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8E902" w14:textId="77777777" w:rsidR="00301319" w:rsidRDefault="00301319" w:rsidP="00301319">
      <w:pPr>
        <w:spacing w:line="360" w:lineRule="auto"/>
        <w:contextualSpacing/>
        <w:rPr>
          <w:rFonts w:ascii="Arial Narrow" w:hAnsi="Arial Narrow" w:cs="TimesNewRoman"/>
          <w:b/>
          <w:sz w:val="24"/>
          <w:szCs w:val="24"/>
        </w:rPr>
      </w:pPr>
    </w:p>
    <w:p w14:paraId="4DC0DD81" w14:textId="02E2B1D8" w:rsidR="00301319" w:rsidRPr="008B5FBB" w:rsidRDefault="00301319" w:rsidP="00301319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proofErr w:type="spellStart"/>
      <w:r w:rsidRPr="00E47137">
        <w:rPr>
          <w:rFonts w:ascii="Arial Narrow" w:hAnsi="Arial Narrow" w:cs="TimesNewRoman"/>
          <w:b/>
          <w:sz w:val="24"/>
          <w:szCs w:val="24"/>
        </w:rPr>
        <w:t>RehabM</w:t>
      </w:r>
      <w:proofErr w:type="spellEnd"/>
      <w:r w:rsidRPr="008B5FBB">
        <w:rPr>
          <w:rFonts w:ascii="Arial Narrow" w:hAnsi="Arial Narrow"/>
          <w:b/>
          <w:sz w:val="24"/>
          <w:szCs w:val="24"/>
        </w:rPr>
        <w:t>/</w:t>
      </w:r>
      <w:r w:rsidR="001074B2">
        <w:rPr>
          <w:rFonts w:ascii="Arial Narrow" w:hAnsi="Arial Narrow"/>
          <w:b/>
          <w:sz w:val="24"/>
          <w:szCs w:val="24"/>
        </w:rPr>
        <w:t>WNPiSM</w:t>
      </w:r>
      <w:r w:rsidR="0080305B">
        <w:rPr>
          <w:rFonts w:ascii="Arial Narrow" w:hAnsi="Arial Narrow"/>
          <w:b/>
          <w:sz w:val="24"/>
          <w:szCs w:val="24"/>
        </w:rPr>
        <w:t>-U-I-2019</w:t>
      </w:r>
    </w:p>
    <w:p w14:paraId="7AFE7AC5" w14:textId="765E5A43" w:rsidR="00301319" w:rsidRPr="008B5FBB" w:rsidRDefault="00301319" w:rsidP="00301319">
      <w:pPr>
        <w:spacing w:line="360" w:lineRule="auto"/>
        <w:ind w:left="1080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8B5FBB">
        <w:rPr>
          <w:rFonts w:ascii="Arial Narrow" w:hAnsi="Arial Narrow"/>
          <w:b/>
          <w:sz w:val="24"/>
          <w:szCs w:val="24"/>
        </w:rPr>
        <w:t xml:space="preserve">Warszawa, </w:t>
      </w:r>
      <w:r w:rsidR="0080305B">
        <w:rPr>
          <w:rFonts w:ascii="Arial Narrow" w:hAnsi="Arial Narrow"/>
          <w:b/>
          <w:sz w:val="24"/>
          <w:szCs w:val="24"/>
        </w:rPr>
        <w:t xml:space="preserve">9 września </w:t>
      </w:r>
      <w:r w:rsidRPr="008B5FBB">
        <w:rPr>
          <w:rFonts w:ascii="Arial Narrow" w:hAnsi="Arial Narrow"/>
          <w:b/>
          <w:sz w:val="24"/>
          <w:szCs w:val="24"/>
        </w:rPr>
        <w:t>201</w:t>
      </w:r>
      <w:r w:rsidR="00102B81">
        <w:rPr>
          <w:rFonts w:ascii="Arial Narrow" w:hAnsi="Arial Narrow"/>
          <w:b/>
          <w:sz w:val="24"/>
          <w:szCs w:val="24"/>
        </w:rPr>
        <w:t>9</w:t>
      </w:r>
      <w:r w:rsidRPr="008B5FBB">
        <w:rPr>
          <w:rFonts w:ascii="Arial Narrow" w:hAnsi="Arial Narrow"/>
          <w:b/>
          <w:sz w:val="24"/>
          <w:szCs w:val="24"/>
        </w:rPr>
        <w:t xml:space="preserve"> r.</w:t>
      </w:r>
    </w:p>
    <w:p w14:paraId="0FB8E0C3" w14:textId="77777777" w:rsidR="00301319" w:rsidRPr="008B5FBB" w:rsidRDefault="00301319" w:rsidP="00301319">
      <w:pPr>
        <w:spacing w:line="360" w:lineRule="auto"/>
        <w:ind w:left="1080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429362CB" w14:textId="77777777" w:rsidR="00301319" w:rsidRPr="008B5FBB" w:rsidRDefault="00301319" w:rsidP="00301319">
      <w:pPr>
        <w:spacing w:line="360" w:lineRule="auto"/>
        <w:ind w:left="108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8B5FBB">
        <w:rPr>
          <w:rFonts w:ascii="Arial Narrow" w:hAnsi="Arial Narrow"/>
          <w:b/>
          <w:sz w:val="24"/>
          <w:szCs w:val="24"/>
        </w:rPr>
        <w:t>ZAPYTANIE OFERTOWE</w:t>
      </w:r>
    </w:p>
    <w:p w14:paraId="2B41EA4D" w14:textId="77777777" w:rsidR="00301319" w:rsidRPr="008B5FBB" w:rsidRDefault="00301319" w:rsidP="00301319">
      <w:pPr>
        <w:spacing w:line="360" w:lineRule="auto"/>
        <w:ind w:left="108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1AC65CAC" w14:textId="77777777" w:rsidR="00301319" w:rsidRPr="008B5FBB" w:rsidRDefault="00301319" w:rsidP="00301319">
      <w:pPr>
        <w:numPr>
          <w:ilvl w:val="0"/>
          <w:numId w:val="31"/>
        </w:num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8B5FBB">
        <w:rPr>
          <w:rFonts w:ascii="Arial Narrow" w:hAnsi="Arial Narrow"/>
          <w:b/>
          <w:sz w:val="24"/>
          <w:szCs w:val="24"/>
        </w:rPr>
        <w:t>ZAMAWIAJĄCY:</w:t>
      </w:r>
    </w:p>
    <w:p w14:paraId="46DDFE03" w14:textId="5B76BE56" w:rsidR="00301319" w:rsidRPr="008B5FBB" w:rsidRDefault="00301319" w:rsidP="00301319">
      <w:pPr>
        <w:spacing w:after="0" w:line="360" w:lineRule="auto"/>
        <w:ind w:left="360"/>
        <w:contextualSpacing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Uniwersytet Warszawski, Wydział Nauk Politycznych i Studiów Międzynarodowych, Nowy Świat 67, 00-927 Warszawa</w:t>
      </w:r>
      <w:r>
        <w:rPr>
          <w:rFonts w:ascii="Arial Narrow" w:hAnsi="Arial Narrow"/>
          <w:sz w:val="24"/>
          <w:szCs w:val="24"/>
        </w:rPr>
        <w:t xml:space="preserve">, </w:t>
      </w:r>
      <w:r w:rsidRPr="008B5FBB">
        <w:rPr>
          <w:rFonts w:ascii="Arial Narrow" w:hAnsi="Arial Narrow"/>
          <w:sz w:val="24"/>
          <w:szCs w:val="24"/>
        </w:rPr>
        <w:t>tel. +48 22 826 66 52</w:t>
      </w:r>
      <w:r>
        <w:rPr>
          <w:rFonts w:ascii="Arial Narrow" w:hAnsi="Arial Narrow"/>
          <w:sz w:val="24"/>
          <w:szCs w:val="24"/>
        </w:rPr>
        <w:t>, e-</w:t>
      </w:r>
      <w:r w:rsidR="00F30EC4">
        <w:rPr>
          <w:rFonts w:ascii="Arial Narrow" w:hAnsi="Arial Narrow"/>
          <w:sz w:val="24"/>
          <w:szCs w:val="24"/>
        </w:rPr>
        <w:t>mail: politykaspoleczna.wnpism@uw.edu.pl</w:t>
      </w:r>
    </w:p>
    <w:p w14:paraId="4D669686" w14:textId="77777777" w:rsidR="00301319" w:rsidRPr="008B5FBB" w:rsidRDefault="00301319" w:rsidP="00301319">
      <w:pPr>
        <w:spacing w:after="0" w:line="360" w:lineRule="auto"/>
        <w:ind w:left="1080"/>
        <w:contextualSpacing/>
        <w:rPr>
          <w:rFonts w:ascii="Arial Narrow" w:hAnsi="Arial Narrow"/>
          <w:sz w:val="24"/>
          <w:szCs w:val="24"/>
        </w:rPr>
      </w:pPr>
    </w:p>
    <w:p w14:paraId="73A97FEC" w14:textId="77777777" w:rsidR="00301319" w:rsidRPr="008B5FBB" w:rsidRDefault="00301319" w:rsidP="00301319">
      <w:pPr>
        <w:numPr>
          <w:ilvl w:val="0"/>
          <w:numId w:val="31"/>
        </w:numPr>
        <w:spacing w:after="0"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8B5FBB">
        <w:rPr>
          <w:rFonts w:ascii="Arial Narrow" w:hAnsi="Arial Narrow"/>
          <w:b/>
          <w:sz w:val="24"/>
          <w:szCs w:val="24"/>
        </w:rPr>
        <w:t>TRYB UDZIELENIA ZAMÓWIENIA:</w:t>
      </w:r>
    </w:p>
    <w:p w14:paraId="489D7A7E" w14:textId="77777777" w:rsidR="00301319" w:rsidRPr="008B5FBB" w:rsidRDefault="00301319" w:rsidP="00301319">
      <w:pPr>
        <w:spacing w:after="0" w:line="360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Zamówienie zostanie udzielone na podstawie art. 4 pkt. 8 ustawy Prawo Zamówień Publicznych oraz na podstawie Wytycznych w zakresie kwalifikowalności wydatków w ramach Europejskiego Funduszu Rozwoju Regionalnego, Europejskiego Funduszu Społecznego oraz Funduszu Spójności na lata 2014-2020.</w:t>
      </w:r>
    </w:p>
    <w:p w14:paraId="5C71140E" w14:textId="77777777" w:rsidR="00301319" w:rsidRPr="008B5FBB" w:rsidRDefault="00301319" w:rsidP="00301319">
      <w:pPr>
        <w:spacing w:after="0" w:line="360" w:lineRule="auto"/>
        <w:ind w:left="1080"/>
        <w:contextualSpacing/>
        <w:rPr>
          <w:rFonts w:ascii="Arial Narrow" w:hAnsi="Arial Narrow"/>
          <w:sz w:val="24"/>
          <w:szCs w:val="24"/>
        </w:rPr>
      </w:pPr>
    </w:p>
    <w:p w14:paraId="791B4695" w14:textId="77777777" w:rsidR="00301319" w:rsidRPr="008B5FBB" w:rsidRDefault="00301319" w:rsidP="00301319">
      <w:pPr>
        <w:numPr>
          <w:ilvl w:val="0"/>
          <w:numId w:val="31"/>
        </w:numPr>
        <w:spacing w:after="0"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8B5FBB">
        <w:rPr>
          <w:rFonts w:ascii="Arial Narrow" w:hAnsi="Arial Narrow"/>
          <w:b/>
          <w:sz w:val="24"/>
          <w:szCs w:val="24"/>
        </w:rPr>
        <w:t>ŹRÓDŁO FINANSOWANIA ZAMÓWIENIA:</w:t>
      </w:r>
    </w:p>
    <w:p w14:paraId="266FB8BE" w14:textId="77777777" w:rsidR="00301319" w:rsidRPr="008B5FBB" w:rsidRDefault="00301319" w:rsidP="00301319">
      <w:pPr>
        <w:spacing w:after="0" w:line="360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Projekt „Wdrożenie nowego modelu kształcenia specjalistów ds. zarządzania rehabilitacją – jako element systemu kompleksowej rehabilitacji w Polsce”, Program Operacyjny Wiedza Edukacja Rozwój 2014 - 2020, Oś Priorytetowa IV Innowacje społeczne i współpraca ponadnarodowa, Działanie 4.3 Współpraca ponadnarodowa. </w:t>
      </w:r>
    </w:p>
    <w:p w14:paraId="270F192E" w14:textId="77777777" w:rsidR="00301319" w:rsidRPr="008B5FBB" w:rsidRDefault="00301319" w:rsidP="00301319">
      <w:pPr>
        <w:spacing w:after="0" w:line="360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Projekt współfinansowany przez Unię Europejską ze środków Europejskiego Funduszu Społecznego.</w:t>
      </w:r>
    </w:p>
    <w:p w14:paraId="0945D07B" w14:textId="77777777" w:rsidR="00301319" w:rsidRPr="008B5FBB" w:rsidRDefault="00301319" w:rsidP="00301319">
      <w:pPr>
        <w:spacing w:after="0" w:line="360" w:lineRule="auto"/>
        <w:ind w:left="1080"/>
        <w:contextualSpacing/>
        <w:rPr>
          <w:rFonts w:ascii="Arial Narrow" w:hAnsi="Arial Narrow"/>
          <w:sz w:val="24"/>
          <w:szCs w:val="24"/>
        </w:rPr>
      </w:pPr>
    </w:p>
    <w:p w14:paraId="565BBF32" w14:textId="77777777" w:rsidR="00301319" w:rsidRPr="008B5FBB" w:rsidRDefault="00301319" w:rsidP="00301319">
      <w:pPr>
        <w:numPr>
          <w:ilvl w:val="0"/>
          <w:numId w:val="31"/>
        </w:numPr>
        <w:spacing w:after="0"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8B5FBB">
        <w:rPr>
          <w:rFonts w:ascii="Arial Narrow" w:hAnsi="Arial Narrow"/>
          <w:b/>
          <w:sz w:val="24"/>
          <w:szCs w:val="24"/>
        </w:rPr>
        <w:t>TERMIN WYKONANIA ZAMÓWIENIA:</w:t>
      </w:r>
    </w:p>
    <w:p w14:paraId="18C2CA11" w14:textId="77777777" w:rsidR="00301319" w:rsidRDefault="00301319" w:rsidP="00301319">
      <w:pPr>
        <w:spacing w:after="0" w:line="360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Wykonawca zobowiązuje się do zrealizowania przedmiotowych usług na potrzeby studiów podyplomowych w terminach: </w:t>
      </w:r>
    </w:p>
    <w:p w14:paraId="03CEAD0B" w14:textId="313C090B" w:rsidR="00301319" w:rsidRPr="008B5FBB" w:rsidRDefault="00D87555" w:rsidP="00301319">
      <w:pPr>
        <w:spacing w:after="0" w:line="360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12-13.10.2019; 26-27.10.2019; 16-17.11.2019; 30.11-01.12.2019; 14-15.12.2019; 18-19.01.2020; 1-2.02.2020; 22-23.02.2020; 7-8.03.2020; 21-22.03.2020; 4-5.04.2020; 25-26.04.2020; 9-10.05.2020; 23-24</w:t>
      </w:r>
      <w:r w:rsidR="0051490F">
        <w:rPr>
          <w:rFonts w:ascii="Arial Narrow" w:hAnsi="Arial Narrow"/>
          <w:sz w:val="24"/>
          <w:szCs w:val="24"/>
        </w:rPr>
        <w:t>.05.2020</w:t>
      </w:r>
    </w:p>
    <w:p w14:paraId="2AD141AF" w14:textId="77777777" w:rsidR="00301319" w:rsidRDefault="00301319" w:rsidP="00301319">
      <w:pPr>
        <w:spacing w:after="0" w:line="360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Pr="008B5FBB">
        <w:rPr>
          <w:rFonts w:ascii="Arial Narrow" w:hAnsi="Arial Narrow"/>
          <w:sz w:val="24"/>
          <w:szCs w:val="24"/>
        </w:rPr>
        <w:t xml:space="preserve">erminy zjazdów </w:t>
      </w:r>
      <w:r>
        <w:rPr>
          <w:rFonts w:ascii="Arial Narrow" w:hAnsi="Arial Narrow"/>
          <w:sz w:val="24"/>
          <w:szCs w:val="24"/>
        </w:rPr>
        <w:t xml:space="preserve">zostaną ostatecznie potwierdzone i przekazane </w:t>
      </w:r>
      <w:r w:rsidRPr="008B5FBB">
        <w:rPr>
          <w:rFonts w:ascii="Arial Narrow" w:hAnsi="Arial Narrow"/>
          <w:sz w:val="24"/>
          <w:szCs w:val="24"/>
        </w:rPr>
        <w:t>Wykonawcy na 7 dni przed pierwszym zjazdem studiów podyplomowych.</w:t>
      </w:r>
    </w:p>
    <w:p w14:paraId="38D1A360" w14:textId="77777777" w:rsidR="00301319" w:rsidRPr="008B5FBB" w:rsidRDefault="00301319" w:rsidP="00301319">
      <w:pPr>
        <w:spacing w:after="0" w:line="360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</w:p>
    <w:p w14:paraId="5D757AAE" w14:textId="63CB85A4" w:rsidR="00301319" w:rsidRDefault="00301319" w:rsidP="00301319">
      <w:pPr>
        <w:spacing w:after="0" w:line="360" w:lineRule="auto"/>
        <w:ind w:left="1080"/>
        <w:contextualSpacing/>
        <w:rPr>
          <w:rFonts w:ascii="Arial Narrow" w:hAnsi="Arial Narrow"/>
          <w:sz w:val="24"/>
          <w:szCs w:val="24"/>
          <w:lang w:eastAsia="en-US"/>
        </w:rPr>
      </w:pPr>
    </w:p>
    <w:p w14:paraId="11D2CD1B" w14:textId="32302A9E" w:rsidR="003B3737" w:rsidRDefault="003B3737" w:rsidP="00301319">
      <w:pPr>
        <w:spacing w:after="0" w:line="360" w:lineRule="auto"/>
        <w:ind w:left="1080"/>
        <w:contextualSpacing/>
        <w:rPr>
          <w:rFonts w:ascii="Arial Narrow" w:hAnsi="Arial Narrow"/>
          <w:sz w:val="24"/>
          <w:szCs w:val="24"/>
          <w:lang w:eastAsia="en-US"/>
        </w:rPr>
      </w:pPr>
    </w:p>
    <w:p w14:paraId="7CDFC33D" w14:textId="77777777" w:rsidR="003B3737" w:rsidRPr="008B5FBB" w:rsidRDefault="003B3737" w:rsidP="00301319">
      <w:pPr>
        <w:spacing w:after="0" w:line="360" w:lineRule="auto"/>
        <w:ind w:left="1080"/>
        <w:contextualSpacing/>
        <w:rPr>
          <w:rFonts w:ascii="Arial Narrow" w:hAnsi="Arial Narrow"/>
          <w:sz w:val="24"/>
          <w:szCs w:val="24"/>
          <w:lang w:eastAsia="en-US"/>
        </w:rPr>
      </w:pPr>
    </w:p>
    <w:p w14:paraId="7EF0591F" w14:textId="77777777" w:rsidR="00301319" w:rsidRPr="008B5FBB" w:rsidRDefault="00301319" w:rsidP="00301319">
      <w:pPr>
        <w:numPr>
          <w:ilvl w:val="0"/>
          <w:numId w:val="31"/>
        </w:num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b/>
          <w:sz w:val="24"/>
          <w:szCs w:val="24"/>
        </w:rPr>
        <w:lastRenderedPageBreak/>
        <w:t xml:space="preserve">OPIS USŁUGI OBJĘTEJ NINIEJSZYM ZAMÓWIENIEM </w:t>
      </w:r>
    </w:p>
    <w:p w14:paraId="6597FA63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Postępowanie na zamówienie usług zapewnienia wyżywienia, cateringu i bufetu kawowego słuchaczom studiów podyplomowych.</w:t>
      </w:r>
    </w:p>
    <w:p w14:paraId="48EF5762" w14:textId="77777777" w:rsidR="00C9692E" w:rsidRDefault="00301319" w:rsidP="00C9692E">
      <w:pPr>
        <w:pStyle w:val="NormalnyWeb"/>
        <w:rPr>
          <w:rFonts w:ascii="Arial Narrow" w:hAnsi="Arial Narrow"/>
        </w:rPr>
      </w:pPr>
      <w:r w:rsidRPr="00292B5B">
        <w:rPr>
          <w:rFonts w:ascii="Arial Narrow" w:hAnsi="Arial Narrow"/>
        </w:rPr>
        <w:t xml:space="preserve">KOD CPV: </w:t>
      </w:r>
      <w:r w:rsidR="00C9692E" w:rsidRPr="00C9692E">
        <w:rPr>
          <w:rFonts w:ascii="Arial Narrow" w:hAnsi="Arial Narrow"/>
        </w:rPr>
        <w:t>55000000-0</w:t>
      </w:r>
    </w:p>
    <w:p w14:paraId="119A6529" w14:textId="7453ABB6" w:rsidR="00301319" w:rsidRPr="008B5FBB" w:rsidRDefault="00301319" w:rsidP="00C9692E">
      <w:pPr>
        <w:pStyle w:val="NormalnyWeb"/>
        <w:rPr>
          <w:rFonts w:ascii="Arial Narrow" w:hAnsi="Arial Narrow"/>
          <w:b/>
          <w:u w:val="single"/>
        </w:rPr>
      </w:pPr>
      <w:r w:rsidRPr="008B5FBB">
        <w:rPr>
          <w:rFonts w:ascii="Arial Narrow" w:hAnsi="Arial Narrow"/>
          <w:b/>
          <w:u w:val="single"/>
        </w:rPr>
        <w:t>Zadania Wykonawcy:</w:t>
      </w:r>
    </w:p>
    <w:p w14:paraId="6B279B80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Przedmiotem zamówienia jest zapewnienie wyżywienia, cateringu i bufetu kawowego słuchaczom studiów podyplomowych „Specjalista ds. Zarządzania Rehabilitacją” w ramach projektu współfinansowanego z Europejskiego Funduszu Społecznego, zgodnie z poniższą specyfikacją:</w:t>
      </w:r>
    </w:p>
    <w:p w14:paraId="698573E2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1.1</w:t>
      </w:r>
      <w:r>
        <w:rPr>
          <w:rFonts w:ascii="Arial Narrow" w:hAnsi="Arial Narrow"/>
          <w:sz w:val="24"/>
          <w:szCs w:val="24"/>
        </w:rPr>
        <w:t>.</w:t>
      </w:r>
      <w:r w:rsidRPr="008B5FBB">
        <w:rPr>
          <w:rFonts w:ascii="Arial Narrow" w:hAnsi="Arial Narrow"/>
          <w:sz w:val="24"/>
          <w:szCs w:val="24"/>
        </w:rPr>
        <w:t xml:space="preserve"> W studiach podyplomowych weźmie udział 30 osób. </w:t>
      </w:r>
    </w:p>
    <w:p w14:paraId="3FBBA501" w14:textId="77755573" w:rsidR="00301319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1.2</w:t>
      </w:r>
      <w:r>
        <w:rPr>
          <w:rFonts w:ascii="Arial Narrow" w:hAnsi="Arial Narrow"/>
          <w:sz w:val="24"/>
          <w:szCs w:val="24"/>
        </w:rPr>
        <w:t>.</w:t>
      </w:r>
      <w:r w:rsidRPr="008B5FBB">
        <w:rPr>
          <w:rFonts w:ascii="Arial Narrow" w:hAnsi="Arial Narrow"/>
          <w:sz w:val="24"/>
          <w:szCs w:val="24"/>
        </w:rPr>
        <w:t xml:space="preserve"> Oferent zobowiązany jest zapewnić wyżywienie, catering i bufet kawowy dla słuchaczy studiów podyplomowych w miejscu wskazanym przez Zamawiającego na terenie Uniwersytetu Warszawskiego zgodnie z wytycznymi: </w:t>
      </w:r>
    </w:p>
    <w:p w14:paraId="1CB5F387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0B4C458F" w14:textId="77777777" w:rsidR="00301319" w:rsidRPr="00AA3128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AA3128">
        <w:rPr>
          <w:rFonts w:ascii="Arial Narrow" w:hAnsi="Arial Narrow"/>
          <w:b/>
          <w:sz w:val="24"/>
          <w:szCs w:val="24"/>
        </w:rPr>
        <w:t xml:space="preserve">a) Wyżywienie dla 30 osób: </w:t>
      </w:r>
    </w:p>
    <w:p w14:paraId="08152551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sym w:font="Symbol" w:char="F0B7"/>
      </w:r>
      <w:r w:rsidRPr="008B5FBB">
        <w:rPr>
          <w:rFonts w:ascii="Arial Narrow" w:hAnsi="Arial Narrow"/>
          <w:sz w:val="24"/>
          <w:szCs w:val="24"/>
        </w:rPr>
        <w:t xml:space="preserve"> w formie obiadu w każdy z 2 dni zjazdowych (sobota-niedziela), </w:t>
      </w:r>
    </w:p>
    <w:p w14:paraId="2E4547E7" w14:textId="6748C615" w:rsidR="00301319" w:rsidRPr="00AA3128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sym w:font="Symbol" w:char="F0B7"/>
      </w:r>
      <w:r w:rsidRPr="008B5FBB">
        <w:rPr>
          <w:rFonts w:ascii="Arial Narrow" w:hAnsi="Arial Narrow"/>
          <w:sz w:val="24"/>
          <w:szCs w:val="24"/>
        </w:rPr>
        <w:t xml:space="preserve"> </w:t>
      </w:r>
      <w:r w:rsidRPr="00AA3128">
        <w:rPr>
          <w:rFonts w:ascii="Arial Narrow" w:hAnsi="Arial Narrow"/>
          <w:sz w:val="24"/>
          <w:szCs w:val="24"/>
        </w:rPr>
        <w:t>planuje się realizację 1</w:t>
      </w:r>
      <w:r w:rsidR="00B16665">
        <w:rPr>
          <w:rFonts w:ascii="Arial Narrow" w:hAnsi="Arial Narrow"/>
          <w:sz w:val="24"/>
          <w:szCs w:val="24"/>
        </w:rPr>
        <w:t>4</w:t>
      </w:r>
      <w:r w:rsidRPr="00AA3128">
        <w:rPr>
          <w:rFonts w:ascii="Arial Narrow" w:hAnsi="Arial Narrow"/>
          <w:sz w:val="24"/>
          <w:szCs w:val="24"/>
        </w:rPr>
        <w:t xml:space="preserve"> zjazdów, 30 osób x 2</w:t>
      </w:r>
      <w:r w:rsidR="00B16665">
        <w:rPr>
          <w:rFonts w:ascii="Arial Narrow" w:hAnsi="Arial Narrow"/>
          <w:sz w:val="24"/>
          <w:szCs w:val="24"/>
        </w:rPr>
        <w:t>8</w:t>
      </w:r>
      <w:r w:rsidRPr="00AA3128">
        <w:rPr>
          <w:rFonts w:ascii="Arial Narrow" w:hAnsi="Arial Narrow"/>
          <w:sz w:val="24"/>
          <w:szCs w:val="24"/>
        </w:rPr>
        <w:t xml:space="preserve"> dni = </w:t>
      </w:r>
      <w:r w:rsidR="00B16665">
        <w:rPr>
          <w:rFonts w:ascii="Arial Narrow" w:hAnsi="Arial Narrow"/>
          <w:sz w:val="24"/>
          <w:szCs w:val="24"/>
        </w:rPr>
        <w:t>84</w:t>
      </w:r>
      <w:r w:rsidRPr="00AA3128">
        <w:rPr>
          <w:rFonts w:ascii="Arial Narrow" w:hAnsi="Arial Narrow"/>
          <w:sz w:val="24"/>
          <w:szCs w:val="24"/>
        </w:rPr>
        <w:t>0 posiłków</w:t>
      </w:r>
      <w:r>
        <w:rPr>
          <w:rFonts w:ascii="Arial Narrow" w:hAnsi="Arial Narrow"/>
          <w:sz w:val="24"/>
          <w:szCs w:val="24"/>
        </w:rPr>
        <w:t>.</w:t>
      </w:r>
      <w:r w:rsidRPr="00AA3128">
        <w:rPr>
          <w:rFonts w:ascii="Arial Narrow" w:hAnsi="Arial Narrow"/>
          <w:sz w:val="24"/>
          <w:szCs w:val="24"/>
        </w:rPr>
        <w:t xml:space="preserve"> </w:t>
      </w:r>
    </w:p>
    <w:p w14:paraId="32E43A97" w14:textId="77777777" w:rsidR="00301319" w:rsidRPr="008B5FBB" w:rsidRDefault="00301319" w:rsidP="0030131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Szczegółowe kryteria do obiadu: </w:t>
      </w:r>
    </w:p>
    <w:p w14:paraId="78A88C3E" w14:textId="77777777" w:rsidR="00301319" w:rsidRPr="008B5FBB" w:rsidRDefault="00301319" w:rsidP="0030131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color w:val="000000"/>
          <w:sz w:val="24"/>
          <w:szCs w:val="24"/>
        </w:rPr>
        <w:t xml:space="preserve">Posiłek będzie każdorazowo składał się co najmniej z: </w:t>
      </w:r>
    </w:p>
    <w:p w14:paraId="75191B1C" w14:textId="77777777" w:rsidR="00301319" w:rsidRPr="008B5FBB" w:rsidRDefault="00301319" w:rsidP="0030131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 Narrow" w:hAnsi="Arial Narrow"/>
        </w:rPr>
      </w:pPr>
      <w:r w:rsidRPr="008B5FBB">
        <w:rPr>
          <w:rFonts w:ascii="Arial Narrow" w:hAnsi="Arial Narrow"/>
          <w:color w:val="000000"/>
        </w:rPr>
        <w:t>jednodaniowego obiadu o łącznej gramaturze nie mniejszej niż 800 g oraz</w:t>
      </w:r>
    </w:p>
    <w:p w14:paraId="5F31F349" w14:textId="77777777" w:rsidR="00301319" w:rsidRPr="008B5FBB" w:rsidRDefault="00301319" w:rsidP="0030131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 Narrow" w:hAnsi="Arial Narrow"/>
        </w:rPr>
      </w:pPr>
      <w:r w:rsidRPr="008B5FBB">
        <w:rPr>
          <w:rFonts w:ascii="Arial Narrow" w:hAnsi="Arial Narrow"/>
          <w:color w:val="000000"/>
        </w:rPr>
        <w:t xml:space="preserve"> napoju o li</w:t>
      </w:r>
      <w:r>
        <w:rPr>
          <w:rFonts w:ascii="Arial Narrow" w:hAnsi="Arial Narrow"/>
          <w:color w:val="000000"/>
        </w:rPr>
        <w:t>trażu nie mniejszym niż 300 ml.</w:t>
      </w:r>
    </w:p>
    <w:p w14:paraId="1A4F29F0" w14:textId="77777777" w:rsidR="00301319" w:rsidRDefault="00301319" w:rsidP="00301319">
      <w:pPr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</w:t>
      </w:r>
      <w:r w:rsidRPr="008B5FBB">
        <w:rPr>
          <w:rFonts w:ascii="Arial Narrow" w:hAnsi="Arial Narrow"/>
          <w:color w:val="000000"/>
          <w:sz w:val="24"/>
          <w:szCs w:val="24"/>
        </w:rPr>
        <w:t>rzy czym w przypadku jednodaniowego obiadu będzie on skład</w:t>
      </w:r>
      <w:r>
        <w:rPr>
          <w:rFonts w:ascii="Arial Narrow" w:hAnsi="Arial Narrow"/>
          <w:color w:val="000000"/>
          <w:sz w:val="24"/>
          <w:szCs w:val="24"/>
        </w:rPr>
        <w:t>ał się z części białkowej (drób</w:t>
      </w:r>
      <w:r w:rsidRPr="008B5FBB">
        <w:rPr>
          <w:rFonts w:ascii="Arial Narrow" w:hAnsi="Arial Narrow"/>
          <w:color w:val="000000"/>
          <w:sz w:val="24"/>
          <w:szCs w:val="24"/>
        </w:rPr>
        <w:t>/ wieprzowin</w:t>
      </w:r>
      <w:r>
        <w:rPr>
          <w:rFonts w:ascii="Arial Narrow" w:hAnsi="Arial Narrow"/>
          <w:color w:val="000000"/>
          <w:sz w:val="24"/>
          <w:szCs w:val="24"/>
        </w:rPr>
        <w:t>a/ryba/wołowina), dodatków (ziemniaki/kasza/</w:t>
      </w:r>
      <w:r w:rsidRPr="008B5FBB">
        <w:rPr>
          <w:rFonts w:ascii="Arial Narrow" w:hAnsi="Arial Narrow"/>
          <w:color w:val="000000"/>
          <w:sz w:val="24"/>
          <w:szCs w:val="24"/>
        </w:rPr>
        <w:t>frytki/ryż</w:t>
      </w:r>
      <w:r>
        <w:rPr>
          <w:rFonts w:ascii="Arial Narrow" w:hAnsi="Arial Narrow"/>
          <w:color w:val="000000"/>
          <w:sz w:val="24"/>
          <w:szCs w:val="24"/>
        </w:rPr>
        <w:t>/makaron</w:t>
      </w:r>
      <w:r w:rsidRPr="008B5FBB">
        <w:rPr>
          <w:rFonts w:ascii="Arial Narrow" w:hAnsi="Arial Narrow"/>
          <w:color w:val="000000"/>
          <w:sz w:val="24"/>
          <w:szCs w:val="24"/>
        </w:rPr>
        <w:t>) oraz surówki</w:t>
      </w:r>
      <w:r>
        <w:rPr>
          <w:rFonts w:ascii="Arial Narrow" w:hAnsi="Arial Narrow"/>
          <w:color w:val="000000"/>
          <w:sz w:val="24"/>
          <w:szCs w:val="24"/>
        </w:rPr>
        <w:t xml:space="preserve">. </w:t>
      </w:r>
    </w:p>
    <w:p w14:paraId="6A089DAC" w14:textId="77777777" w:rsidR="00301319" w:rsidRPr="008B5FBB" w:rsidRDefault="00301319" w:rsidP="00301319">
      <w:pPr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</w:t>
      </w:r>
      <w:r w:rsidRPr="008B5FBB">
        <w:rPr>
          <w:rFonts w:ascii="Arial Narrow" w:hAnsi="Arial Narrow"/>
          <w:color w:val="000000"/>
          <w:sz w:val="24"/>
          <w:szCs w:val="24"/>
        </w:rPr>
        <w:t xml:space="preserve">roporcja gramatury odpowiednio: 200 g – 300 g – </w:t>
      </w:r>
      <w:r>
        <w:rPr>
          <w:rFonts w:ascii="Arial Narrow" w:hAnsi="Arial Narrow"/>
          <w:color w:val="000000"/>
          <w:sz w:val="24"/>
          <w:szCs w:val="24"/>
        </w:rPr>
        <w:t>300 g</w:t>
      </w:r>
      <w:r w:rsidRPr="008B5FBB">
        <w:rPr>
          <w:rFonts w:ascii="Arial Narrow" w:hAnsi="Arial Narrow"/>
          <w:color w:val="000000"/>
          <w:sz w:val="24"/>
          <w:szCs w:val="24"/>
        </w:rPr>
        <w:t xml:space="preserve"> lub innego dania o wskazanej powyżej łącznej gramaturze (np. pierogi, gołąbki).</w:t>
      </w:r>
    </w:p>
    <w:p w14:paraId="6795C63E" w14:textId="77777777" w:rsidR="00301319" w:rsidRPr="009746AD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746AD">
        <w:rPr>
          <w:rFonts w:ascii="Arial Narrow" w:hAnsi="Arial Narrow"/>
          <w:b/>
          <w:sz w:val="24"/>
          <w:szCs w:val="24"/>
        </w:rPr>
        <w:t xml:space="preserve">b) Catering i bufet kawowy dla 30 osób: </w:t>
      </w:r>
    </w:p>
    <w:p w14:paraId="77E334E7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sym w:font="Symbol" w:char="F0B7"/>
      </w:r>
      <w:r w:rsidRPr="008B5FBB">
        <w:rPr>
          <w:rFonts w:ascii="Arial Narrow" w:hAnsi="Arial Narrow"/>
          <w:sz w:val="24"/>
          <w:szCs w:val="24"/>
        </w:rPr>
        <w:t xml:space="preserve"> catering w ramach każdego zjazdu w formie przerw kawowych dla średnio 30 osób, </w:t>
      </w:r>
    </w:p>
    <w:p w14:paraId="62716FD6" w14:textId="05F2F582" w:rsidR="00301319" w:rsidRPr="00AA3128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A3128">
        <w:rPr>
          <w:rFonts w:ascii="Arial Narrow" w:hAnsi="Arial Narrow"/>
          <w:sz w:val="24"/>
          <w:szCs w:val="24"/>
        </w:rPr>
        <w:sym w:font="Symbol" w:char="F0B7"/>
      </w:r>
      <w:r w:rsidRPr="00AA3128">
        <w:rPr>
          <w:rFonts w:ascii="Arial Narrow" w:hAnsi="Arial Narrow"/>
          <w:sz w:val="24"/>
          <w:szCs w:val="24"/>
        </w:rPr>
        <w:t xml:space="preserve"> planuje się realizację 1</w:t>
      </w:r>
      <w:r w:rsidR="00B16665">
        <w:rPr>
          <w:rFonts w:ascii="Arial Narrow" w:hAnsi="Arial Narrow"/>
          <w:sz w:val="24"/>
          <w:szCs w:val="24"/>
        </w:rPr>
        <w:t>4</w:t>
      </w:r>
      <w:r w:rsidRPr="00AA3128">
        <w:rPr>
          <w:rFonts w:ascii="Arial Narrow" w:hAnsi="Arial Narrow"/>
          <w:sz w:val="24"/>
          <w:szCs w:val="24"/>
        </w:rPr>
        <w:t xml:space="preserve"> zjazdów, średnio 30 osób x 2</w:t>
      </w:r>
      <w:r w:rsidR="00B16665">
        <w:rPr>
          <w:rFonts w:ascii="Arial Narrow" w:hAnsi="Arial Narrow"/>
          <w:sz w:val="24"/>
          <w:szCs w:val="24"/>
        </w:rPr>
        <w:t>8</w:t>
      </w:r>
      <w:r w:rsidRPr="00AA3128">
        <w:rPr>
          <w:rFonts w:ascii="Arial Narrow" w:hAnsi="Arial Narrow"/>
          <w:sz w:val="24"/>
          <w:szCs w:val="24"/>
        </w:rPr>
        <w:t xml:space="preserve"> dni = </w:t>
      </w:r>
      <w:r w:rsidR="00B16665">
        <w:rPr>
          <w:rFonts w:ascii="Arial Narrow" w:hAnsi="Arial Narrow"/>
          <w:sz w:val="24"/>
          <w:szCs w:val="24"/>
        </w:rPr>
        <w:t>84</w:t>
      </w:r>
      <w:r w:rsidRPr="00AA3128">
        <w:rPr>
          <w:rFonts w:ascii="Arial Narrow" w:hAnsi="Arial Narrow"/>
          <w:sz w:val="24"/>
          <w:szCs w:val="24"/>
        </w:rPr>
        <w:t>0 przerw kawowych.</w:t>
      </w:r>
    </w:p>
    <w:p w14:paraId="34DC5091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Catering będzie każdorazowo składał się co najmniej z:</w:t>
      </w:r>
    </w:p>
    <w:p w14:paraId="030B8CC4" w14:textId="77777777" w:rsidR="00301319" w:rsidRPr="008B5FBB" w:rsidRDefault="00301319" w:rsidP="0030131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8B5FBB">
        <w:rPr>
          <w:rFonts w:ascii="Arial Narrow" w:hAnsi="Arial Narrow"/>
          <w:color w:val="000000"/>
        </w:rPr>
        <w:t xml:space="preserve">napojów gorących w postaci kawy rozpuszczalnej, kawy parzonej, herbaty czarnej, herbaty owocowej, </w:t>
      </w:r>
      <w:r>
        <w:rPr>
          <w:rFonts w:ascii="Arial Narrow" w:hAnsi="Arial Narrow"/>
          <w:color w:val="000000"/>
        </w:rPr>
        <w:t xml:space="preserve">herbaty ziołowej </w:t>
      </w:r>
      <w:r w:rsidRPr="008B5FBB">
        <w:rPr>
          <w:rFonts w:ascii="Arial Narrow" w:hAnsi="Arial Narrow"/>
          <w:color w:val="000000"/>
        </w:rPr>
        <w:t xml:space="preserve">o litrażu nie mniejszym niż łącznie 500 </w:t>
      </w:r>
      <w:r>
        <w:rPr>
          <w:rFonts w:ascii="Arial Narrow" w:hAnsi="Arial Narrow"/>
          <w:color w:val="000000"/>
        </w:rPr>
        <w:t>ml/1 uczestnika;</w:t>
      </w:r>
    </w:p>
    <w:p w14:paraId="6D23F69E" w14:textId="77777777" w:rsidR="00301319" w:rsidRPr="008B5FBB" w:rsidRDefault="00301319" w:rsidP="0030131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8B5FBB">
        <w:rPr>
          <w:rFonts w:ascii="Arial Narrow" w:hAnsi="Arial Narrow"/>
          <w:color w:val="000000"/>
        </w:rPr>
        <w:t xml:space="preserve">dwóch rodzajów ciastek, przy czym zakłada się minimum </w:t>
      </w:r>
      <w:r>
        <w:rPr>
          <w:rFonts w:ascii="Arial Narrow" w:hAnsi="Arial Narrow"/>
          <w:color w:val="000000"/>
        </w:rPr>
        <w:t>4 ciastka/1 uczestnika</w:t>
      </w:r>
      <w:r w:rsidRPr="008B5FBB">
        <w:rPr>
          <w:rFonts w:ascii="Arial Narrow" w:hAnsi="Arial Narrow"/>
          <w:color w:val="000000"/>
        </w:rPr>
        <w:t>;</w:t>
      </w:r>
    </w:p>
    <w:p w14:paraId="17B90D2E" w14:textId="77777777" w:rsidR="00301319" w:rsidRPr="008B5FBB" w:rsidRDefault="00301319" w:rsidP="0030131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8B5FBB">
        <w:rPr>
          <w:rFonts w:ascii="Arial Narrow" w:hAnsi="Arial Narrow"/>
          <w:color w:val="000000"/>
        </w:rPr>
        <w:t>tzw. „paluszków” o łącznej gramaturze nie mniejszej niż 35g/1 uczestnika,</w:t>
      </w:r>
    </w:p>
    <w:p w14:paraId="313B58FB" w14:textId="77777777" w:rsidR="00301319" w:rsidRPr="008B5FBB" w:rsidRDefault="00301319" w:rsidP="0030131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 Narrow" w:hAnsi="Arial Narrow"/>
          <w:color w:val="000000"/>
        </w:rPr>
      </w:pPr>
      <w:bookmarkStart w:id="0" w:name="_Hlk482618920"/>
      <w:r w:rsidRPr="008B5FBB">
        <w:rPr>
          <w:rFonts w:ascii="Arial Narrow" w:hAnsi="Arial Narrow"/>
          <w:color w:val="000000"/>
        </w:rPr>
        <w:t xml:space="preserve">cukier biały </w:t>
      </w:r>
      <w:r>
        <w:rPr>
          <w:rFonts w:ascii="Arial Narrow" w:hAnsi="Arial Narrow"/>
          <w:color w:val="000000"/>
        </w:rPr>
        <w:t xml:space="preserve">i cukier brązowy </w:t>
      </w:r>
      <w:r w:rsidRPr="008B5FBB">
        <w:rPr>
          <w:rFonts w:ascii="Arial Narrow" w:hAnsi="Arial Narrow"/>
          <w:color w:val="000000"/>
        </w:rPr>
        <w:t>w saszetkach, przy czym zakłada się minimum 3 saszetki/1 uczestnika,</w:t>
      </w:r>
    </w:p>
    <w:p w14:paraId="4CD162A9" w14:textId="77777777" w:rsidR="00301319" w:rsidRPr="008B5FBB" w:rsidRDefault="00301319" w:rsidP="0030131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mleko</w:t>
      </w:r>
      <w:r w:rsidRPr="008B5FBB">
        <w:rPr>
          <w:rFonts w:ascii="Arial Narrow" w:hAnsi="Arial Narrow"/>
          <w:color w:val="000000"/>
        </w:rPr>
        <w:t xml:space="preserve">, przy czym zakłada się minimum </w:t>
      </w:r>
      <w:r>
        <w:rPr>
          <w:rFonts w:ascii="Arial Narrow" w:hAnsi="Arial Narrow"/>
          <w:color w:val="000000"/>
        </w:rPr>
        <w:t>100 ml mleka</w:t>
      </w:r>
      <w:r w:rsidRPr="008B5FBB">
        <w:rPr>
          <w:rFonts w:ascii="Arial Narrow" w:hAnsi="Arial Narrow"/>
          <w:color w:val="000000"/>
        </w:rPr>
        <w:t>/1 uczestnika.</w:t>
      </w:r>
      <w:bookmarkEnd w:id="0"/>
    </w:p>
    <w:p w14:paraId="17C2C031" w14:textId="77777777" w:rsidR="00301319" w:rsidRDefault="00301319" w:rsidP="00301319">
      <w:pPr>
        <w:shd w:val="clear" w:color="auto" w:fill="FFFFFF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782BA4">
        <w:rPr>
          <w:rFonts w:ascii="Arial Narrow" w:hAnsi="Arial Narrow" w:cs="Arial"/>
          <w:sz w:val="24"/>
          <w:szCs w:val="24"/>
        </w:rPr>
        <w:lastRenderedPageBreak/>
        <w:t>na 1 przerwie o godzinie wyznaczonej</w:t>
      </w:r>
      <w:r w:rsidRPr="008B5FBB">
        <w:rPr>
          <w:rFonts w:ascii="Arial Narrow" w:hAnsi="Arial Narrow" w:cs="Arial"/>
          <w:sz w:val="24"/>
          <w:szCs w:val="24"/>
        </w:rPr>
        <w:t xml:space="preserve"> </w:t>
      </w:r>
      <w:r w:rsidRPr="00782BA4">
        <w:rPr>
          <w:rFonts w:ascii="Arial Narrow" w:hAnsi="Arial Narrow" w:cs="Arial"/>
          <w:sz w:val="24"/>
          <w:szCs w:val="24"/>
        </w:rPr>
        <w:t xml:space="preserve">przez organizatora, </w:t>
      </w:r>
      <w:r w:rsidRPr="008B5FBB">
        <w:rPr>
          <w:rFonts w:ascii="Arial Narrow" w:hAnsi="Arial Narrow" w:cs="Arial"/>
          <w:sz w:val="24"/>
          <w:szCs w:val="24"/>
        </w:rPr>
        <w:t>dla średnio 30</w:t>
      </w:r>
      <w:r w:rsidRPr="00782BA4">
        <w:rPr>
          <w:rFonts w:ascii="Arial Narrow" w:hAnsi="Arial Narrow" w:cs="Arial"/>
          <w:sz w:val="24"/>
          <w:szCs w:val="24"/>
        </w:rPr>
        <w:t xml:space="preserve"> osób, ser</w:t>
      </w:r>
      <w:r>
        <w:rPr>
          <w:rFonts w:ascii="Arial Narrow" w:hAnsi="Arial Narrow" w:cs="Arial"/>
          <w:sz w:val="24"/>
          <w:szCs w:val="24"/>
        </w:rPr>
        <w:t xml:space="preserve">wowany na zastawie porcelanowej. </w:t>
      </w:r>
    </w:p>
    <w:p w14:paraId="2553E6A1" w14:textId="77777777" w:rsidR="00301319" w:rsidRDefault="00301319" w:rsidP="00301319">
      <w:pPr>
        <w:shd w:val="clear" w:color="auto" w:fill="FFFFFF"/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1EC36543" w14:textId="77777777" w:rsidR="00301319" w:rsidRPr="008B5FBB" w:rsidRDefault="00301319" w:rsidP="0030131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color w:val="000000"/>
          <w:sz w:val="24"/>
          <w:szCs w:val="24"/>
        </w:rPr>
        <w:t>Wykonawca będzie zobowiązany do:</w:t>
      </w:r>
    </w:p>
    <w:p w14:paraId="49108CB6" w14:textId="77777777" w:rsidR="00301319" w:rsidRDefault="00301319" w:rsidP="00301319">
      <w:pPr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sym w:font="Symbol" w:char="F0B7"/>
      </w:r>
      <w:r w:rsidRPr="008B5FBB">
        <w:rPr>
          <w:rFonts w:ascii="Arial Narrow" w:hAnsi="Arial Narrow" w:cs="Arial"/>
          <w:sz w:val="24"/>
          <w:szCs w:val="24"/>
        </w:rPr>
        <w:t xml:space="preserve"> </w:t>
      </w:r>
      <w:r w:rsidRPr="008B5FBB">
        <w:rPr>
          <w:rFonts w:ascii="Arial Narrow" w:hAnsi="Arial Narrow"/>
          <w:color w:val="000000"/>
          <w:sz w:val="24"/>
          <w:szCs w:val="24"/>
        </w:rPr>
        <w:t>przedstawienia proponowanego menu zawieraj</w:t>
      </w:r>
      <w:r>
        <w:rPr>
          <w:rFonts w:ascii="Arial Narrow" w:hAnsi="Arial Narrow"/>
          <w:color w:val="000000"/>
          <w:sz w:val="24"/>
          <w:szCs w:val="24"/>
        </w:rPr>
        <w:t>ącego propozycję co najmniej 3 p</w:t>
      </w:r>
      <w:r w:rsidRPr="008B5FBB">
        <w:rPr>
          <w:rFonts w:ascii="Arial Narrow" w:hAnsi="Arial Narrow"/>
          <w:color w:val="000000"/>
          <w:sz w:val="24"/>
          <w:szCs w:val="24"/>
        </w:rPr>
        <w:t xml:space="preserve">osiłków </w:t>
      </w:r>
      <w:r>
        <w:rPr>
          <w:rFonts w:ascii="Arial Narrow" w:hAnsi="Arial Narrow"/>
          <w:color w:val="000000"/>
          <w:sz w:val="24"/>
          <w:szCs w:val="24"/>
        </w:rPr>
        <w:t>g</w:t>
      </w:r>
      <w:r w:rsidRPr="008B5FBB">
        <w:rPr>
          <w:rFonts w:ascii="Arial Narrow" w:hAnsi="Arial Narrow"/>
          <w:color w:val="000000"/>
          <w:sz w:val="24"/>
          <w:szCs w:val="24"/>
        </w:rPr>
        <w:t xml:space="preserve">łównych,  na co najmniej </w:t>
      </w:r>
      <w:r>
        <w:rPr>
          <w:rFonts w:ascii="Arial Narrow" w:hAnsi="Arial Narrow"/>
          <w:color w:val="000000"/>
          <w:sz w:val="24"/>
          <w:szCs w:val="24"/>
        </w:rPr>
        <w:t>5</w:t>
      </w:r>
      <w:r w:rsidRPr="008B5FBB">
        <w:rPr>
          <w:rFonts w:ascii="Arial Narrow" w:hAnsi="Arial Narrow"/>
          <w:color w:val="000000"/>
          <w:sz w:val="24"/>
          <w:szCs w:val="24"/>
        </w:rPr>
        <w:t xml:space="preserve"> dni przed planowanym przez Zamawiającego</w:t>
      </w:r>
      <w:r>
        <w:rPr>
          <w:rFonts w:ascii="Arial Narrow" w:hAnsi="Arial Narrow"/>
          <w:color w:val="000000"/>
          <w:sz w:val="24"/>
          <w:szCs w:val="24"/>
        </w:rPr>
        <w:t xml:space="preserve"> zjazdem</w:t>
      </w:r>
      <w:r w:rsidRPr="008B5FBB">
        <w:rPr>
          <w:rFonts w:ascii="Arial Narrow" w:hAnsi="Arial Narrow"/>
          <w:color w:val="000000"/>
          <w:sz w:val="24"/>
          <w:szCs w:val="24"/>
        </w:rPr>
        <w:t xml:space="preserve"> oraz przygotowania, dostarczenia i serwowania Posiłku wybranego przez Zamawiającego oraz Cateringu w </w:t>
      </w:r>
      <w:r>
        <w:rPr>
          <w:rFonts w:ascii="Arial Narrow" w:hAnsi="Arial Narrow"/>
          <w:color w:val="000000"/>
          <w:sz w:val="24"/>
          <w:szCs w:val="24"/>
        </w:rPr>
        <w:t>każdym dniu zjazdu</w:t>
      </w:r>
      <w:r w:rsidRPr="008B5FBB">
        <w:rPr>
          <w:rFonts w:ascii="Arial Narrow" w:hAnsi="Arial Narrow"/>
          <w:color w:val="000000"/>
          <w:sz w:val="24"/>
          <w:szCs w:val="24"/>
        </w:rPr>
        <w:t>;</w:t>
      </w:r>
    </w:p>
    <w:p w14:paraId="1AF30600" w14:textId="29A27264" w:rsidR="00301319" w:rsidRDefault="00301319" w:rsidP="0030131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sym w:font="Symbol" w:char="F0B7"/>
      </w:r>
      <w:r w:rsidRPr="008B5FBB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zapewnienia zastawy i sztućców</w:t>
      </w:r>
      <w:r w:rsidRPr="002B720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B5FBB">
        <w:rPr>
          <w:rFonts w:ascii="Arial Narrow" w:hAnsi="Arial Narrow"/>
          <w:color w:val="000000"/>
          <w:sz w:val="24"/>
          <w:szCs w:val="24"/>
        </w:rPr>
        <w:t>oraz pozostałych elementów niezbędnych do prawidłowej rea</w:t>
      </w:r>
      <w:r w:rsidR="00B16665">
        <w:rPr>
          <w:rFonts w:ascii="Arial Narrow" w:hAnsi="Arial Narrow"/>
          <w:color w:val="000000"/>
          <w:sz w:val="24"/>
          <w:szCs w:val="24"/>
        </w:rPr>
        <w:t>lizacji usługi cateringowej (m.</w:t>
      </w:r>
      <w:r w:rsidRPr="008B5FBB">
        <w:rPr>
          <w:rFonts w:ascii="Arial Narrow" w:hAnsi="Arial Narrow"/>
          <w:color w:val="000000"/>
          <w:sz w:val="24"/>
          <w:szCs w:val="24"/>
        </w:rPr>
        <w:t>in.</w:t>
      </w:r>
      <w:r w:rsidR="00B16665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jednorazowe serwetki, obrusy, patery itp.). </w:t>
      </w:r>
      <w:r w:rsidRPr="002B7207">
        <w:rPr>
          <w:rFonts w:ascii="Arial Narrow" w:hAnsi="Arial Narrow" w:cs="Arial"/>
          <w:sz w:val="24"/>
          <w:szCs w:val="24"/>
          <w:u w:val="single"/>
        </w:rPr>
        <w:t xml:space="preserve">Posiłki i catering </w:t>
      </w:r>
      <w:r w:rsidRPr="002B7207">
        <w:rPr>
          <w:rFonts w:ascii="Arial Narrow" w:hAnsi="Arial Narrow" w:cs="Arial"/>
          <w:b/>
          <w:sz w:val="24"/>
          <w:szCs w:val="24"/>
          <w:u w:val="single"/>
        </w:rPr>
        <w:t>nie mogą</w:t>
      </w:r>
      <w:r w:rsidRPr="002B7207">
        <w:rPr>
          <w:rFonts w:ascii="Arial Narrow" w:hAnsi="Arial Narrow" w:cs="Arial"/>
          <w:sz w:val="24"/>
          <w:szCs w:val="24"/>
          <w:u w:val="single"/>
        </w:rPr>
        <w:t xml:space="preserve"> być serwowane przy pomocy plastikowej zastawy i sztućców.</w:t>
      </w:r>
      <w:r>
        <w:rPr>
          <w:rFonts w:ascii="Arial Narrow" w:hAnsi="Arial Narrow" w:cs="Arial"/>
          <w:sz w:val="24"/>
          <w:szCs w:val="24"/>
        </w:rPr>
        <w:t xml:space="preserve"> Ilość zastawy i sztućców musi być odpowiednia do sprawnego przeprowadzenia cateringu, przy uwzględnieniu liczby osób biorącej udział w zjeździe. Na miejscu nie ma możliwości zmywania naczyń.</w:t>
      </w:r>
      <w:r w:rsidRPr="002B7207">
        <w:rPr>
          <w:rFonts w:ascii="Arial Narrow" w:hAnsi="Arial Narrow"/>
          <w:sz w:val="24"/>
          <w:szCs w:val="24"/>
        </w:rPr>
        <w:t xml:space="preserve"> </w:t>
      </w:r>
    </w:p>
    <w:p w14:paraId="7839E658" w14:textId="77777777" w:rsidR="00301319" w:rsidRDefault="00301319" w:rsidP="0030131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transportu cateringu, naczyń, sztućców i innego niezbędnego wyposażenia, zapewnia obsługę w formie bufetu, włącznie z bieżącą obsługą przynajmniej 2 (dwóch) pracowników/kelnerów (usuwanie brudnych naczyń, bieżące uzupełnianie poczęstunku, bieżące uzupełnianie czystych naczyń). Stoły mają zostać udekorowane materiałowymi obrusami.</w:t>
      </w:r>
    </w:p>
    <w:p w14:paraId="6046AE96" w14:textId="77777777" w:rsidR="00301319" w:rsidRDefault="00301319" w:rsidP="00301319">
      <w:pPr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</w:t>
      </w:r>
      <w:r w:rsidRPr="008B5FBB">
        <w:rPr>
          <w:rFonts w:ascii="Arial Narrow" w:hAnsi="Arial Narrow"/>
          <w:color w:val="000000"/>
          <w:sz w:val="24"/>
          <w:szCs w:val="24"/>
        </w:rPr>
        <w:t>uprzątnięcia miejsca, w którym będzie odbywać się świadczenie usługi ca</w:t>
      </w:r>
      <w:r>
        <w:rPr>
          <w:rFonts w:ascii="Arial Narrow" w:hAnsi="Arial Narrow"/>
          <w:color w:val="000000"/>
          <w:sz w:val="24"/>
          <w:szCs w:val="24"/>
        </w:rPr>
        <w:t>teringowej, po jego zakończeniu.</w:t>
      </w:r>
    </w:p>
    <w:p w14:paraId="12A48AA2" w14:textId="77777777" w:rsidR="00301319" w:rsidRPr="008B5FBB" w:rsidRDefault="00301319" w:rsidP="00301319">
      <w:pPr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4D673008" w14:textId="77777777" w:rsidR="00301319" w:rsidRPr="008B5FBB" w:rsidRDefault="00301319" w:rsidP="0030131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Liczba uczestników każdego szkolenia będzie wynosiła maksymalnie 30 osób. Zamawiający każdorazowo poinformuje wykonawcę z trzydniowym wyprzedzeniem o ostatecznej ilości uczestników.</w:t>
      </w:r>
    </w:p>
    <w:p w14:paraId="0AAA922E" w14:textId="77777777" w:rsidR="00301319" w:rsidRPr="008B5FBB" w:rsidRDefault="00301319" w:rsidP="0030131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Zamawiający przewiduje możliwość zwiększenia lub zmniejszenia ostatecznej liczby zamawianych usług o +/- 10%.</w:t>
      </w:r>
    </w:p>
    <w:p w14:paraId="4CB69812" w14:textId="77777777" w:rsidR="00301319" w:rsidRPr="008B5FBB" w:rsidRDefault="00301319" w:rsidP="0030131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Zamawiający będzie dokonywał płatności jedynie za faktycznie zamówione przez Zamawiającego i prawidłowo zrealizowane przez Wykonawcę  usługi cateringowe, każdorazowo po ich wykonaniu</w:t>
      </w:r>
      <w:r>
        <w:rPr>
          <w:rFonts w:ascii="Arial Narrow" w:hAnsi="Arial Narrow"/>
          <w:sz w:val="24"/>
          <w:szCs w:val="24"/>
        </w:rPr>
        <w:t xml:space="preserve"> na podstawie prawidłowo wypełnionej i dostarczonej faktury</w:t>
      </w:r>
      <w:r w:rsidRPr="008B5FBB">
        <w:rPr>
          <w:rFonts w:ascii="Arial Narrow" w:hAnsi="Arial Narrow"/>
          <w:sz w:val="24"/>
          <w:szCs w:val="24"/>
        </w:rPr>
        <w:t>.</w:t>
      </w:r>
    </w:p>
    <w:p w14:paraId="13F4CE92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31A57D53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1.3. W przypadku serwisu kawowego: kawa, herbata, ciasteczka kruche, woda, cukier, mleko, produkty posiadać będą datę przydatności do spożycia wygasającą nie wcześniej niż na 1 miesiąc przed dniem wykonania usług. </w:t>
      </w:r>
    </w:p>
    <w:p w14:paraId="34C59B2A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1.4 Dania i napoje gorące powinny posiadać odpowiednią temperaturę w momencie podania. </w:t>
      </w:r>
    </w:p>
    <w:p w14:paraId="1BDE7513" w14:textId="77777777" w:rsidR="00301319" w:rsidRPr="008B5FBB" w:rsidRDefault="00301319" w:rsidP="00301319">
      <w:pPr>
        <w:shd w:val="clear" w:color="auto" w:fill="FFFFFF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8B5FBB">
        <w:rPr>
          <w:rFonts w:ascii="Arial Narrow" w:hAnsi="Arial Narrow" w:cs="Arial"/>
          <w:sz w:val="24"/>
          <w:szCs w:val="24"/>
        </w:rPr>
        <w:t>1.5. P</w:t>
      </w:r>
      <w:r w:rsidRPr="00782BA4">
        <w:rPr>
          <w:rFonts w:ascii="Arial Narrow" w:hAnsi="Arial Narrow" w:cs="Arial"/>
          <w:sz w:val="24"/>
          <w:szCs w:val="24"/>
        </w:rPr>
        <w:t xml:space="preserve">osiłki  winny  posiadać  odpowiednie  walory  smakowe  i  zapachowe  oraz  estetyczny wygląd.  </w:t>
      </w:r>
    </w:p>
    <w:p w14:paraId="403E1313" w14:textId="77777777" w:rsidR="00301319" w:rsidRPr="00782BA4" w:rsidRDefault="00301319" w:rsidP="00301319">
      <w:pPr>
        <w:shd w:val="clear" w:color="auto" w:fill="FFFFFF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8B5FBB">
        <w:rPr>
          <w:rFonts w:ascii="Arial Narrow" w:hAnsi="Arial Narrow" w:cs="Arial"/>
          <w:sz w:val="24"/>
          <w:szCs w:val="24"/>
        </w:rPr>
        <w:t xml:space="preserve">1.6. </w:t>
      </w:r>
      <w:r w:rsidRPr="00782BA4">
        <w:rPr>
          <w:rFonts w:ascii="Arial Narrow" w:hAnsi="Arial Narrow" w:cs="Arial"/>
          <w:sz w:val="24"/>
          <w:szCs w:val="24"/>
        </w:rPr>
        <w:t xml:space="preserve">Wykonawca  przy  oferowaniu  </w:t>
      </w:r>
      <w:r w:rsidRPr="008B5FBB">
        <w:rPr>
          <w:rFonts w:ascii="Arial Narrow" w:hAnsi="Arial Narrow" w:cs="Arial"/>
          <w:sz w:val="24"/>
          <w:szCs w:val="24"/>
        </w:rPr>
        <w:t xml:space="preserve">urozmaiconych </w:t>
      </w:r>
      <w:r w:rsidRPr="00782BA4">
        <w:rPr>
          <w:rFonts w:ascii="Arial Narrow" w:hAnsi="Arial Narrow" w:cs="Arial"/>
          <w:sz w:val="24"/>
          <w:szCs w:val="24"/>
        </w:rPr>
        <w:t xml:space="preserve">obiadów  uwzględniać  będzie  świeże produkty </w:t>
      </w:r>
      <w:r w:rsidRPr="008B5FBB">
        <w:rPr>
          <w:rFonts w:ascii="Arial Narrow" w:hAnsi="Arial Narrow" w:cs="Arial"/>
          <w:sz w:val="24"/>
          <w:szCs w:val="24"/>
        </w:rPr>
        <w:t xml:space="preserve">najwyższej jakości </w:t>
      </w:r>
      <w:r w:rsidRPr="00782BA4">
        <w:rPr>
          <w:rFonts w:ascii="Arial Narrow" w:hAnsi="Arial Narrow" w:cs="Arial"/>
          <w:sz w:val="24"/>
          <w:szCs w:val="24"/>
        </w:rPr>
        <w:t>dostępne na ry</w:t>
      </w:r>
      <w:r w:rsidRPr="008B5FBB">
        <w:rPr>
          <w:rFonts w:ascii="Arial Narrow" w:hAnsi="Arial Narrow" w:cs="Arial"/>
          <w:sz w:val="24"/>
          <w:szCs w:val="24"/>
        </w:rPr>
        <w:t xml:space="preserve">nku </w:t>
      </w:r>
      <w:r w:rsidRPr="009746AD">
        <w:rPr>
          <w:rFonts w:ascii="Arial Narrow" w:hAnsi="Arial Narrow" w:cs="Helvetica"/>
          <w:sz w:val="24"/>
          <w:szCs w:val="24"/>
          <w:u w:val="single"/>
          <w:shd w:val="clear" w:color="auto" w:fill="FFFFFF"/>
        </w:rPr>
        <w:t>z wykluczeniem półproduktów.</w:t>
      </w:r>
    </w:p>
    <w:p w14:paraId="286E8A15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1.7. Uwzględnianie w ramach menu posiłku specjalnego np. bezglutenowego/wegetariańskiego dla osób uczulonych na poszczególne produkty żywieniowe, w sytuacji udziału w studiach podyplomowych osób o szczególnych potrzebach.</w:t>
      </w:r>
    </w:p>
    <w:p w14:paraId="33B41ABA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lastRenderedPageBreak/>
        <w:t xml:space="preserve">Zamawiający poinformuje Wykonawcę o takiej sytuacji w terminie min. 3 dni przed planowanym spotkaniem. </w:t>
      </w:r>
    </w:p>
    <w:p w14:paraId="1F7215E8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1.8. Terminowe dostarczanie posiłków na miejsce o czasie wskazanym przez Zamawiającego wraz z odbiorem naczyń zaraz po zakończeniu przerwy kawowej trwającej max. 30 min.</w:t>
      </w:r>
    </w:p>
    <w:p w14:paraId="76BF31EE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>9</w:t>
      </w:r>
      <w:r w:rsidRPr="008B5FBB">
        <w:rPr>
          <w:rFonts w:ascii="Arial Narrow" w:hAnsi="Arial Narrow"/>
          <w:sz w:val="24"/>
          <w:szCs w:val="24"/>
        </w:rPr>
        <w:t xml:space="preserve">.  W związku ze świadczeniem usług cateringu Wykonawca jest zobowiązany do: </w:t>
      </w:r>
    </w:p>
    <w:p w14:paraId="1FEB70B2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sym w:font="Symbol" w:char="F0B7"/>
      </w:r>
      <w:r w:rsidRPr="008B5FBB">
        <w:rPr>
          <w:rFonts w:ascii="Arial Narrow" w:hAnsi="Arial Narrow"/>
          <w:sz w:val="24"/>
          <w:szCs w:val="24"/>
        </w:rPr>
        <w:t xml:space="preserve"> używania wyłącznie produktów spełniających normy jakościowe produktów spożywczych, </w:t>
      </w:r>
    </w:p>
    <w:p w14:paraId="264F329C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sym w:font="Symbol" w:char="F0B7"/>
      </w:r>
      <w:r w:rsidRPr="008B5FBB">
        <w:rPr>
          <w:rFonts w:ascii="Arial Narrow" w:hAnsi="Arial Narrow"/>
          <w:sz w:val="24"/>
          <w:szCs w:val="24"/>
        </w:rPr>
        <w:t xml:space="preserve"> przechowywania i przygotowywania artykułów spożywczych zgodnie z ustawą z dnia 25 sierpnia 2006 r. o bezpieczeństwie żywności i żywienia (Dz. U. 2010 nr 136 poz. 914 ze zm.), </w:t>
      </w:r>
    </w:p>
    <w:p w14:paraId="47554B43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sym w:font="Symbol" w:char="F0B7"/>
      </w:r>
      <w:r w:rsidRPr="008B5FBB">
        <w:rPr>
          <w:rFonts w:ascii="Arial Narrow" w:hAnsi="Arial Narrow"/>
          <w:sz w:val="24"/>
          <w:szCs w:val="24"/>
        </w:rPr>
        <w:t xml:space="preserve"> dbania o to, by wszystkie posiłki były bezwzględnie świeże oraz charakteryzowały się wysoką jakością w odniesieniu do użytych składników, </w:t>
      </w:r>
    </w:p>
    <w:p w14:paraId="2E3512D9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sym w:font="Symbol" w:char="F0B7"/>
      </w:r>
      <w:r w:rsidRPr="008B5FBB">
        <w:rPr>
          <w:rFonts w:ascii="Arial Narrow" w:hAnsi="Arial Narrow"/>
          <w:sz w:val="24"/>
          <w:szCs w:val="24"/>
        </w:rPr>
        <w:t xml:space="preserve"> kontroli aktualnych badań sanitarno-epidemiologicznych pracowników mających kontakt z przygotowaniem, wydawaniem i transportem posiłków, </w:t>
      </w:r>
    </w:p>
    <w:p w14:paraId="4520C993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sym w:font="Symbol" w:char="F0B7"/>
      </w:r>
      <w:r w:rsidRPr="008B5FBB">
        <w:rPr>
          <w:rFonts w:ascii="Arial Narrow" w:hAnsi="Arial Narrow"/>
          <w:sz w:val="24"/>
          <w:szCs w:val="24"/>
        </w:rPr>
        <w:t xml:space="preserve"> zapewnienia transportu cateringu oraz podanie go zgodnie z wymaganiami sanitarnymi dotyczącymi żywności.</w:t>
      </w:r>
    </w:p>
    <w:p w14:paraId="15E1F5D4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1.1</w:t>
      </w:r>
      <w:r>
        <w:rPr>
          <w:rFonts w:ascii="Arial Narrow" w:hAnsi="Arial Narrow"/>
          <w:sz w:val="24"/>
          <w:szCs w:val="24"/>
        </w:rPr>
        <w:t>0.</w:t>
      </w:r>
      <w:r w:rsidRPr="008B5FBB">
        <w:rPr>
          <w:rFonts w:ascii="Arial Narrow" w:hAnsi="Arial Narrow"/>
          <w:sz w:val="24"/>
          <w:szCs w:val="24"/>
        </w:rPr>
        <w:t xml:space="preserve"> Zamawiający zastrzega sobie prawo dostępu do wszystkich atestów na surowce i sprzęt, w procesie przygotowania i transportu posiłków oraz wyrywkowej kontroli gramatury potraw.</w:t>
      </w:r>
    </w:p>
    <w:p w14:paraId="18A08F4C" w14:textId="77777777" w:rsidR="00301319" w:rsidRPr="008B5FBB" w:rsidRDefault="00301319" w:rsidP="00301319">
      <w:pPr>
        <w:spacing w:after="0" w:line="360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1A9254FD" w14:textId="77777777" w:rsidR="00301319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Warunki udziału w postępowaniu: O udzielenie zamówienia mogą ubiegać się Oferenci, którzy spełniają poniższe warunki: </w:t>
      </w:r>
    </w:p>
    <w:p w14:paraId="7AD33610" w14:textId="77777777" w:rsidR="00301319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1. Akceptują treść zapytania bez zastrzeżeń – złożenie oferty jest uważane za akceptację treści zapytania. </w:t>
      </w:r>
    </w:p>
    <w:p w14:paraId="13CE00F2" w14:textId="77777777" w:rsidR="00301319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2. Posiadają uprawnienia do wykonywania określonej działalności lub czynności, jeżeli ustawy nakładają obowiązek posiadania takich uprawnień. </w:t>
      </w:r>
    </w:p>
    <w:p w14:paraId="61070493" w14:textId="77777777" w:rsidR="00301319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3. Posiadają niezbędną wiedzę i doświadczenie oraz dysponują potencjałem technicznym i osobami zdolnymi do wykonania zamówienia. </w:t>
      </w:r>
    </w:p>
    <w:p w14:paraId="6547723D" w14:textId="77777777" w:rsidR="00301319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4. Znajdują się w sytuacji ekonomicznej i finansowej zapewniającej wykonanie zamówienia. </w:t>
      </w:r>
    </w:p>
    <w:p w14:paraId="00F66B26" w14:textId="77777777" w:rsidR="00301319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5. Złożą oświadczenie o braku powiązań osobowych lub kapitałowych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  <w:r w:rsidRPr="008B5FBB">
        <w:rPr>
          <w:rFonts w:ascii="Arial Narrow" w:hAnsi="Arial Narrow"/>
          <w:sz w:val="24"/>
          <w:szCs w:val="24"/>
        </w:rPr>
        <w:sym w:font="Symbol" w:char="F0B7"/>
      </w:r>
      <w:r w:rsidRPr="008B5FBB">
        <w:rPr>
          <w:rFonts w:ascii="Arial Narrow" w:hAnsi="Arial Narrow"/>
          <w:sz w:val="24"/>
          <w:szCs w:val="24"/>
        </w:rPr>
        <w:t xml:space="preserve"> uczestniczeniu w spółce jako wspólnik spółki cywilnej lub spółki osobowej, </w:t>
      </w:r>
      <w:r w:rsidRPr="008B5FBB">
        <w:rPr>
          <w:rFonts w:ascii="Arial Narrow" w:hAnsi="Arial Narrow"/>
          <w:sz w:val="24"/>
          <w:szCs w:val="24"/>
        </w:rPr>
        <w:sym w:font="Symbol" w:char="F0B7"/>
      </w:r>
      <w:r w:rsidRPr="008B5FBB">
        <w:rPr>
          <w:rFonts w:ascii="Arial Narrow" w:hAnsi="Arial Narrow"/>
          <w:sz w:val="24"/>
          <w:szCs w:val="24"/>
        </w:rPr>
        <w:t xml:space="preserve"> posiadaniu co najmniej 10 % udziałów lub akcji, </w:t>
      </w:r>
      <w:r w:rsidRPr="008B5FBB">
        <w:rPr>
          <w:rFonts w:ascii="Arial Narrow" w:hAnsi="Arial Narrow"/>
          <w:sz w:val="24"/>
          <w:szCs w:val="24"/>
        </w:rPr>
        <w:sym w:font="Symbol" w:char="F0B7"/>
      </w:r>
      <w:r w:rsidRPr="008B5FBB">
        <w:rPr>
          <w:rFonts w:ascii="Arial Narrow" w:hAnsi="Arial Narrow"/>
          <w:sz w:val="24"/>
          <w:szCs w:val="24"/>
        </w:rPr>
        <w:t xml:space="preserve"> pełnieniu funkcji członka organu nadzorczego lub zarządzającego, prokurenta, pełnomocnika, </w:t>
      </w:r>
      <w:r w:rsidRPr="008B5FBB">
        <w:rPr>
          <w:rFonts w:ascii="Arial Narrow" w:hAnsi="Arial Narrow"/>
          <w:sz w:val="24"/>
          <w:szCs w:val="24"/>
        </w:rPr>
        <w:sym w:font="Symbol" w:char="F0B7"/>
      </w:r>
      <w:r w:rsidRPr="008B5FBB">
        <w:rPr>
          <w:rFonts w:ascii="Arial Narrow" w:hAnsi="Arial Narrow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879543E" w14:textId="77777777" w:rsidR="00301319" w:rsidRPr="008B5FBB" w:rsidRDefault="00301319" w:rsidP="00301319">
      <w:pPr>
        <w:spacing w:after="0" w:line="36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Zamawiający wykluczy z postępowania Oferentów niespełniających wymaganych warunków udziału. </w:t>
      </w:r>
    </w:p>
    <w:p w14:paraId="31A19449" w14:textId="0D50CF5A" w:rsidR="00301319" w:rsidRDefault="00301319" w:rsidP="00301319">
      <w:pPr>
        <w:spacing w:after="0" w:line="360" w:lineRule="auto"/>
        <w:ind w:left="567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702F67E4" w14:textId="77777777" w:rsidR="00A0395E" w:rsidRPr="008B5FBB" w:rsidRDefault="00A0395E" w:rsidP="00301319">
      <w:pPr>
        <w:spacing w:after="0" w:line="360" w:lineRule="auto"/>
        <w:ind w:left="567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EC2779F" w14:textId="77777777" w:rsidR="00301319" w:rsidRPr="008B5FBB" w:rsidRDefault="00301319" w:rsidP="00301319">
      <w:pPr>
        <w:numPr>
          <w:ilvl w:val="0"/>
          <w:numId w:val="31"/>
        </w:numPr>
        <w:spacing w:after="0"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8B5FBB">
        <w:rPr>
          <w:rFonts w:ascii="Arial Narrow" w:hAnsi="Arial Narrow"/>
          <w:b/>
          <w:sz w:val="24"/>
          <w:szCs w:val="24"/>
        </w:rPr>
        <w:lastRenderedPageBreak/>
        <w:t>WYMAGANIA WOBEC WYKONAWCY</w:t>
      </w:r>
    </w:p>
    <w:p w14:paraId="2573C859" w14:textId="77777777" w:rsidR="00301319" w:rsidRPr="008B5FBB" w:rsidRDefault="00301319" w:rsidP="00301319">
      <w:pPr>
        <w:spacing w:after="0" w:line="360" w:lineRule="auto"/>
        <w:ind w:left="1080"/>
        <w:contextualSpacing/>
        <w:rPr>
          <w:rFonts w:ascii="Arial Narrow" w:hAnsi="Arial Narrow"/>
          <w:b/>
          <w:sz w:val="24"/>
          <w:szCs w:val="24"/>
        </w:rPr>
      </w:pPr>
    </w:p>
    <w:p w14:paraId="65D9B54A" w14:textId="77777777" w:rsidR="00301319" w:rsidRDefault="00301319" w:rsidP="00301319">
      <w:pPr>
        <w:numPr>
          <w:ilvl w:val="0"/>
          <w:numId w:val="33"/>
        </w:numPr>
        <w:spacing w:after="0" w:line="360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O udzielenie zamówienia mogą ubiegać się Wykonawcy, którzy nie podlegają wykluczeniu na podstawie art. 24 ust. 1 ustawy </w:t>
      </w:r>
      <w:proofErr w:type="spellStart"/>
      <w:r w:rsidRPr="008B5FBB">
        <w:rPr>
          <w:rFonts w:ascii="Arial Narrow" w:hAnsi="Arial Narrow"/>
          <w:sz w:val="24"/>
          <w:szCs w:val="24"/>
        </w:rPr>
        <w:t>Pzp</w:t>
      </w:r>
      <w:proofErr w:type="spellEnd"/>
      <w:r w:rsidRPr="008B5FBB">
        <w:rPr>
          <w:rFonts w:ascii="Arial Narrow" w:hAnsi="Arial Narrow"/>
          <w:sz w:val="24"/>
          <w:szCs w:val="24"/>
        </w:rPr>
        <w:t>. oraz posiadają odpowiednie doświadczenie oraz nie są powiązani osobowo lub kapitałowo z Zamawiającym.</w:t>
      </w:r>
    </w:p>
    <w:p w14:paraId="6C0CCDDB" w14:textId="77777777" w:rsidR="00301319" w:rsidRPr="009746AD" w:rsidRDefault="00301319" w:rsidP="00301319">
      <w:pPr>
        <w:numPr>
          <w:ilvl w:val="0"/>
          <w:numId w:val="33"/>
        </w:numPr>
        <w:spacing w:after="0" w:line="360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9746AD">
        <w:rPr>
          <w:rFonts w:ascii="Arial Narrow" w:hAnsi="Arial Narrow"/>
          <w:sz w:val="24"/>
          <w:szCs w:val="24"/>
        </w:rPr>
        <w:t>Zamawiający uzna ww. warunek za spełniony jeżeli wykonawca wykaże, że posiada doświadczenie w zakresie określonym w punkcie a) tj. w okresie ostatnich 3 lat wykonał co najmniej dwie usługi cateringowe o wartości 10 000 zł brutto/każda.</w:t>
      </w:r>
    </w:p>
    <w:p w14:paraId="4242375B" w14:textId="77777777" w:rsidR="00301319" w:rsidRPr="008B5FBB" w:rsidRDefault="00301319" w:rsidP="00301319">
      <w:pPr>
        <w:spacing w:after="0" w:line="36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</w:p>
    <w:p w14:paraId="01526E03" w14:textId="77777777" w:rsidR="00301319" w:rsidRPr="008B5FBB" w:rsidRDefault="00301319" w:rsidP="00301319">
      <w:pPr>
        <w:numPr>
          <w:ilvl w:val="0"/>
          <w:numId w:val="31"/>
        </w:numPr>
        <w:spacing w:after="0"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8B5FBB">
        <w:rPr>
          <w:rFonts w:ascii="Arial Narrow" w:hAnsi="Arial Narrow"/>
          <w:b/>
          <w:sz w:val="24"/>
          <w:szCs w:val="24"/>
        </w:rPr>
        <w:t>Lista dokumentów/oświadczeń wymaganych od Wykonawcy:</w:t>
      </w:r>
    </w:p>
    <w:p w14:paraId="5253154C" w14:textId="77777777" w:rsidR="00301319" w:rsidRPr="008B5FBB" w:rsidRDefault="00301319" w:rsidP="00301319">
      <w:pPr>
        <w:spacing w:after="0" w:line="360" w:lineRule="auto"/>
        <w:ind w:left="1080"/>
        <w:contextualSpacing/>
        <w:rPr>
          <w:rFonts w:ascii="Arial Narrow" w:hAnsi="Arial Narrow"/>
          <w:b/>
          <w:sz w:val="24"/>
          <w:szCs w:val="24"/>
        </w:rPr>
      </w:pPr>
    </w:p>
    <w:p w14:paraId="5864E4E4" w14:textId="77777777" w:rsidR="00301319" w:rsidRPr="008B5FBB" w:rsidRDefault="00301319" w:rsidP="00301319">
      <w:pPr>
        <w:spacing w:after="0" w:line="36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W celu potwierdzenia spełniania przez Wykonawcę warunków udziału w postępowaniu</w:t>
      </w:r>
      <w:r w:rsidRPr="008B5FBB">
        <w:rPr>
          <w:rFonts w:ascii="Arial Narrow" w:hAnsi="Arial Narrow"/>
          <w:sz w:val="24"/>
          <w:szCs w:val="24"/>
        </w:rPr>
        <w:br/>
        <w:t>Zamawiający żąda, aby Wykonawca przedłożył:</w:t>
      </w:r>
    </w:p>
    <w:p w14:paraId="31ADF3CB" w14:textId="228E3D42" w:rsidR="00301319" w:rsidRPr="008B5FBB" w:rsidRDefault="00301319" w:rsidP="00301319">
      <w:pPr>
        <w:spacing w:after="0" w:line="360" w:lineRule="auto"/>
        <w:ind w:left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8B5FBB">
        <w:rPr>
          <w:rFonts w:ascii="Arial Narrow" w:hAnsi="Arial Narrow"/>
          <w:sz w:val="24"/>
          <w:szCs w:val="24"/>
        </w:rPr>
        <w:t xml:space="preserve">a) wykaz wykonanych w ciągu ostatnich 3 lat, a jeżeli okres działalności jest krótszy, </w:t>
      </w:r>
      <w:r w:rsidRPr="008B5FBB">
        <w:rPr>
          <w:rFonts w:ascii="Arial Narrow" w:hAnsi="Arial Narrow"/>
          <w:sz w:val="24"/>
          <w:szCs w:val="24"/>
        </w:rPr>
        <w:br/>
        <w:t>w tym okresie, przed upływem terminu składania ofert usług, o których mowa w pkt.</w:t>
      </w:r>
      <w:r>
        <w:rPr>
          <w:rFonts w:ascii="Arial Narrow" w:hAnsi="Arial Narrow"/>
          <w:sz w:val="24"/>
          <w:szCs w:val="24"/>
        </w:rPr>
        <w:t xml:space="preserve">VI </w:t>
      </w:r>
      <w:r w:rsidRPr="008B5FBB">
        <w:rPr>
          <w:rFonts w:ascii="Arial Narrow" w:hAnsi="Arial Narrow"/>
          <w:sz w:val="24"/>
          <w:szCs w:val="24"/>
        </w:rPr>
        <w:t>pkt</w:t>
      </w:r>
      <w:r>
        <w:rPr>
          <w:rFonts w:ascii="Arial Narrow" w:hAnsi="Arial Narrow"/>
          <w:sz w:val="24"/>
          <w:szCs w:val="24"/>
        </w:rPr>
        <w:t xml:space="preserve">.2 </w:t>
      </w:r>
      <w:r w:rsidRPr="008B5FBB">
        <w:rPr>
          <w:rFonts w:ascii="Arial Narrow" w:hAnsi="Arial Narrow"/>
          <w:sz w:val="24"/>
          <w:szCs w:val="24"/>
        </w:rPr>
        <w:t>wraz z podaniem ich rodzaju, wartości, dat wykonania i podmiotów, na rzecz których usługi te zostały wykonane oraz załączeniem dowodów określających, czy usługi te zostały wykonane należycie, przy czym dowodami</w:t>
      </w:r>
      <w:r>
        <w:rPr>
          <w:rFonts w:ascii="Arial Narrow" w:hAnsi="Arial Narrow"/>
          <w:sz w:val="24"/>
          <w:szCs w:val="24"/>
        </w:rPr>
        <w:t>,</w:t>
      </w:r>
      <w:r w:rsidRPr="008B5FBB">
        <w:rPr>
          <w:rFonts w:ascii="Arial Narrow" w:hAnsi="Arial Narrow"/>
          <w:sz w:val="24"/>
          <w:szCs w:val="24"/>
        </w:rPr>
        <w:t xml:space="preserve"> o których mowa są referencje bądź inne dokumenty wystawione przez podmiot, na rzecz którego usługi były wykonane, a jeżeli z uzasadnionej przyc</w:t>
      </w:r>
      <w:r>
        <w:rPr>
          <w:rFonts w:ascii="Arial Narrow" w:hAnsi="Arial Narrow"/>
          <w:sz w:val="24"/>
          <w:szCs w:val="24"/>
        </w:rPr>
        <w:t>zyny o obiektywnym charakterze W</w:t>
      </w:r>
      <w:r w:rsidRPr="008B5FBB">
        <w:rPr>
          <w:rFonts w:ascii="Arial Narrow" w:hAnsi="Arial Narrow"/>
          <w:sz w:val="24"/>
          <w:szCs w:val="24"/>
        </w:rPr>
        <w:t>ykonawca</w:t>
      </w:r>
      <w:r w:rsidR="009C519C">
        <w:rPr>
          <w:rFonts w:ascii="Arial Narrow" w:hAnsi="Arial Narrow"/>
          <w:sz w:val="24"/>
          <w:szCs w:val="24"/>
        </w:rPr>
        <w:t xml:space="preserve">  </w:t>
      </w:r>
      <w:r w:rsidRPr="008B5FBB">
        <w:rPr>
          <w:rFonts w:ascii="Arial Narrow" w:hAnsi="Arial Narrow"/>
          <w:sz w:val="24"/>
          <w:szCs w:val="24"/>
        </w:rPr>
        <w:t xml:space="preserve">nie jest w stanie uzyskać tych dokumentów – </w:t>
      </w:r>
      <w:r>
        <w:rPr>
          <w:rFonts w:ascii="Arial Narrow" w:hAnsi="Arial Narrow"/>
          <w:sz w:val="24"/>
          <w:szCs w:val="24"/>
        </w:rPr>
        <w:t>oświadczenie wykonawcy.</w:t>
      </w:r>
      <w:r w:rsidRPr="008B5FBB">
        <w:rPr>
          <w:rFonts w:ascii="Arial Narrow" w:hAnsi="Arial Narrow"/>
          <w:sz w:val="24"/>
          <w:szCs w:val="24"/>
        </w:rPr>
        <w:br/>
      </w:r>
      <w:r w:rsidRPr="008B5FBB">
        <w:rPr>
          <w:rFonts w:ascii="Arial Narrow" w:hAnsi="Arial Narrow"/>
          <w:sz w:val="24"/>
          <w:szCs w:val="24"/>
        </w:rPr>
        <w:br/>
      </w:r>
    </w:p>
    <w:p w14:paraId="796E7AF9" w14:textId="77777777" w:rsidR="00301319" w:rsidRPr="008B5FBB" w:rsidRDefault="00301319" w:rsidP="00301319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Arial Narrow" w:hAnsi="Arial Narrow" w:cs="Arial"/>
          <w:b/>
          <w:lang w:eastAsia="en-US"/>
        </w:rPr>
      </w:pPr>
      <w:r w:rsidRPr="008B5FBB">
        <w:rPr>
          <w:rFonts w:ascii="Arial Narrow" w:hAnsi="Arial Narrow" w:cs="Arial"/>
          <w:b/>
          <w:lang w:eastAsia="en-US"/>
        </w:rPr>
        <w:t>OPIS SPOSOBU PRZYGOTOWANIA OFERTY</w:t>
      </w:r>
    </w:p>
    <w:p w14:paraId="1E70A68F" w14:textId="77777777" w:rsidR="00301319" w:rsidRPr="008B5FBB" w:rsidRDefault="00301319" w:rsidP="00301319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Zaoferowane ceny wskazanych usług (wyżywienie uczestników, catering i bufet kawowy) powinny uwzględniać wykonanie wszystkich prac i czynności świadczonych przez okres i na warunkach określonych w ofercie. </w:t>
      </w:r>
    </w:p>
    <w:p w14:paraId="62B2786A" w14:textId="77777777" w:rsidR="00301319" w:rsidRPr="008B5FBB" w:rsidRDefault="00301319" w:rsidP="00301319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2. Ceny podane w ofercie nie podlegają zmianom przez cały okres trwania umowy. </w:t>
      </w:r>
    </w:p>
    <w:p w14:paraId="73C26ABF" w14:textId="77777777" w:rsidR="00301319" w:rsidRPr="008B5FBB" w:rsidRDefault="00301319" w:rsidP="00301319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3. Cenę należy wyrazić w PLN, z dokładnością do dwóch miejsc po przecinku. </w:t>
      </w:r>
    </w:p>
    <w:p w14:paraId="04862557" w14:textId="77777777" w:rsidR="00301319" w:rsidRPr="008B5FBB" w:rsidRDefault="00301319" w:rsidP="00301319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4. Rozliczenia między Zamawiający, a Wykonawcą będą prowadzone w PLN. </w:t>
      </w:r>
    </w:p>
    <w:p w14:paraId="29532923" w14:textId="77777777" w:rsidR="00301319" w:rsidRPr="008B5FBB" w:rsidRDefault="00301319" w:rsidP="00301319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5. W przypadku, gdy osoba podpisująca ofertę nie jest upoważniona do zaciągania zobowiązań w imieniu Oferenta należy dołączyć właściwe pełnomocnictwo. </w:t>
      </w:r>
    </w:p>
    <w:p w14:paraId="765DF5D5" w14:textId="30A6A573" w:rsidR="00301319" w:rsidRPr="008B5FBB" w:rsidRDefault="00301319" w:rsidP="00301319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6. Osobą wyznaczoną do kontaktów z oferentami jest: p. Marzena Winiarska, tel. 22 826 66 52,</w:t>
      </w:r>
      <w:r>
        <w:rPr>
          <w:rFonts w:ascii="Arial Narrow" w:hAnsi="Arial Narrow"/>
          <w:sz w:val="24"/>
          <w:szCs w:val="24"/>
        </w:rPr>
        <w:t xml:space="preserve"> </w:t>
      </w:r>
      <w:r w:rsidRPr="008B5FBB">
        <w:rPr>
          <w:rFonts w:ascii="Arial Narrow" w:hAnsi="Arial Narrow"/>
          <w:sz w:val="24"/>
          <w:szCs w:val="24"/>
        </w:rPr>
        <w:t xml:space="preserve">e-mail: </w:t>
      </w:r>
      <w:r w:rsidR="007F4671">
        <w:rPr>
          <w:rFonts w:ascii="Arial Narrow" w:hAnsi="Arial Narrow"/>
          <w:sz w:val="24"/>
          <w:szCs w:val="24"/>
        </w:rPr>
        <w:t>politykaspoleczna</w:t>
      </w:r>
      <w:r w:rsidR="00F30EC4">
        <w:rPr>
          <w:rFonts w:ascii="Arial Narrow" w:hAnsi="Arial Narrow"/>
          <w:sz w:val="24"/>
          <w:szCs w:val="24"/>
        </w:rPr>
        <w:t>.wnpism@uw.edu.pl</w:t>
      </w:r>
    </w:p>
    <w:p w14:paraId="0DACEF95" w14:textId="77777777" w:rsidR="00301319" w:rsidRPr="008B5FBB" w:rsidRDefault="00301319" w:rsidP="00301319">
      <w:pPr>
        <w:spacing w:line="360" w:lineRule="auto"/>
        <w:ind w:left="360"/>
        <w:jc w:val="both"/>
        <w:rPr>
          <w:rFonts w:ascii="Arial Narrow" w:hAnsi="Arial Narrow" w:cs="Arial"/>
          <w:b/>
          <w:sz w:val="24"/>
          <w:szCs w:val="24"/>
          <w:lang w:eastAsia="en-US"/>
        </w:rPr>
      </w:pPr>
      <w:r w:rsidRPr="008B5FBB">
        <w:rPr>
          <w:rFonts w:ascii="Arial Narrow" w:hAnsi="Arial Narrow"/>
          <w:sz w:val="24"/>
          <w:szCs w:val="24"/>
        </w:rPr>
        <w:lastRenderedPageBreak/>
        <w:t>7. Wszelkie wnioski, zawiadomienia oraz informacje Zamawiający i Oferenci przekazują drogą pisemną lub elektroniczną. W przypadku przekazywania oświadczeń, wniosków, zawiadomień drogą elektroniczną, każda ze stron na żądanie drugiej niezwłocznie potwierdza fakt ich otrzymania.</w:t>
      </w:r>
    </w:p>
    <w:p w14:paraId="3E6FDCB4" w14:textId="77777777" w:rsidR="00301319" w:rsidRPr="008B5FBB" w:rsidRDefault="00301319" w:rsidP="00301319">
      <w:pPr>
        <w:spacing w:after="0" w:line="360" w:lineRule="auto"/>
        <w:ind w:left="1069"/>
        <w:jc w:val="both"/>
        <w:rPr>
          <w:rFonts w:ascii="Arial Narrow" w:hAnsi="Arial Narrow" w:cs="Arial"/>
          <w:sz w:val="24"/>
          <w:szCs w:val="24"/>
          <w:lang w:eastAsia="en-US"/>
        </w:rPr>
      </w:pPr>
    </w:p>
    <w:p w14:paraId="6472BA5B" w14:textId="669A8A7E" w:rsidR="00301319" w:rsidRPr="0049300A" w:rsidRDefault="00301319" w:rsidP="0049300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  <w:b/>
          <w:lang w:eastAsia="en-US"/>
        </w:rPr>
      </w:pPr>
      <w:r w:rsidRPr="0049300A">
        <w:rPr>
          <w:rFonts w:ascii="Arial Narrow" w:hAnsi="Arial Narrow" w:cs="Arial"/>
          <w:b/>
          <w:lang w:eastAsia="en-US"/>
        </w:rPr>
        <w:t>OPIS KRYTERIÓW I SPOSOBU OCENY OFERT</w:t>
      </w:r>
    </w:p>
    <w:p w14:paraId="20643484" w14:textId="77777777" w:rsidR="00301319" w:rsidRPr="008B5FBB" w:rsidRDefault="00301319" w:rsidP="0030131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Zamawiający dokona oceny na podstawie złożonej oferty zgodnie z poniższymi kryteriami: </w:t>
      </w:r>
    </w:p>
    <w:p w14:paraId="3F3F5E4E" w14:textId="2F78265E" w:rsidR="00301319" w:rsidRPr="008B5FBB" w:rsidRDefault="00301319" w:rsidP="0030131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Cena – </w:t>
      </w:r>
      <w:r w:rsidR="000B5DD2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0%;</w:t>
      </w:r>
    </w:p>
    <w:p w14:paraId="7D11B292" w14:textId="43D14780" w:rsidR="00301319" w:rsidRPr="008B5FBB" w:rsidRDefault="00301319" w:rsidP="0030131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2. Zobowiązanie do st</w:t>
      </w:r>
      <w:r w:rsidR="000B5DD2">
        <w:rPr>
          <w:rFonts w:ascii="Arial Narrow" w:hAnsi="Arial Narrow"/>
          <w:sz w:val="24"/>
          <w:szCs w:val="24"/>
        </w:rPr>
        <w:t>osowania klauzuli społecznej – 3</w:t>
      </w:r>
      <w:r w:rsidRPr="008B5FBB">
        <w:rPr>
          <w:rFonts w:ascii="Arial Narrow" w:hAnsi="Arial Narrow"/>
          <w:sz w:val="24"/>
          <w:szCs w:val="24"/>
        </w:rPr>
        <w:t xml:space="preserve">0%. </w:t>
      </w:r>
    </w:p>
    <w:p w14:paraId="2AFC7BE2" w14:textId="709D02CB" w:rsidR="00301319" w:rsidRPr="008B5FBB" w:rsidRDefault="00301319" w:rsidP="00301319">
      <w:pPr>
        <w:spacing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8B5FBB">
        <w:rPr>
          <w:rFonts w:ascii="Arial Narrow" w:hAnsi="Arial Narrow"/>
          <w:sz w:val="24"/>
          <w:szCs w:val="24"/>
        </w:rPr>
        <w:t>Ad. 1. Cena wykonania całości usługi tj. zapewnienie wyżywienia uczestnikom cateringu i bufetu kawowego zgodnie z opisem przedmiotu zamówienia</w:t>
      </w:r>
      <w:r w:rsidR="000B5DD2">
        <w:rPr>
          <w:rFonts w:ascii="Arial Narrow" w:hAnsi="Arial Narrow"/>
          <w:sz w:val="24"/>
          <w:szCs w:val="24"/>
        </w:rPr>
        <w:t xml:space="preserve"> w przeliczeniu na słuchacza - 7</w:t>
      </w:r>
      <w:r w:rsidRPr="008B5FBB">
        <w:rPr>
          <w:rFonts w:ascii="Arial Narrow" w:hAnsi="Arial Narrow"/>
          <w:sz w:val="24"/>
          <w:szCs w:val="24"/>
        </w:rPr>
        <w:t>0%.</w:t>
      </w:r>
    </w:p>
    <w:p w14:paraId="332955DC" w14:textId="77777777" w:rsidR="00301319" w:rsidRPr="008B5FBB" w:rsidRDefault="00301319" w:rsidP="0030131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Najwyższą ocenę otrzyma najbardziej efektywna finansowo oferta. Oferent zobowiązany jest podać cenę brutto na słuchacza za przeprowadzenie usługi</w:t>
      </w:r>
      <w:r>
        <w:rPr>
          <w:rFonts w:ascii="Arial Narrow" w:hAnsi="Arial Narrow"/>
          <w:sz w:val="24"/>
          <w:szCs w:val="24"/>
        </w:rPr>
        <w:t xml:space="preserve"> w podziale na cenę jednostkową przypadającą na 1 osobę za jeden posiłek i cenę jednostką przypadającą na 1 osobę za jedną przerwę kawową.</w:t>
      </w:r>
    </w:p>
    <w:p w14:paraId="53CF9AB5" w14:textId="548B8038" w:rsidR="00301319" w:rsidRPr="008B5FBB" w:rsidRDefault="00301319" w:rsidP="0030131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Liczba punktów jaką można uzyskać w ramach tego kryterium obliczona zgodnie z następującym wzorem: C= CENA NAJNIŻSZA ( CN)</w:t>
      </w:r>
      <w:r w:rsidR="000B5DD2">
        <w:rPr>
          <w:rFonts w:ascii="Arial Narrow" w:hAnsi="Arial Narrow"/>
          <w:sz w:val="24"/>
          <w:szCs w:val="24"/>
        </w:rPr>
        <w:t xml:space="preserve"> / CENA BADANEJ OFERTY (CBO) x 7</w:t>
      </w:r>
      <w:r w:rsidRPr="008B5FBB">
        <w:rPr>
          <w:rFonts w:ascii="Arial Narrow" w:hAnsi="Arial Narrow"/>
          <w:sz w:val="24"/>
          <w:szCs w:val="24"/>
        </w:rPr>
        <w:t>0% GDZIE: C- liczba punktów oferty wynikających z kryterium ceny CN – cena najniższej oferty CBO – cena badanej oferty Maksymalna liczba punktów do</w:t>
      </w:r>
      <w:r w:rsidR="000B5DD2">
        <w:rPr>
          <w:rFonts w:ascii="Arial Narrow" w:hAnsi="Arial Narrow"/>
          <w:sz w:val="24"/>
          <w:szCs w:val="24"/>
        </w:rPr>
        <w:t xml:space="preserve"> uzyskania za kryterium cena – 7</w:t>
      </w:r>
      <w:r w:rsidRPr="008B5FBB">
        <w:rPr>
          <w:rFonts w:ascii="Arial Narrow" w:hAnsi="Arial Narrow"/>
          <w:sz w:val="24"/>
          <w:szCs w:val="24"/>
        </w:rPr>
        <w:t xml:space="preserve">0 pkt. Przez „cenę oferty” należy rozumieć „cenę brutto (suma)”. </w:t>
      </w:r>
    </w:p>
    <w:p w14:paraId="5E6EFE06" w14:textId="77777777" w:rsidR="00301319" w:rsidRPr="008B5FBB" w:rsidRDefault="00301319" w:rsidP="0030131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Ad.2. Zobowiązanie do stosowania klauzuli społecznej</w:t>
      </w:r>
      <w:r>
        <w:rPr>
          <w:rFonts w:ascii="Arial Narrow" w:hAnsi="Arial Narrow"/>
          <w:sz w:val="24"/>
          <w:szCs w:val="24"/>
        </w:rPr>
        <w:t>.</w:t>
      </w:r>
      <w:r w:rsidRPr="008B5FBB">
        <w:rPr>
          <w:rFonts w:ascii="Arial Narrow" w:hAnsi="Arial Narrow"/>
          <w:sz w:val="24"/>
          <w:szCs w:val="24"/>
        </w:rPr>
        <w:t xml:space="preserve"> Liczba punktów jaką można uzyskać w ramach tego kryterium obliczona zgodnie z następującym wzorem: </w:t>
      </w:r>
    </w:p>
    <w:p w14:paraId="63141813" w14:textId="77777777" w:rsidR="00301319" w:rsidRPr="008B5FBB" w:rsidRDefault="00301319" w:rsidP="0030131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>0 pkt. – brak zgody na zobowiązanie się do stosowania klauzuli społecznej;</w:t>
      </w:r>
    </w:p>
    <w:p w14:paraId="14EC8053" w14:textId="1B12DED1" w:rsidR="00301319" w:rsidRPr="008B5FBB" w:rsidRDefault="000B5DD2" w:rsidP="0030131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301319" w:rsidRPr="008B5FBB">
        <w:rPr>
          <w:rFonts w:ascii="Arial Narrow" w:hAnsi="Arial Narrow"/>
          <w:sz w:val="24"/>
          <w:szCs w:val="24"/>
        </w:rPr>
        <w:t>0 pkt. – zgoda na zobowiązanie się do stosowania klauzuli społecznej wśród osób bezpośrednio uczestniczących w wykonywaniu zamówienia zatrudnion</w:t>
      </w:r>
      <w:r w:rsidR="00301319">
        <w:rPr>
          <w:rFonts w:ascii="Arial Narrow" w:hAnsi="Arial Narrow"/>
          <w:sz w:val="24"/>
          <w:szCs w:val="24"/>
        </w:rPr>
        <w:t>e będą</w:t>
      </w:r>
      <w:r w:rsidR="00301319" w:rsidRPr="008B5FBB">
        <w:rPr>
          <w:rFonts w:ascii="Arial Narrow" w:hAnsi="Arial Narrow"/>
          <w:sz w:val="24"/>
          <w:szCs w:val="24"/>
        </w:rPr>
        <w:t xml:space="preserve"> co najmniej </w:t>
      </w:r>
      <w:r w:rsidR="00301319">
        <w:rPr>
          <w:rFonts w:ascii="Arial Narrow" w:hAnsi="Arial Narrow"/>
          <w:sz w:val="24"/>
          <w:szCs w:val="24"/>
        </w:rPr>
        <w:t xml:space="preserve">2 osoby niepełnosprawne </w:t>
      </w:r>
      <w:r w:rsidR="00301319" w:rsidRPr="008B5FBB">
        <w:rPr>
          <w:rFonts w:ascii="Arial Narrow" w:hAnsi="Arial Narrow"/>
          <w:sz w:val="24"/>
          <w:szCs w:val="24"/>
        </w:rPr>
        <w:t>(z or</w:t>
      </w:r>
      <w:r w:rsidR="00301319">
        <w:rPr>
          <w:rFonts w:ascii="Arial Narrow" w:hAnsi="Arial Narrow"/>
          <w:sz w:val="24"/>
          <w:szCs w:val="24"/>
        </w:rPr>
        <w:t>zeczeniem o niepełnosprawności).</w:t>
      </w:r>
    </w:p>
    <w:p w14:paraId="5003A773" w14:textId="77777777" w:rsidR="00301319" w:rsidRDefault="00301319" w:rsidP="0030131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B5FBB">
        <w:rPr>
          <w:rFonts w:ascii="Arial Narrow" w:hAnsi="Arial Narrow"/>
          <w:sz w:val="24"/>
          <w:szCs w:val="24"/>
        </w:rPr>
        <w:t xml:space="preserve">Wykonawca, zobowiązujący się w ofercie do stosowania klauzuli społecznej, w przypadku uznania jego oferty za najkorzystniejszą, zobowiązany jest: </w:t>
      </w:r>
    </w:p>
    <w:p w14:paraId="373BC291" w14:textId="77777777" w:rsidR="00301319" w:rsidRPr="004B0077" w:rsidRDefault="00301319" w:rsidP="0030131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B0077">
        <w:rPr>
          <w:rFonts w:ascii="Arial Narrow" w:hAnsi="Arial Narrow"/>
        </w:rPr>
        <w:t>a) przedstawienia przed zawarciem umowy o udzielenie zamówienia dowodu zatrudnienia w postaci oświadczenia o zatrudnieniu takiej osoby z wskazaniem okresu zatrudnienia oraz wymiaru czasu pracy, kserokopii aktualnej umowy o pracę zawartej z pracownikiem na czas realizacji zamówienia oraz decyzji/ orzeczenia o niepełnosprawności dotyczącego  w/w pracownika  w formie uniemożliwiającej identyfikację danych osobowych pracownika zgodnie z przepisami ustawy z dnia 29 sierpnia 1997 r. o ochronie danych osobowych (Dz. U. z 2016 r. poz. 922).</w:t>
      </w:r>
    </w:p>
    <w:p w14:paraId="0AA3FBB6" w14:textId="77777777" w:rsidR="00301319" w:rsidRPr="008B5FBB" w:rsidRDefault="00301319" w:rsidP="0030131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b</w:t>
      </w:r>
      <w:r w:rsidRPr="008B5FBB">
        <w:rPr>
          <w:rFonts w:ascii="Arial Narrow" w:hAnsi="Arial Narrow"/>
          <w:sz w:val="24"/>
          <w:szCs w:val="24"/>
        </w:rPr>
        <w:t xml:space="preserve">) w przypadku rozwiązania stosunku pracy, Wykonawca będzie obowiązany do zatrudnienia na to miejsce innej osoby niepełnosprawnej w terminie do 7 dni od ustania stosunku pracy z poprzednia osobą. </w:t>
      </w:r>
    </w:p>
    <w:p w14:paraId="4FFC3016" w14:textId="77777777" w:rsidR="00301319" w:rsidRPr="008B5FBB" w:rsidRDefault="00301319" w:rsidP="00301319">
      <w:pPr>
        <w:spacing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8B5FBB">
        <w:rPr>
          <w:rFonts w:ascii="Arial Narrow" w:hAnsi="Arial Narrow" w:cs="Arial"/>
          <w:sz w:val="24"/>
          <w:szCs w:val="24"/>
          <w:lang w:eastAsia="en-US"/>
        </w:rPr>
        <w:t>Ocenie podlega wyłącznie oferta przygotowana według załącznika nr 1 do zapytania ofertowego. Zamawiający dokona oceny ważnych ofert.</w:t>
      </w:r>
    </w:p>
    <w:p w14:paraId="18CD93F6" w14:textId="77777777" w:rsidR="00301319" w:rsidRPr="008B5FBB" w:rsidRDefault="00301319" w:rsidP="00301319">
      <w:pPr>
        <w:numPr>
          <w:ilvl w:val="0"/>
          <w:numId w:val="34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8B5FBB">
        <w:rPr>
          <w:rFonts w:ascii="Arial Narrow" w:hAnsi="Arial Narrow" w:cs="Arial"/>
          <w:sz w:val="24"/>
          <w:szCs w:val="24"/>
          <w:lang w:eastAsia="en-US"/>
        </w:rPr>
        <w:t>Przy wyborze ofert Zamawiający będzie stosował przeliczenia procentowe przy założeniu, że 1%=1pkt.</w:t>
      </w:r>
    </w:p>
    <w:p w14:paraId="21B20149" w14:textId="77777777" w:rsidR="00301319" w:rsidRPr="008B5FBB" w:rsidRDefault="00301319" w:rsidP="00301319">
      <w:pPr>
        <w:numPr>
          <w:ilvl w:val="0"/>
          <w:numId w:val="34"/>
        </w:numPr>
        <w:spacing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8B5FBB">
        <w:rPr>
          <w:rFonts w:ascii="Arial Narrow" w:hAnsi="Arial Narrow" w:cs="Arial"/>
          <w:sz w:val="24"/>
          <w:szCs w:val="24"/>
          <w:lang w:eastAsia="en-US"/>
        </w:rPr>
        <w:t>Przy wyborze ofert Zamawiający będzie się kierował następującym kryterium:</w:t>
      </w:r>
    </w:p>
    <w:p w14:paraId="44E81AD8" w14:textId="23C38037" w:rsidR="00301319" w:rsidRPr="008B5FBB" w:rsidRDefault="00301319" w:rsidP="00301319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 w:rsidRPr="008B5FBB">
        <w:rPr>
          <w:rFonts w:ascii="Arial Narrow" w:hAnsi="Arial Narrow"/>
          <w:b/>
          <w:bCs/>
          <w:u w:val="single"/>
        </w:rPr>
        <w:t>Kryterium nr 1:</w:t>
      </w:r>
      <w:r w:rsidRPr="008B5FBB">
        <w:rPr>
          <w:rFonts w:ascii="Arial Narrow" w:hAnsi="Arial Narrow" w:cs="Arial"/>
          <w:b/>
          <w:u w:val="single"/>
        </w:rPr>
        <w:t xml:space="preserve"> </w:t>
      </w:r>
      <w:r w:rsidRPr="008B5FBB">
        <w:rPr>
          <w:rFonts w:ascii="Arial Narrow" w:hAnsi="Arial Narrow"/>
          <w:b/>
          <w:bCs/>
        </w:rPr>
        <w:t>Cena brutto: 0%-</w:t>
      </w:r>
      <w:r w:rsidR="000B5DD2">
        <w:rPr>
          <w:rFonts w:ascii="Arial Narrow" w:hAnsi="Arial Narrow"/>
          <w:b/>
          <w:bCs/>
        </w:rPr>
        <w:t>70</w:t>
      </w:r>
      <w:r w:rsidRPr="008B5FBB">
        <w:rPr>
          <w:rFonts w:ascii="Arial Narrow" w:hAnsi="Arial Narrow"/>
          <w:b/>
          <w:bCs/>
        </w:rPr>
        <w:t xml:space="preserve">% (max. </w:t>
      </w:r>
      <w:r w:rsidR="000B5DD2">
        <w:rPr>
          <w:rFonts w:ascii="Arial Narrow" w:hAnsi="Arial Narrow"/>
          <w:b/>
          <w:bCs/>
        </w:rPr>
        <w:t>70</w:t>
      </w:r>
      <w:r w:rsidRPr="008B5FBB">
        <w:rPr>
          <w:rFonts w:ascii="Arial Narrow" w:hAnsi="Arial Narrow"/>
          <w:b/>
          <w:bCs/>
        </w:rPr>
        <w:t xml:space="preserve"> pkt.) </w:t>
      </w:r>
    </w:p>
    <w:p w14:paraId="175ABBB2" w14:textId="77777777" w:rsidR="00301319" w:rsidRPr="008B5FBB" w:rsidRDefault="00301319" w:rsidP="00301319">
      <w:pPr>
        <w:pStyle w:val="Default"/>
        <w:spacing w:line="360" w:lineRule="auto"/>
        <w:jc w:val="both"/>
        <w:rPr>
          <w:rFonts w:ascii="Arial Narrow" w:hAnsi="Arial Narrow"/>
        </w:rPr>
      </w:pPr>
      <w:r w:rsidRPr="008B5FBB">
        <w:rPr>
          <w:rFonts w:ascii="Arial Narrow" w:hAnsi="Arial Narrow"/>
        </w:rPr>
        <w:t>Kryterium Cena (C) będzie oceniane w wyniku porównania najniższej ofertowanej ceny (</w:t>
      </w:r>
      <w:proofErr w:type="spellStart"/>
      <w:r w:rsidRPr="008B5FBB">
        <w:rPr>
          <w:rFonts w:ascii="Arial Narrow" w:hAnsi="Arial Narrow"/>
        </w:rPr>
        <w:t>Cmin</w:t>
      </w:r>
      <w:proofErr w:type="spellEnd"/>
      <w:r w:rsidRPr="008B5FBB">
        <w:rPr>
          <w:rFonts w:ascii="Arial Narrow" w:hAnsi="Arial Narrow"/>
        </w:rPr>
        <w:t xml:space="preserve">) </w:t>
      </w:r>
      <w:r w:rsidRPr="008B5FBB">
        <w:rPr>
          <w:rFonts w:ascii="Arial Narrow" w:hAnsi="Arial Narrow"/>
        </w:rPr>
        <w:br/>
        <w:t>z ceną podaną w ocenianej ofercie (</w:t>
      </w:r>
      <w:proofErr w:type="spellStart"/>
      <w:r w:rsidRPr="008B5FBB">
        <w:rPr>
          <w:rFonts w:ascii="Arial Narrow" w:hAnsi="Arial Narrow"/>
        </w:rPr>
        <w:t>Coof</w:t>
      </w:r>
      <w:proofErr w:type="spellEnd"/>
      <w:r w:rsidRPr="008B5FBB">
        <w:rPr>
          <w:rFonts w:ascii="Arial Narrow" w:hAnsi="Arial Narrow"/>
        </w:rPr>
        <w:t xml:space="preserve">), </w:t>
      </w:r>
      <w:proofErr w:type="spellStart"/>
      <w:r w:rsidRPr="008B5FBB">
        <w:rPr>
          <w:rFonts w:ascii="Arial Narrow" w:hAnsi="Arial Narrow"/>
        </w:rPr>
        <w:t>tj</w:t>
      </w:r>
      <w:proofErr w:type="spellEnd"/>
      <w:r w:rsidRPr="008B5FBB">
        <w:rPr>
          <w:rFonts w:ascii="Arial Narrow" w:hAnsi="Arial Narrow"/>
        </w:rPr>
        <w:t xml:space="preserve">: </w:t>
      </w:r>
    </w:p>
    <w:p w14:paraId="0EDF4C5F" w14:textId="2B839AFB" w:rsidR="00301319" w:rsidRPr="008B5FBB" w:rsidRDefault="000B5DD2" w:rsidP="00301319">
      <w:pPr>
        <w:pStyle w:val="Default"/>
        <w:spacing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C = </w:t>
      </w:r>
      <w:proofErr w:type="spellStart"/>
      <w:r>
        <w:rPr>
          <w:rFonts w:ascii="Arial Narrow" w:hAnsi="Arial Narrow"/>
          <w:lang w:val="en-US"/>
        </w:rPr>
        <w:t>Cmin</w:t>
      </w:r>
      <w:proofErr w:type="spellEnd"/>
      <w:r>
        <w:rPr>
          <w:rFonts w:ascii="Arial Narrow" w:hAnsi="Arial Narrow"/>
          <w:lang w:val="en-US"/>
        </w:rPr>
        <w:t xml:space="preserve">. / </w:t>
      </w:r>
      <w:proofErr w:type="spellStart"/>
      <w:r>
        <w:rPr>
          <w:rFonts w:ascii="Arial Narrow" w:hAnsi="Arial Narrow"/>
          <w:lang w:val="en-US"/>
        </w:rPr>
        <w:t>Coof</w:t>
      </w:r>
      <w:proofErr w:type="spellEnd"/>
      <w:r>
        <w:rPr>
          <w:rFonts w:ascii="Arial Narrow" w:hAnsi="Arial Narrow"/>
          <w:lang w:val="en-US"/>
        </w:rPr>
        <w:t>. x 7</w:t>
      </w:r>
      <w:r w:rsidR="00301319" w:rsidRPr="008B5FBB">
        <w:rPr>
          <w:rFonts w:ascii="Arial Narrow" w:hAnsi="Arial Narrow"/>
          <w:lang w:val="en-US"/>
        </w:rPr>
        <w:t xml:space="preserve">0 pkt. </w:t>
      </w:r>
    </w:p>
    <w:p w14:paraId="27818E89" w14:textId="77777777" w:rsidR="00301319" w:rsidRPr="00E47137" w:rsidRDefault="00301319" w:rsidP="00301319">
      <w:pPr>
        <w:pStyle w:val="Default"/>
        <w:spacing w:line="360" w:lineRule="auto"/>
        <w:jc w:val="both"/>
        <w:rPr>
          <w:rFonts w:ascii="Arial Narrow" w:hAnsi="Arial Narrow"/>
          <w:b/>
          <w:bCs/>
          <w:lang w:val="en-US"/>
        </w:rPr>
      </w:pPr>
    </w:p>
    <w:p w14:paraId="3045F630" w14:textId="77777777" w:rsidR="00301319" w:rsidRPr="008B5FBB" w:rsidRDefault="00301319" w:rsidP="00301319">
      <w:pPr>
        <w:pStyle w:val="Default"/>
        <w:spacing w:line="360" w:lineRule="auto"/>
        <w:jc w:val="both"/>
        <w:rPr>
          <w:rFonts w:ascii="Arial Narrow" w:hAnsi="Arial Narrow"/>
        </w:rPr>
      </w:pPr>
      <w:r w:rsidRPr="008B5FBB">
        <w:rPr>
          <w:rFonts w:ascii="Arial Narrow" w:hAnsi="Arial Narrow"/>
          <w:b/>
          <w:bCs/>
        </w:rPr>
        <w:t xml:space="preserve">Cena w ofercie musi być podana w walucie polskiej i być ceną brutto tzn. obejmować wszystkie należne obciążenia, podatki i koszty. </w:t>
      </w:r>
    </w:p>
    <w:p w14:paraId="07024FCE" w14:textId="77777777" w:rsidR="00301319" w:rsidRPr="008B5FBB" w:rsidRDefault="00301319" w:rsidP="00301319">
      <w:pPr>
        <w:pStyle w:val="Default"/>
        <w:spacing w:line="360" w:lineRule="auto"/>
        <w:ind w:left="720"/>
        <w:jc w:val="both"/>
        <w:rPr>
          <w:rFonts w:ascii="Arial Narrow" w:hAnsi="Arial Narrow"/>
          <w:b/>
          <w:bCs/>
        </w:rPr>
      </w:pPr>
    </w:p>
    <w:p w14:paraId="7EBC466F" w14:textId="7BEED417" w:rsidR="00301319" w:rsidRPr="008B5FBB" w:rsidRDefault="00301319" w:rsidP="00301319">
      <w:pPr>
        <w:pStyle w:val="Default"/>
        <w:spacing w:line="360" w:lineRule="auto"/>
        <w:jc w:val="both"/>
        <w:rPr>
          <w:rFonts w:ascii="Arial Narrow" w:hAnsi="Arial Narrow"/>
        </w:rPr>
      </w:pPr>
      <w:r w:rsidRPr="008B5FBB">
        <w:rPr>
          <w:rFonts w:ascii="Arial Narrow" w:hAnsi="Arial Narrow"/>
          <w:b/>
          <w:bCs/>
          <w:u w:val="single"/>
        </w:rPr>
        <w:t>Kryterium nr 2:</w:t>
      </w:r>
      <w:r w:rsidRPr="008B5FBB">
        <w:rPr>
          <w:rFonts w:ascii="Arial Narrow" w:hAnsi="Arial Narrow" w:cs="Arial"/>
          <w:b/>
        </w:rPr>
        <w:t xml:space="preserve"> </w:t>
      </w:r>
      <w:r w:rsidRPr="008B5FBB">
        <w:rPr>
          <w:rFonts w:ascii="Arial Narrow" w:hAnsi="Arial Narrow"/>
        </w:rPr>
        <w:t xml:space="preserve">Zobowiązanie do stosowania klauzuli społecznej – </w:t>
      </w:r>
      <w:r w:rsidR="000B5DD2">
        <w:rPr>
          <w:rFonts w:ascii="Arial Narrow" w:hAnsi="Arial Narrow"/>
        </w:rPr>
        <w:t>3</w:t>
      </w:r>
      <w:r w:rsidRPr="008B5FBB">
        <w:rPr>
          <w:rFonts w:ascii="Arial Narrow" w:hAnsi="Arial Narrow"/>
        </w:rPr>
        <w:t xml:space="preserve">0%. </w:t>
      </w:r>
    </w:p>
    <w:p w14:paraId="13A33D20" w14:textId="77777777" w:rsidR="00301319" w:rsidRPr="008B5FBB" w:rsidRDefault="00301319" w:rsidP="0030131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8B5FBB">
        <w:rPr>
          <w:rFonts w:ascii="Arial Narrow" w:hAnsi="Arial Narrow" w:cs="Arial"/>
          <w:sz w:val="24"/>
          <w:szCs w:val="24"/>
        </w:rPr>
        <w:t>Łącznie oferta może uzyskać max. 100 pkt. (100%)</w:t>
      </w:r>
    </w:p>
    <w:p w14:paraId="786CA912" w14:textId="77777777" w:rsidR="00301319" w:rsidRPr="008B5FBB" w:rsidRDefault="00301319" w:rsidP="00301319">
      <w:pPr>
        <w:pStyle w:val="Default"/>
        <w:spacing w:line="360" w:lineRule="auto"/>
        <w:rPr>
          <w:rFonts w:ascii="Arial Narrow" w:hAnsi="Arial Narrow"/>
          <w:bCs/>
        </w:rPr>
      </w:pPr>
      <w:r w:rsidRPr="008B5FBB">
        <w:rPr>
          <w:rFonts w:ascii="Arial Narrow" w:hAnsi="Arial Narrow"/>
          <w:b/>
          <w:bCs/>
        </w:rPr>
        <w:t xml:space="preserve">Ocena końcowa </w:t>
      </w:r>
      <w:r w:rsidRPr="008B5FBB">
        <w:rPr>
          <w:rFonts w:ascii="Arial Narrow" w:hAnsi="Arial Narrow"/>
          <w:bCs/>
        </w:rPr>
        <w:t>każdej z ocenianych ofert stanowić będzie sumę punktów uzyskanych w poszczególnych kryteriach wyliczonych wg wzoru:</w:t>
      </w:r>
    </w:p>
    <w:p w14:paraId="7B9F1D6F" w14:textId="77777777" w:rsidR="00301319" w:rsidRPr="008B5FBB" w:rsidRDefault="00301319" w:rsidP="00301319">
      <w:pPr>
        <w:pStyle w:val="Default"/>
        <w:spacing w:line="360" w:lineRule="auto"/>
        <w:rPr>
          <w:rFonts w:ascii="Arial Narrow" w:hAnsi="Arial Narrow"/>
          <w:b/>
          <w:bCs/>
        </w:rPr>
      </w:pPr>
      <w:r w:rsidRPr="008B5FBB">
        <w:rPr>
          <w:rFonts w:ascii="Arial Narrow" w:hAnsi="Arial Narrow"/>
          <w:b/>
          <w:bCs/>
        </w:rPr>
        <w:t>X = C + M</w:t>
      </w:r>
    </w:p>
    <w:p w14:paraId="22391BF2" w14:textId="77777777" w:rsidR="00301319" w:rsidRPr="008B5FBB" w:rsidRDefault="00301319" w:rsidP="00301319">
      <w:pPr>
        <w:pStyle w:val="Default"/>
        <w:spacing w:line="360" w:lineRule="auto"/>
        <w:rPr>
          <w:rFonts w:ascii="Arial Narrow" w:hAnsi="Arial Narrow"/>
          <w:bCs/>
        </w:rPr>
      </w:pPr>
      <w:r w:rsidRPr="008B5FBB">
        <w:rPr>
          <w:rFonts w:ascii="Arial Narrow" w:hAnsi="Arial Narrow"/>
          <w:bCs/>
        </w:rPr>
        <w:t>gdzie:</w:t>
      </w:r>
    </w:p>
    <w:p w14:paraId="03F1C6B2" w14:textId="77777777" w:rsidR="00301319" w:rsidRPr="008B5FBB" w:rsidRDefault="00301319" w:rsidP="00301319">
      <w:pPr>
        <w:pStyle w:val="Default"/>
        <w:spacing w:line="360" w:lineRule="auto"/>
        <w:rPr>
          <w:rFonts w:ascii="Arial Narrow" w:hAnsi="Arial Narrow"/>
          <w:bCs/>
        </w:rPr>
      </w:pPr>
      <w:r w:rsidRPr="008B5FBB">
        <w:rPr>
          <w:rFonts w:ascii="Arial Narrow" w:hAnsi="Arial Narrow"/>
          <w:bCs/>
        </w:rPr>
        <w:t>X- ocena końcowa ocenionej (badanej) oferty</w:t>
      </w:r>
    </w:p>
    <w:p w14:paraId="6D603B7B" w14:textId="77777777" w:rsidR="00301319" w:rsidRPr="008B5FBB" w:rsidRDefault="00301319" w:rsidP="00301319">
      <w:pPr>
        <w:pStyle w:val="Default"/>
        <w:spacing w:line="360" w:lineRule="auto"/>
        <w:rPr>
          <w:rFonts w:ascii="Arial Narrow" w:hAnsi="Arial Narrow"/>
          <w:bCs/>
        </w:rPr>
      </w:pPr>
      <w:r w:rsidRPr="008B5FBB">
        <w:rPr>
          <w:rFonts w:ascii="Arial Narrow" w:hAnsi="Arial Narrow"/>
          <w:bCs/>
        </w:rPr>
        <w:t>C- ilość punktów uzyskanych przez ocenianą ofertę w kryterium nr 1</w:t>
      </w:r>
    </w:p>
    <w:p w14:paraId="1FD6CCF4" w14:textId="77777777" w:rsidR="00301319" w:rsidRPr="008B5FBB" w:rsidRDefault="00301319" w:rsidP="00301319">
      <w:pPr>
        <w:pStyle w:val="Default"/>
        <w:spacing w:line="360" w:lineRule="auto"/>
        <w:rPr>
          <w:rFonts w:ascii="Arial Narrow" w:hAnsi="Arial Narrow"/>
          <w:bCs/>
        </w:rPr>
      </w:pPr>
      <w:r w:rsidRPr="008B5FBB">
        <w:rPr>
          <w:rFonts w:ascii="Arial Narrow" w:hAnsi="Arial Narrow"/>
          <w:bCs/>
        </w:rPr>
        <w:t>M- ilość punktów uzyskanych przez ocenianą ofertę w kryterium nr 2</w:t>
      </w:r>
    </w:p>
    <w:p w14:paraId="0E817C71" w14:textId="77777777" w:rsidR="00301319" w:rsidRPr="008B5FBB" w:rsidRDefault="00301319" w:rsidP="00301319">
      <w:pPr>
        <w:pStyle w:val="Default"/>
        <w:spacing w:line="360" w:lineRule="auto"/>
        <w:jc w:val="both"/>
        <w:rPr>
          <w:rFonts w:ascii="Arial Narrow" w:hAnsi="Arial Narrow"/>
          <w:bCs/>
        </w:rPr>
      </w:pPr>
      <w:r w:rsidRPr="008B5FBB">
        <w:rPr>
          <w:rFonts w:ascii="Arial Narrow" w:hAnsi="Arial Narrow"/>
          <w:bCs/>
        </w:rPr>
        <w:t>1. Obliczenia dokonywane będą z dokładnością do dwóch miejsc po przecinku. Zaokrąglenia będą dokonywane w sposób następujący: uzyskane punkty będą zaokrąglane do dwóch miejsc po przecinku w taki sposób, że trzecie miejsce po przecinku poniżej 5 pomija się, natomiast równe 5 i wyższe powodować będą zaokrąglenie cyfry znajdującej się na drugim miejsca po przecinku o 1 wyżej.</w:t>
      </w:r>
    </w:p>
    <w:p w14:paraId="188FBFB0" w14:textId="77777777" w:rsidR="00301319" w:rsidRPr="008B5FBB" w:rsidRDefault="00301319" w:rsidP="00301319">
      <w:pPr>
        <w:pStyle w:val="Default"/>
        <w:spacing w:line="360" w:lineRule="auto"/>
        <w:jc w:val="both"/>
        <w:rPr>
          <w:rFonts w:ascii="Arial Narrow" w:hAnsi="Arial Narrow"/>
          <w:bCs/>
        </w:rPr>
      </w:pPr>
      <w:r w:rsidRPr="008B5FBB">
        <w:rPr>
          <w:rFonts w:ascii="Arial Narrow" w:hAnsi="Arial Narrow"/>
          <w:bCs/>
        </w:rPr>
        <w:t>2. Za najkorzystniejszą ofertę zostanie uznana oferta, która uzyska największą liczbę punktów.</w:t>
      </w:r>
    </w:p>
    <w:p w14:paraId="5DB98519" w14:textId="77777777" w:rsidR="00301319" w:rsidRPr="008B5FBB" w:rsidRDefault="00301319" w:rsidP="00301319">
      <w:pPr>
        <w:pStyle w:val="Default"/>
        <w:spacing w:line="360" w:lineRule="auto"/>
        <w:jc w:val="both"/>
        <w:rPr>
          <w:rFonts w:ascii="Arial Narrow" w:hAnsi="Arial Narrow"/>
          <w:bCs/>
        </w:rPr>
      </w:pPr>
      <w:r w:rsidRPr="008B5FBB">
        <w:rPr>
          <w:rFonts w:ascii="Arial Narrow" w:hAnsi="Arial Narrow"/>
          <w:bCs/>
        </w:rPr>
        <w:t xml:space="preserve">3. Jeżeli Zamawiający nie będzie mógł dokonać wyboru oferty najkorzystniejszej z uwagi na to, </w:t>
      </w:r>
      <w:r w:rsidRPr="008B5FBB">
        <w:rPr>
          <w:rFonts w:ascii="Arial Narrow" w:hAnsi="Arial Narrow"/>
          <w:bCs/>
        </w:rPr>
        <w:br/>
        <w:t>że dwie lub więcej ofert przedstawia ten sam bilans ceny i innych kryteriów, Zamawiający spośród tych ofert wybierze ofertę z niższą ceną.</w:t>
      </w:r>
    </w:p>
    <w:p w14:paraId="23916E0C" w14:textId="4B223D03" w:rsidR="0049300A" w:rsidRDefault="00301319" w:rsidP="00A0395E">
      <w:pPr>
        <w:pStyle w:val="Default"/>
        <w:spacing w:line="360" w:lineRule="auto"/>
        <w:jc w:val="both"/>
        <w:rPr>
          <w:rFonts w:ascii="Arial Narrow" w:hAnsi="Arial Narrow"/>
          <w:bCs/>
        </w:rPr>
      </w:pPr>
      <w:r w:rsidRPr="008B5FBB">
        <w:rPr>
          <w:rFonts w:ascii="Arial Narrow" w:hAnsi="Arial Narrow"/>
          <w:bCs/>
        </w:rPr>
        <w:t xml:space="preserve">4. Zamawiający udzieli zamówienia Wykonawcy, którego oferta odpowiada wszystkim wymaganiom zawartym w zapytaniu ofertowym i została oceniona jako najkorzystniejsza </w:t>
      </w:r>
      <w:r w:rsidRPr="008B5FBB">
        <w:rPr>
          <w:rFonts w:ascii="Arial Narrow" w:hAnsi="Arial Narrow"/>
          <w:bCs/>
        </w:rPr>
        <w:br/>
      </w:r>
      <w:r w:rsidRPr="008B5FBB">
        <w:rPr>
          <w:rFonts w:ascii="Arial Narrow" w:hAnsi="Arial Narrow"/>
          <w:bCs/>
        </w:rPr>
        <w:lastRenderedPageBreak/>
        <w:t xml:space="preserve">w oparciu o podane kryteria wyboru. Jeżeli wybrany Wykonawca nie podpisze umowy </w:t>
      </w:r>
      <w:r w:rsidRPr="008B5FBB">
        <w:rPr>
          <w:rFonts w:ascii="Arial Narrow" w:hAnsi="Arial Narrow"/>
          <w:bCs/>
        </w:rPr>
        <w:br/>
        <w:t>z Zamawiającym, Zamawiający zastrzega sobie prawo do podpisu umowy z kolejnym Wykonawcą, którego oferta została oceniona jako najkorzystniejsza.</w:t>
      </w:r>
    </w:p>
    <w:p w14:paraId="6916759F" w14:textId="77777777" w:rsidR="00C04BBC" w:rsidRDefault="00C04BBC" w:rsidP="00C04BB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lang w:eastAsia="en-US"/>
        </w:rPr>
      </w:pPr>
    </w:p>
    <w:p w14:paraId="6A858CD0" w14:textId="2C483498" w:rsidR="00C04BBC" w:rsidRDefault="00C04BBC" w:rsidP="00C04BB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lang w:eastAsia="en-US"/>
        </w:rPr>
      </w:pPr>
      <w:r>
        <w:rPr>
          <w:rFonts w:ascii="Arial Narrow" w:hAnsi="Arial Narrow" w:cs="Arial"/>
          <w:b/>
          <w:sz w:val="24"/>
          <w:szCs w:val="24"/>
          <w:lang w:eastAsia="en-US"/>
        </w:rPr>
        <w:t>X. MIEJSCE ORAZ TERMIN SKŁADANIA OFERT</w:t>
      </w:r>
    </w:p>
    <w:p w14:paraId="2077FFAD" w14:textId="77777777" w:rsidR="00C04BBC" w:rsidRDefault="00C04BBC" w:rsidP="00C04BBC">
      <w:pPr>
        <w:numPr>
          <w:ilvl w:val="0"/>
          <w:numId w:val="37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Oferent może złożyć tylko jedną ofertę.</w:t>
      </w:r>
    </w:p>
    <w:p w14:paraId="369849D8" w14:textId="595146E1" w:rsidR="00C04BBC" w:rsidRDefault="00C04BBC" w:rsidP="00C04BBC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eastAsia="en-US"/>
        </w:rPr>
        <w:t>Oferta powinna być przesłana w formie papierowej lub elektronicznej w zamkniętej kopercie z dopiskiem „Numer sprawy: „</w:t>
      </w:r>
      <w:proofErr w:type="spellStart"/>
      <w:r>
        <w:rPr>
          <w:rFonts w:ascii="Arial Narrow" w:hAnsi="Arial Narrow" w:cs="TimesNewRoman"/>
          <w:sz w:val="24"/>
          <w:szCs w:val="24"/>
        </w:rPr>
        <w:t>RehabM</w:t>
      </w:r>
      <w:proofErr w:type="spellEnd"/>
      <w:r>
        <w:rPr>
          <w:rFonts w:ascii="Arial Narrow" w:hAnsi="Arial Narrow" w:cs="TimesNewRoman"/>
          <w:sz w:val="24"/>
          <w:szCs w:val="24"/>
        </w:rPr>
        <w:t>/WNPiSM</w:t>
      </w:r>
      <w:r w:rsidR="0080305B">
        <w:rPr>
          <w:rFonts w:ascii="Arial Narrow" w:hAnsi="Arial Narrow" w:cs="TimesNewRoman"/>
          <w:sz w:val="24"/>
          <w:szCs w:val="24"/>
        </w:rPr>
        <w:t>-U-I-</w:t>
      </w:r>
      <w:r>
        <w:rPr>
          <w:rFonts w:ascii="Arial Narrow" w:hAnsi="Arial Narrow"/>
          <w:sz w:val="24"/>
          <w:szCs w:val="24"/>
        </w:rPr>
        <w:t xml:space="preserve">2019” </w:t>
      </w:r>
    </w:p>
    <w:p w14:paraId="0B55AD94" w14:textId="77777777" w:rsidR="00C04BBC" w:rsidRDefault="00C04BBC" w:rsidP="00C04BBC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 xml:space="preserve">a) za pośrednictwem poczty tradycyjnej lub dostarczona osobiście na adres: </w:t>
      </w:r>
    </w:p>
    <w:p w14:paraId="1031065C" w14:textId="02AF1B2C" w:rsidR="00C04BBC" w:rsidRDefault="00C04BBC" w:rsidP="00C04BBC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Wydział Nauk Politycznych i Studiów Międzynarodowych UW</w:t>
      </w:r>
    </w:p>
    <w:p w14:paraId="5C17A5DC" w14:textId="7A0440A5" w:rsidR="00C04BBC" w:rsidRDefault="00C04BBC" w:rsidP="00C04BBC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ul. Nowy Świat 67</w:t>
      </w:r>
    </w:p>
    <w:p w14:paraId="1242DBA4" w14:textId="77777777" w:rsidR="00C04BBC" w:rsidRDefault="00C04BBC" w:rsidP="00C04BBC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00-927 Warszawa</w:t>
      </w:r>
    </w:p>
    <w:p w14:paraId="29F0D994" w14:textId="77777777" w:rsidR="00C04BBC" w:rsidRDefault="00C04BBC" w:rsidP="00C04BBC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POLSKA</w:t>
      </w:r>
    </w:p>
    <w:p w14:paraId="17D7C2AF" w14:textId="77777777" w:rsidR="00C04BBC" w:rsidRDefault="00C04BBC" w:rsidP="00C04BBC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(pok. nr 110)</w:t>
      </w:r>
    </w:p>
    <w:p w14:paraId="4B5464BA" w14:textId="47DC0431" w:rsidR="00C04BBC" w:rsidRDefault="00C04BBC" w:rsidP="00C04BBC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b)w formie skanu dokumentów przesłanych mailem na a</w:t>
      </w:r>
      <w:r w:rsidR="0080305B">
        <w:rPr>
          <w:rFonts w:ascii="Arial Narrow" w:hAnsi="Arial Narrow" w:cs="Arial"/>
          <w:sz w:val="24"/>
          <w:szCs w:val="24"/>
          <w:lang w:eastAsia="en-US"/>
        </w:rPr>
        <w:t>dres: politykaspoleczna</w:t>
      </w:r>
      <w:r w:rsidR="00F30EC4">
        <w:rPr>
          <w:rFonts w:ascii="Arial Narrow" w:hAnsi="Arial Narrow" w:cs="Arial"/>
          <w:sz w:val="24"/>
          <w:szCs w:val="24"/>
          <w:lang w:eastAsia="en-US"/>
        </w:rPr>
        <w:t>.</w:t>
      </w:r>
      <w:r w:rsidR="0080305B">
        <w:rPr>
          <w:rFonts w:ascii="Arial Narrow" w:hAnsi="Arial Narrow" w:cs="Arial"/>
          <w:sz w:val="24"/>
          <w:szCs w:val="24"/>
          <w:lang w:eastAsia="en-US"/>
        </w:rPr>
        <w:t>wnpism@uw.edu.pl</w:t>
      </w:r>
    </w:p>
    <w:p w14:paraId="7FA91366" w14:textId="7C34E58A" w:rsidR="00C04BBC" w:rsidRDefault="00C04BBC" w:rsidP="00C04BBC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 xml:space="preserve">W nieprzekraczalnym terminie do dnia </w:t>
      </w:r>
      <w:r w:rsidR="0080305B">
        <w:rPr>
          <w:rFonts w:ascii="Arial Narrow" w:hAnsi="Arial Narrow" w:cs="Arial"/>
          <w:sz w:val="24"/>
          <w:szCs w:val="24"/>
          <w:lang w:eastAsia="en-US"/>
        </w:rPr>
        <w:t>1</w:t>
      </w:r>
      <w:r w:rsidR="00D54F2D">
        <w:rPr>
          <w:rFonts w:ascii="Arial Narrow" w:hAnsi="Arial Narrow" w:cs="Arial"/>
          <w:sz w:val="24"/>
          <w:szCs w:val="24"/>
          <w:lang w:eastAsia="en-US"/>
        </w:rPr>
        <w:t>8</w:t>
      </w:r>
      <w:r w:rsidR="0080305B">
        <w:rPr>
          <w:rFonts w:ascii="Arial Narrow" w:hAnsi="Arial Narrow" w:cs="Arial"/>
          <w:sz w:val="24"/>
          <w:szCs w:val="24"/>
          <w:lang w:eastAsia="en-US"/>
        </w:rPr>
        <w:t xml:space="preserve"> września 2019 r. do godz. 1</w:t>
      </w:r>
      <w:r w:rsidR="00D54F2D">
        <w:rPr>
          <w:rFonts w:ascii="Arial Narrow" w:hAnsi="Arial Narrow" w:cs="Arial"/>
          <w:sz w:val="24"/>
          <w:szCs w:val="24"/>
          <w:lang w:eastAsia="en-US"/>
        </w:rPr>
        <w:t>0</w:t>
      </w:r>
      <w:r w:rsidR="0080305B">
        <w:rPr>
          <w:rFonts w:ascii="Arial Narrow" w:hAnsi="Arial Narrow" w:cs="Arial"/>
          <w:sz w:val="24"/>
          <w:szCs w:val="24"/>
          <w:lang w:eastAsia="en-US"/>
        </w:rPr>
        <w:t>.00</w:t>
      </w:r>
      <w:bookmarkStart w:id="1" w:name="_GoBack"/>
      <w:bookmarkEnd w:id="1"/>
    </w:p>
    <w:p w14:paraId="145A3C79" w14:textId="024B699D" w:rsidR="00C04BBC" w:rsidRDefault="00C04BBC" w:rsidP="00C04BBC">
      <w:pPr>
        <w:numPr>
          <w:ilvl w:val="0"/>
          <w:numId w:val="37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 xml:space="preserve">Ocena ofert, wyniki i wybór najkorzystniejszej oferty zostaną dokonane niezwłocznie, ogłoszone i zamieszczone na stronie internetowej Wydziału Nauk Politycznych i Studiów Międzynarodowych UW. </w:t>
      </w:r>
    </w:p>
    <w:p w14:paraId="64CEB0B7" w14:textId="77777777" w:rsidR="00C04BBC" w:rsidRDefault="00C04BBC" w:rsidP="00C04BBC">
      <w:pPr>
        <w:numPr>
          <w:ilvl w:val="0"/>
          <w:numId w:val="37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Oferty złożone po terminie nie będą rozpatrywane.</w:t>
      </w:r>
    </w:p>
    <w:p w14:paraId="685E569D" w14:textId="77777777" w:rsidR="00C04BBC" w:rsidRDefault="00C04BBC" w:rsidP="00C04BBC">
      <w:pPr>
        <w:numPr>
          <w:ilvl w:val="0"/>
          <w:numId w:val="37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Oferent może przed upływem terminu składania ofert zmienić lub wycofać swoją ofertę bez podania przyczyny.</w:t>
      </w:r>
    </w:p>
    <w:p w14:paraId="062DA1BA" w14:textId="77777777" w:rsidR="00C04BBC" w:rsidRDefault="00C04BBC" w:rsidP="00C04BBC">
      <w:pPr>
        <w:numPr>
          <w:ilvl w:val="0"/>
          <w:numId w:val="37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W toku badania i oceny ofert Zamawiający zastrzega sobie prawo do:</w:t>
      </w:r>
    </w:p>
    <w:p w14:paraId="1FA20422" w14:textId="77777777" w:rsidR="00C04BBC" w:rsidRDefault="00C04BBC" w:rsidP="00C04BBC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- wezwania Oferenta, w przypadku stwierdzenia uchybień formalnych w ofercie, do złożenia w określonym terminie, stosownych oświadczeń, wyjaśnień lub dokumentów,</w:t>
      </w:r>
    </w:p>
    <w:p w14:paraId="25856299" w14:textId="77777777" w:rsidR="00C04BBC" w:rsidRDefault="00C04BBC" w:rsidP="00C04BBC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- poprawy omyłek rachunkowych w obliczeniu ceny (za zgodą Oferenta),</w:t>
      </w:r>
    </w:p>
    <w:p w14:paraId="09243DAF" w14:textId="77777777" w:rsidR="00C04BBC" w:rsidRDefault="00C04BBC" w:rsidP="00C04BBC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- poprawy oczywistych omyłek pisarskich.</w:t>
      </w:r>
    </w:p>
    <w:p w14:paraId="4E5F1B98" w14:textId="77777777" w:rsidR="00C04BBC" w:rsidRDefault="00C04BBC" w:rsidP="00C04BBC">
      <w:pPr>
        <w:numPr>
          <w:ilvl w:val="0"/>
          <w:numId w:val="37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Oferent ponosi wszelkie koszty własne związane z przygotowaniem i złożeniem oferty, niezależnie od rozstrzygnięcia zapytania ofertowego.</w:t>
      </w:r>
    </w:p>
    <w:p w14:paraId="26D211FE" w14:textId="77777777" w:rsidR="00C04BBC" w:rsidRDefault="00C04BBC" w:rsidP="00C04BBC">
      <w:pPr>
        <w:numPr>
          <w:ilvl w:val="0"/>
          <w:numId w:val="37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>
        <w:rPr>
          <w:rFonts w:ascii="Arial Narrow" w:hAnsi="Arial Narrow" w:cs="Arial"/>
          <w:sz w:val="24"/>
          <w:szCs w:val="24"/>
          <w:lang w:eastAsia="en-US"/>
        </w:rPr>
        <w:t>Zamawiający zastrzega sobie prawo do wycofania się lub unieważnienia niniejszego zapytania w każdym czasie bez podawania przyczyny swojej decyzji. W przypadku odwołania niniejszego zapytania Oferentom nie przysługuje wobec Zamawiającego jakiekolwiek roszczenie.</w:t>
      </w:r>
    </w:p>
    <w:p w14:paraId="7B8B6C56" w14:textId="3C804069" w:rsidR="00A0395E" w:rsidRDefault="00A0395E" w:rsidP="00A0395E">
      <w:pPr>
        <w:pStyle w:val="Default"/>
        <w:spacing w:line="360" w:lineRule="auto"/>
        <w:jc w:val="both"/>
        <w:rPr>
          <w:rFonts w:ascii="Arial Narrow" w:hAnsi="Arial Narrow"/>
          <w:bCs/>
        </w:rPr>
      </w:pPr>
    </w:p>
    <w:p w14:paraId="1F33DC48" w14:textId="639B93BA" w:rsidR="00C04BBC" w:rsidRDefault="00C04BBC" w:rsidP="00A0395E">
      <w:pPr>
        <w:pStyle w:val="Default"/>
        <w:spacing w:line="360" w:lineRule="auto"/>
        <w:jc w:val="both"/>
        <w:rPr>
          <w:rFonts w:ascii="Arial Narrow" w:hAnsi="Arial Narrow"/>
          <w:bCs/>
        </w:rPr>
      </w:pPr>
    </w:p>
    <w:p w14:paraId="627F377C" w14:textId="77777777" w:rsidR="00897DDE" w:rsidRDefault="00897DDE" w:rsidP="00A0395E">
      <w:pPr>
        <w:pStyle w:val="Default"/>
        <w:spacing w:line="360" w:lineRule="auto"/>
        <w:jc w:val="both"/>
        <w:rPr>
          <w:rFonts w:ascii="Arial Narrow" w:hAnsi="Arial Narrow"/>
          <w:bCs/>
        </w:rPr>
      </w:pPr>
    </w:p>
    <w:p w14:paraId="26ECC99D" w14:textId="77777777" w:rsidR="00C04BBC" w:rsidRPr="00A0395E" w:rsidRDefault="00C04BBC" w:rsidP="00A0395E">
      <w:pPr>
        <w:pStyle w:val="Default"/>
        <w:spacing w:line="360" w:lineRule="auto"/>
        <w:jc w:val="both"/>
        <w:rPr>
          <w:rFonts w:ascii="Arial Narrow" w:hAnsi="Arial Narrow"/>
          <w:bCs/>
        </w:rPr>
      </w:pPr>
    </w:p>
    <w:p w14:paraId="271AC36A" w14:textId="01A6220B" w:rsidR="00301319" w:rsidRPr="008B5FBB" w:rsidRDefault="00301319" w:rsidP="00301319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lang w:eastAsia="en-US"/>
        </w:rPr>
      </w:pPr>
      <w:r w:rsidRPr="008B5FBB">
        <w:rPr>
          <w:rFonts w:ascii="Arial Narrow" w:hAnsi="Arial Narrow" w:cs="Arial"/>
          <w:b/>
          <w:sz w:val="24"/>
          <w:szCs w:val="24"/>
          <w:lang w:eastAsia="en-US"/>
        </w:rPr>
        <w:lastRenderedPageBreak/>
        <w:t>X</w:t>
      </w:r>
      <w:r w:rsidR="0049300A">
        <w:rPr>
          <w:rFonts w:ascii="Arial Narrow" w:hAnsi="Arial Narrow" w:cs="Arial"/>
          <w:b/>
          <w:sz w:val="24"/>
          <w:szCs w:val="24"/>
          <w:lang w:eastAsia="en-US"/>
        </w:rPr>
        <w:t>I</w:t>
      </w:r>
      <w:r w:rsidRPr="008B5FBB">
        <w:rPr>
          <w:rFonts w:ascii="Arial Narrow" w:hAnsi="Arial Narrow" w:cs="Arial"/>
          <w:b/>
          <w:sz w:val="24"/>
          <w:szCs w:val="24"/>
          <w:lang w:eastAsia="en-US"/>
        </w:rPr>
        <w:t>. INFORMACJE DOTYCZĄCE WYBORU NAJKORZYSTNIEJSZEJ OFERTY</w:t>
      </w:r>
    </w:p>
    <w:p w14:paraId="48C7858F" w14:textId="7F7E9CC7" w:rsidR="00301319" w:rsidRPr="008B5FBB" w:rsidRDefault="00301319" w:rsidP="00301319">
      <w:pPr>
        <w:spacing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8B5FBB">
        <w:rPr>
          <w:rFonts w:ascii="Arial Narrow" w:hAnsi="Arial Narrow" w:cs="Arial"/>
          <w:sz w:val="24"/>
          <w:szCs w:val="24"/>
          <w:lang w:eastAsia="en-US"/>
        </w:rPr>
        <w:t xml:space="preserve">Informacja o wyborze najkorzystniejszej oferty zamieszczona zostanie na stronie </w:t>
      </w:r>
      <w:r w:rsidR="00C04BBC">
        <w:rPr>
          <w:rFonts w:ascii="Arial Narrow" w:hAnsi="Arial Narrow" w:cs="Arial"/>
          <w:sz w:val="24"/>
          <w:szCs w:val="24"/>
          <w:lang w:eastAsia="en-US"/>
        </w:rPr>
        <w:t>www.wnpism.uw.edu.pl</w:t>
      </w:r>
    </w:p>
    <w:p w14:paraId="295BA6CD" w14:textId="77777777" w:rsidR="00301319" w:rsidRPr="008B5FBB" w:rsidRDefault="00301319" w:rsidP="00301319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lang w:eastAsia="en-US"/>
        </w:rPr>
      </w:pPr>
      <w:r w:rsidRPr="008B5FBB">
        <w:rPr>
          <w:rFonts w:ascii="Arial Narrow" w:hAnsi="Arial Narrow" w:cs="Arial"/>
          <w:b/>
          <w:sz w:val="24"/>
          <w:szCs w:val="24"/>
          <w:lang w:eastAsia="en-US"/>
        </w:rPr>
        <w:t>XII. DODATKOWE INFORMACJE</w:t>
      </w:r>
    </w:p>
    <w:p w14:paraId="3C1AD6DF" w14:textId="77777777" w:rsidR="00301319" w:rsidRPr="008B5FBB" w:rsidRDefault="00301319" w:rsidP="00301319">
      <w:pPr>
        <w:spacing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8B5FBB">
        <w:rPr>
          <w:rFonts w:ascii="Arial Narrow" w:hAnsi="Arial Narrow" w:cs="Arial"/>
          <w:sz w:val="24"/>
          <w:szCs w:val="24"/>
          <w:lang w:eastAsia="en-US"/>
        </w:rPr>
        <w:t>1. Zamawiający zastrzega sobie prawo do wycofania się lub unieważnienia niniejszego zapytania w każdym czasie bez podawania przyczyny swojej decyzji. W przypadku odwołania niniejszego zapytania Oferentom nie przysługuje wobec Zamawiającego jakiekolwiek roszczenie.</w:t>
      </w:r>
    </w:p>
    <w:p w14:paraId="6CB1FF07" w14:textId="251047A6" w:rsidR="00301319" w:rsidRPr="008B5FBB" w:rsidRDefault="00301319" w:rsidP="00301319">
      <w:pPr>
        <w:spacing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8B5FBB">
        <w:rPr>
          <w:rFonts w:ascii="Arial Narrow" w:hAnsi="Arial Narrow" w:cs="Arial"/>
          <w:sz w:val="24"/>
          <w:szCs w:val="24"/>
          <w:lang w:eastAsia="en-US"/>
        </w:rPr>
        <w:t>2. Zamawiający zastrzega sobie prawo do unieważnienia niniejszego zapytania, w szczególności na podstawie art. 93 ust. 1 i 1</w:t>
      </w:r>
      <w:r w:rsidR="00FC7258">
        <w:rPr>
          <w:rFonts w:ascii="Arial Narrow" w:hAnsi="Arial Narrow" w:cs="Arial"/>
          <w:sz w:val="24"/>
          <w:szCs w:val="24"/>
          <w:lang w:eastAsia="en-US"/>
        </w:rPr>
        <w:t>a</w:t>
      </w:r>
      <w:r w:rsidRPr="008B5FBB">
        <w:rPr>
          <w:rFonts w:ascii="Arial Narrow" w:hAnsi="Arial Narrow" w:cs="Arial"/>
          <w:sz w:val="24"/>
          <w:szCs w:val="24"/>
          <w:lang w:eastAsia="en-US"/>
        </w:rPr>
        <w:t xml:space="preserve"> ustawy </w:t>
      </w:r>
      <w:proofErr w:type="spellStart"/>
      <w:r w:rsidRPr="008B5FBB">
        <w:rPr>
          <w:rFonts w:ascii="Arial Narrow" w:hAnsi="Arial Narrow" w:cs="Arial"/>
          <w:sz w:val="24"/>
          <w:szCs w:val="24"/>
          <w:lang w:eastAsia="en-US"/>
        </w:rPr>
        <w:t>Pzp</w:t>
      </w:r>
      <w:proofErr w:type="spellEnd"/>
      <w:r w:rsidRPr="008B5FBB">
        <w:rPr>
          <w:rFonts w:ascii="Arial Narrow" w:hAnsi="Arial Narrow" w:cs="Arial"/>
          <w:sz w:val="24"/>
          <w:szCs w:val="24"/>
          <w:lang w:eastAsia="en-US"/>
        </w:rPr>
        <w:t>.</w:t>
      </w:r>
    </w:p>
    <w:p w14:paraId="03919D77" w14:textId="77777777" w:rsidR="00301319" w:rsidRPr="008B5FBB" w:rsidRDefault="00301319" w:rsidP="00301319">
      <w:pPr>
        <w:spacing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8B5FBB">
        <w:rPr>
          <w:rFonts w:ascii="Arial Narrow" w:hAnsi="Arial Narrow" w:cs="Arial"/>
          <w:sz w:val="24"/>
          <w:szCs w:val="24"/>
          <w:lang w:eastAsia="en-US"/>
        </w:rPr>
        <w:t>3. Zamawiający nie dopuszcza możliwości składania ofert częściowych i wariantowych.</w:t>
      </w:r>
    </w:p>
    <w:p w14:paraId="0452A3B1" w14:textId="77777777" w:rsidR="00301319" w:rsidRPr="008B5FBB" w:rsidRDefault="00301319" w:rsidP="00301319">
      <w:pPr>
        <w:spacing w:line="360" w:lineRule="auto"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8B5FBB">
        <w:rPr>
          <w:rFonts w:ascii="Arial Narrow" w:hAnsi="Arial Narrow" w:cs="Arial"/>
          <w:sz w:val="24"/>
          <w:szCs w:val="24"/>
          <w:lang w:eastAsia="en-US"/>
        </w:rPr>
        <w:t>4. Z Wykonawcą zawarta zostanie umowa.</w:t>
      </w:r>
    </w:p>
    <w:p w14:paraId="1BF87821" w14:textId="77777777" w:rsidR="00CE74E4" w:rsidRPr="00B168FA" w:rsidRDefault="00CE74E4" w:rsidP="00B168FA">
      <w:pPr>
        <w:pStyle w:val="Default"/>
        <w:jc w:val="center"/>
        <w:rPr>
          <w:rFonts w:asciiTheme="minorHAnsi" w:hAnsiTheme="minorHAnsi" w:cs="Calibri"/>
          <w:b/>
          <w:bCs/>
          <w:color w:val="auto"/>
        </w:rPr>
      </w:pPr>
    </w:p>
    <w:sectPr w:rsidR="00CE74E4" w:rsidRPr="00B168FA" w:rsidSect="008556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247" w:bottom="851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C5BDC" w14:textId="77777777" w:rsidR="00D703BC" w:rsidRDefault="00D703BC" w:rsidP="00FF55E2">
      <w:pPr>
        <w:spacing w:after="0" w:line="240" w:lineRule="auto"/>
      </w:pPr>
      <w:r>
        <w:separator/>
      </w:r>
    </w:p>
  </w:endnote>
  <w:endnote w:type="continuationSeparator" w:id="0">
    <w:p w14:paraId="05096855" w14:textId="77777777" w:rsidR="00D703BC" w:rsidRDefault="00D703BC" w:rsidP="00F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991E" w14:textId="77777777" w:rsidR="008556B6" w:rsidRPr="00093D18" w:rsidRDefault="008556B6" w:rsidP="00F95C38">
    <w:pPr>
      <w:pStyle w:val="Stopka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4CEEF" w14:textId="77777777" w:rsidR="00093D18" w:rsidRPr="00093D18" w:rsidRDefault="00093D18">
    <w:pPr>
      <w:pStyle w:val="Stopka"/>
      <w:rPr>
        <w:sz w:val="2"/>
        <w:szCs w:val="2"/>
      </w:rPr>
    </w:pPr>
    <w:r w:rsidRPr="00093D18">
      <w:rPr>
        <w:rFonts w:ascii="Times New Roman" w:hAnsi="Times New Roman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83DDA6" wp14:editId="3DDB07A4">
              <wp:simplePos x="0" y="0"/>
              <wp:positionH relativeFrom="page">
                <wp:posOffset>6969760</wp:posOffset>
              </wp:positionH>
              <wp:positionV relativeFrom="margin">
                <wp:posOffset>6018530</wp:posOffset>
              </wp:positionV>
              <wp:extent cx="510540" cy="2183130"/>
              <wp:effectExtent l="0" t="0" r="0" b="762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AFF7D" w14:textId="7811381A" w:rsidR="00093D18" w:rsidRPr="00B061A1" w:rsidRDefault="00093D18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="00B061A1"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Pr="00B061A1">
                            <w:rPr>
                              <w:rFonts w:asciiTheme="minorHAnsi" w:eastAsiaTheme="minorEastAsia" w:hAnsiTheme="minorHAnsi"/>
                            </w:rPr>
                            <w:fldChar w:fldCharType="begin"/>
                          </w:r>
                          <w:r w:rsidRPr="00B061A1">
                            <w:instrText>PAGE    \* MERGEFORMAT</w:instrText>
                          </w:r>
                          <w:r w:rsidRPr="00B061A1">
                            <w:rPr>
                              <w:rFonts w:asciiTheme="minorHAnsi" w:eastAsiaTheme="minorEastAsia" w:hAnsiTheme="minorHAnsi"/>
                            </w:rPr>
                            <w:fldChar w:fldCharType="separate"/>
                          </w:r>
                          <w:r w:rsidR="00D54F2D" w:rsidRPr="00D54F2D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1</w:t>
                          </w: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3DDA6" id="Prostokąt 5" o:spid="_x0000_s1027" style="position:absolute;margin-left:548.8pt;margin-top:473.9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RSvAIAAL0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3F4AFF7D" w14:textId="7811381A" w:rsidR="00093D18" w:rsidRPr="00B061A1" w:rsidRDefault="00093D18">
                    <w:pPr>
                      <w:pStyle w:val="Stopka"/>
                      <w:rPr>
                        <w:rFonts w:asciiTheme="majorHAnsi" w:eastAsiaTheme="majorEastAsia" w:hAnsiTheme="majorHAnsi" w:cstheme="majorBidi"/>
                      </w:rPr>
                    </w:pPr>
                    <w:r w:rsidRPr="00B061A1"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B061A1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Pr="00B061A1"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 w:rsidRPr="00B061A1">
                      <w:instrText>PAGE    \* MERGEFORMAT</w:instrText>
                    </w:r>
                    <w:r w:rsidRPr="00B061A1"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 w:rsidR="00D54F2D" w:rsidRPr="00D54F2D">
                      <w:rPr>
                        <w:rFonts w:asciiTheme="majorHAnsi" w:eastAsiaTheme="majorEastAsia" w:hAnsiTheme="majorHAnsi" w:cstheme="majorBidi"/>
                        <w:noProof/>
                      </w:rPr>
                      <w:t>1</w:t>
                    </w:r>
                    <w:r w:rsidRPr="00B061A1">
                      <w:rPr>
                        <w:rFonts w:asciiTheme="majorHAnsi" w:eastAsiaTheme="majorEastAsia" w:hAnsiTheme="majorHAnsi" w:cstheme="majorBidi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B17E2" w14:textId="77777777" w:rsidR="00D703BC" w:rsidRDefault="00D703BC" w:rsidP="00FF55E2">
      <w:pPr>
        <w:spacing w:after="0" w:line="240" w:lineRule="auto"/>
      </w:pPr>
      <w:r>
        <w:separator/>
      </w:r>
    </w:p>
  </w:footnote>
  <w:footnote w:type="continuationSeparator" w:id="0">
    <w:p w14:paraId="50DDA8ED" w14:textId="77777777" w:rsidR="00D703BC" w:rsidRDefault="00D703BC" w:rsidP="00FF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359464"/>
      <w:docPartObj>
        <w:docPartGallery w:val="Page Numbers (Margins)"/>
        <w:docPartUnique/>
      </w:docPartObj>
    </w:sdtPr>
    <w:sdtEndPr/>
    <w:sdtContent>
      <w:p w14:paraId="215BAEC6" w14:textId="77777777" w:rsidR="00093D18" w:rsidRDefault="00093D18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C2A55DD" wp14:editId="0F2CCE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0EC5B" w14:textId="0625A728" w:rsidR="00093D18" w:rsidRPr="00B061A1" w:rsidRDefault="00093D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</w:rPr>
                              </w:pPr>
                              <w:r w:rsidRPr="00B061A1"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B061A1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B061A1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 w:rsidRPr="00B061A1">
                                <w:instrText>PAGE    \* MERGEFORMAT</w:instrText>
                              </w:r>
                              <w:r w:rsidRPr="00B061A1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D54F2D" w:rsidRPr="00D54F2D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9</w:t>
                              </w:r>
                              <w:r w:rsidRPr="00B061A1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2A55DD" id="Prostokąt 4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C0EC5B" w14:textId="0625A728" w:rsidR="00093D18" w:rsidRPr="00B061A1" w:rsidRDefault="00093D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</w:rPr>
                        </w:pPr>
                        <w:r w:rsidRPr="00B061A1"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B061A1"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B061A1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 w:rsidRPr="00B061A1">
                          <w:instrText>PAGE    \* MERGEFORMAT</w:instrText>
                        </w:r>
                        <w:r w:rsidRPr="00B061A1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D54F2D" w:rsidRPr="00D54F2D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9</w:t>
                        </w:r>
                        <w:r w:rsidRPr="00B061A1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810EC" w14:textId="77777777" w:rsidR="00B3608B" w:rsidRDefault="00CD65E7">
    <w:pPr>
      <w:pStyle w:val="Nagwek"/>
    </w:pPr>
    <w:r>
      <w:rPr>
        <w:noProof/>
      </w:rPr>
      <w:drawing>
        <wp:inline distT="0" distB="0" distL="0" distR="0" wp14:anchorId="450B83E3" wp14:editId="65CF65DE">
          <wp:extent cx="588899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E820BF9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0E520E"/>
    <w:multiLevelType w:val="hybridMultilevel"/>
    <w:tmpl w:val="0786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2EC5F0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1A7E"/>
    <w:multiLevelType w:val="hybridMultilevel"/>
    <w:tmpl w:val="CCFA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795A"/>
    <w:multiLevelType w:val="hybridMultilevel"/>
    <w:tmpl w:val="A0AC75E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F19BA"/>
    <w:multiLevelType w:val="hybridMultilevel"/>
    <w:tmpl w:val="F45ACF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F46624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3A4"/>
    <w:multiLevelType w:val="hybridMultilevel"/>
    <w:tmpl w:val="4B160D82"/>
    <w:lvl w:ilvl="0" w:tplc="A12EF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73433B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673F"/>
    <w:multiLevelType w:val="hybridMultilevel"/>
    <w:tmpl w:val="6290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A6F27"/>
    <w:multiLevelType w:val="hybridMultilevel"/>
    <w:tmpl w:val="114E1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13A61"/>
    <w:multiLevelType w:val="hybridMultilevel"/>
    <w:tmpl w:val="CFB4A870"/>
    <w:lvl w:ilvl="0" w:tplc="745A437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801B9"/>
    <w:multiLevelType w:val="hybridMultilevel"/>
    <w:tmpl w:val="8E6A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D237C"/>
    <w:multiLevelType w:val="hybridMultilevel"/>
    <w:tmpl w:val="0EECB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44440"/>
    <w:multiLevelType w:val="hybridMultilevel"/>
    <w:tmpl w:val="0804D90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328394A"/>
    <w:multiLevelType w:val="hybridMultilevel"/>
    <w:tmpl w:val="6BDAFEFE"/>
    <w:lvl w:ilvl="0" w:tplc="274AB8B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2"/>
        <w:szCs w:val="22"/>
      </w:rPr>
    </w:lvl>
    <w:lvl w:ilvl="1" w:tplc="F66C52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4B8424E">
      <w:start w:val="1"/>
      <w:numFmt w:val="lowerRoman"/>
      <w:lvlText w:val="%3)"/>
      <w:lvlJc w:val="left"/>
      <w:pPr>
        <w:ind w:left="2700" w:hanging="720"/>
      </w:pPr>
      <w:rPr>
        <w:rFonts w:ascii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37498"/>
    <w:multiLevelType w:val="hybridMultilevel"/>
    <w:tmpl w:val="95FC785E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9">
      <w:start w:val="1"/>
      <w:numFmt w:val="lowerLetter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A453711"/>
    <w:multiLevelType w:val="hybridMultilevel"/>
    <w:tmpl w:val="AF4EB6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358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E0A2E"/>
    <w:multiLevelType w:val="hybridMultilevel"/>
    <w:tmpl w:val="75E08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007E6"/>
    <w:multiLevelType w:val="hybridMultilevel"/>
    <w:tmpl w:val="60341120"/>
    <w:lvl w:ilvl="0" w:tplc="2436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346BB"/>
    <w:multiLevelType w:val="hybridMultilevel"/>
    <w:tmpl w:val="86D28E7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B8698A"/>
    <w:multiLevelType w:val="hybridMultilevel"/>
    <w:tmpl w:val="5AC0F3DE"/>
    <w:lvl w:ilvl="0" w:tplc="18140A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3E156B"/>
    <w:multiLevelType w:val="hybridMultilevel"/>
    <w:tmpl w:val="A794473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137B61"/>
    <w:multiLevelType w:val="hybridMultilevel"/>
    <w:tmpl w:val="F25C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A245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5B93"/>
    <w:multiLevelType w:val="hybridMultilevel"/>
    <w:tmpl w:val="D99CDEB6"/>
    <w:lvl w:ilvl="0" w:tplc="673AB9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CD1349A"/>
    <w:multiLevelType w:val="hybridMultilevel"/>
    <w:tmpl w:val="C5EEE4B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C4F94"/>
    <w:multiLevelType w:val="hybridMultilevel"/>
    <w:tmpl w:val="4B88FD28"/>
    <w:lvl w:ilvl="0" w:tplc="A12EF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93F1F"/>
    <w:multiLevelType w:val="hybridMultilevel"/>
    <w:tmpl w:val="B1A47888"/>
    <w:lvl w:ilvl="0" w:tplc="CBB447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3583" w:hanging="180"/>
      </w:pPr>
      <w:rPr>
        <w:rFonts w:ascii="Symbol" w:hAnsi="Symbol" w:hint="default"/>
      </w:rPr>
    </w:lvl>
    <w:lvl w:ilvl="3" w:tplc="86EEF2A8">
      <w:start w:val="1"/>
      <w:numFmt w:val="decimal"/>
      <w:lvlText w:val="%4)"/>
      <w:lvlJc w:val="left"/>
      <w:pPr>
        <w:ind w:left="2955" w:hanging="43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06A0F"/>
    <w:multiLevelType w:val="hybridMultilevel"/>
    <w:tmpl w:val="2D2088AA"/>
    <w:lvl w:ilvl="0" w:tplc="04150019">
      <w:start w:val="1"/>
      <w:numFmt w:val="lowerLetter"/>
      <w:lvlText w:val="%1."/>
      <w:lvlJc w:val="left"/>
      <w:pPr>
        <w:ind w:left="1299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6" w15:restartNumberingAfterBreak="0">
    <w:nsid w:val="53203DAF"/>
    <w:multiLevelType w:val="hybridMultilevel"/>
    <w:tmpl w:val="5DD66A08"/>
    <w:lvl w:ilvl="0" w:tplc="442A75D4">
      <w:start w:val="1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5D175B5"/>
    <w:multiLevelType w:val="hybridMultilevel"/>
    <w:tmpl w:val="60341120"/>
    <w:lvl w:ilvl="0" w:tplc="2436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C6A99"/>
    <w:multiLevelType w:val="hybridMultilevel"/>
    <w:tmpl w:val="820A6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64C3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3983"/>
    <w:multiLevelType w:val="hybridMultilevel"/>
    <w:tmpl w:val="29B0A90C"/>
    <w:lvl w:ilvl="0" w:tplc="32C65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93B3E"/>
    <w:multiLevelType w:val="hybridMultilevel"/>
    <w:tmpl w:val="94C82016"/>
    <w:lvl w:ilvl="0" w:tplc="BFC22A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864A7"/>
    <w:multiLevelType w:val="hybridMultilevel"/>
    <w:tmpl w:val="71E60B8A"/>
    <w:lvl w:ilvl="0" w:tplc="038EA0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C7A08"/>
    <w:multiLevelType w:val="hybridMultilevel"/>
    <w:tmpl w:val="CF8A9A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83BE8"/>
    <w:multiLevelType w:val="hybridMultilevel"/>
    <w:tmpl w:val="771CFA76"/>
    <w:lvl w:ilvl="0" w:tplc="121C3B86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5AA54FB"/>
    <w:multiLevelType w:val="hybridMultilevel"/>
    <w:tmpl w:val="FA727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CF50FA"/>
    <w:multiLevelType w:val="hybridMultilevel"/>
    <w:tmpl w:val="83781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C1294"/>
    <w:multiLevelType w:val="hybridMultilevel"/>
    <w:tmpl w:val="BFB405B8"/>
    <w:lvl w:ilvl="0" w:tplc="FB521E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81532B"/>
    <w:multiLevelType w:val="hybridMultilevel"/>
    <w:tmpl w:val="C452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24"/>
  </w:num>
  <w:num w:numId="5">
    <w:abstractNumId w:val="1"/>
  </w:num>
  <w:num w:numId="6">
    <w:abstractNumId w:val="20"/>
  </w:num>
  <w:num w:numId="7">
    <w:abstractNumId w:val="6"/>
  </w:num>
  <w:num w:numId="8">
    <w:abstractNumId w:val="9"/>
  </w:num>
  <w:num w:numId="9">
    <w:abstractNumId w:val="16"/>
  </w:num>
  <w:num w:numId="10">
    <w:abstractNumId w:val="27"/>
  </w:num>
  <w:num w:numId="11">
    <w:abstractNumId w:val="5"/>
  </w:num>
  <w:num w:numId="12">
    <w:abstractNumId w:val="22"/>
  </w:num>
  <w:num w:numId="13">
    <w:abstractNumId w:val="23"/>
  </w:num>
  <w:num w:numId="14">
    <w:abstractNumId w:val="28"/>
  </w:num>
  <w:num w:numId="15">
    <w:abstractNumId w:val="19"/>
  </w:num>
  <w:num w:numId="16">
    <w:abstractNumId w:val="35"/>
  </w:num>
  <w:num w:numId="17">
    <w:abstractNumId w:val="25"/>
  </w:num>
  <w:num w:numId="18">
    <w:abstractNumId w:val="14"/>
  </w:num>
  <w:num w:numId="19">
    <w:abstractNumId w:val="8"/>
  </w:num>
  <w:num w:numId="20">
    <w:abstractNumId w:val="13"/>
  </w:num>
  <w:num w:numId="21">
    <w:abstractNumId w:val="17"/>
  </w:num>
  <w:num w:numId="22">
    <w:abstractNumId w:val="37"/>
  </w:num>
  <w:num w:numId="23">
    <w:abstractNumId w:val="32"/>
  </w:num>
  <w:num w:numId="24">
    <w:abstractNumId w:val="15"/>
  </w:num>
  <w:num w:numId="25">
    <w:abstractNumId w:val="7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34"/>
  </w:num>
  <w:num w:numId="31">
    <w:abstractNumId w:val="31"/>
  </w:num>
  <w:num w:numId="32">
    <w:abstractNumId w:val="21"/>
  </w:num>
  <w:num w:numId="33">
    <w:abstractNumId w:val="11"/>
  </w:num>
  <w:num w:numId="34">
    <w:abstractNumId w:val="18"/>
  </w:num>
  <w:num w:numId="35">
    <w:abstractNumId w:val="26"/>
  </w:num>
  <w:num w:numId="36">
    <w:abstractNumId w:val="3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46"/>
    <w:rsid w:val="00000382"/>
    <w:rsid w:val="00005C88"/>
    <w:rsid w:val="00013D41"/>
    <w:rsid w:val="00020EBF"/>
    <w:rsid w:val="00030565"/>
    <w:rsid w:val="00045DCD"/>
    <w:rsid w:val="0005004B"/>
    <w:rsid w:val="00051741"/>
    <w:rsid w:val="000564B2"/>
    <w:rsid w:val="00061F3B"/>
    <w:rsid w:val="0007151F"/>
    <w:rsid w:val="000918A6"/>
    <w:rsid w:val="00093D18"/>
    <w:rsid w:val="000A04A2"/>
    <w:rsid w:val="000B0DD0"/>
    <w:rsid w:val="000B5DD2"/>
    <w:rsid w:val="000B6A45"/>
    <w:rsid w:val="000C7916"/>
    <w:rsid w:val="00102B81"/>
    <w:rsid w:val="001074B2"/>
    <w:rsid w:val="00107F5F"/>
    <w:rsid w:val="00111783"/>
    <w:rsid w:val="00112244"/>
    <w:rsid w:val="00113450"/>
    <w:rsid w:val="00137D36"/>
    <w:rsid w:val="001514A1"/>
    <w:rsid w:val="00160419"/>
    <w:rsid w:val="001640D9"/>
    <w:rsid w:val="00171B10"/>
    <w:rsid w:val="00171E3A"/>
    <w:rsid w:val="001775F2"/>
    <w:rsid w:val="00196509"/>
    <w:rsid w:val="001C2B58"/>
    <w:rsid w:val="001D7E90"/>
    <w:rsid w:val="001E1B76"/>
    <w:rsid w:val="001F14B2"/>
    <w:rsid w:val="001F1EDD"/>
    <w:rsid w:val="001F69D1"/>
    <w:rsid w:val="0023383F"/>
    <w:rsid w:val="00246543"/>
    <w:rsid w:val="002465B6"/>
    <w:rsid w:val="00252CC5"/>
    <w:rsid w:val="00253DB3"/>
    <w:rsid w:val="00261BEF"/>
    <w:rsid w:val="00264B42"/>
    <w:rsid w:val="0027042C"/>
    <w:rsid w:val="00273AA8"/>
    <w:rsid w:val="00282BC3"/>
    <w:rsid w:val="002978C3"/>
    <w:rsid w:val="002A1902"/>
    <w:rsid w:val="002C1848"/>
    <w:rsid w:val="002C279A"/>
    <w:rsid w:val="002C693B"/>
    <w:rsid w:val="002D3403"/>
    <w:rsid w:val="002E468B"/>
    <w:rsid w:val="002E5E98"/>
    <w:rsid w:val="002F741B"/>
    <w:rsid w:val="00301170"/>
    <w:rsid w:val="00301319"/>
    <w:rsid w:val="003120DD"/>
    <w:rsid w:val="003445A9"/>
    <w:rsid w:val="00353020"/>
    <w:rsid w:val="003537F5"/>
    <w:rsid w:val="0035674A"/>
    <w:rsid w:val="0036028E"/>
    <w:rsid w:val="00361B99"/>
    <w:rsid w:val="003716E2"/>
    <w:rsid w:val="003765C5"/>
    <w:rsid w:val="0039343D"/>
    <w:rsid w:val="003936EC"/>
    <w:rsid w:val="003A724D"/>
    <w:rsid w:val="003B3737"/>
    <w:rsid w:val="003B3A79"/>
    <w:rsid w:val="003B4972"/>
    <w:rsid w:val="003D0D35"/>
    <w:rsid w:val="003D4891"/>
    <w:rsid w:val="003D739F"/>
    <w:rsid w:val="003E65ED"/>
    <w:rsid w:val="003F0F5E"/>
    <w:rsid w:val="004352E3"/>
    <w:rsid w:val="00436B42"/>
    <w:rsid w:val="00445CC4"/>
    <w:rsid w:val="004550EE"/>
    <w:rsid w:val="004574BF"/>
    <w:rsid w:val="00457BBA"/>
    <w:rsid w:val="004647B5"/>
    <w:rsid w:val="00466449"/>
    <w:rsid w:val="00473A26"/>
    <w:rsid w:val="00484265"/>
    <w:rsid w:val="004876CE"/>
    <w:rsid w:val="0049300A"/>
    <w:rsid w:val="004941C2"/>
    <w:rsid w:val="004A6169"/>
    <w:rsid w:val="004B5D55"/>
    <w:rsid w:val="004C19FD"/>
    <w:rsid w:val="004C413E"/>
    <w:rsid w:val="004D63CF"/>
    <w:rsid w:val="004E319A"/>
    <w:rsid w:val="004F03A8"/>
    <w:rsid w:val="004F5831"/>
    <w:rsid w:val="00502A46"/>
    <w:rsid w:val="00504056"/>
    <w:rsid w:val="00505B9D"/>
    <w:rsid w:val="00511D2A"/>
    <w:rsid w:val="00512921"/>
    <w:rsid w:val="0051490F"/>
    <w:rsid w:val="005230FD"/>
    <w:rsid w:val="005237B6"/>
    <w:rsid w:val="005373AD"/>
    <w:rsid w:val="0054463B"/>
    <w:rsid w:val="00545FB2"/>
    <w:rsid w:val="00547BB6"/>
    <w:rsid w:val="00550C27"/>
    <w:rsid w:val="005557EB"/>
    <w:rsid w:val="005565CC"/>
    <w:rsid w:val="00567C47"/>
    <w:rsid w:val="005741FE"/>
    <w:rsid w:val="00575E83"/>
    <w:rsid w:val="0058349F"/>
    <w:rsid w:val="005850CB"/>
    <w:rsid w:val="00595988"/>
    <w:rsid w:val="00595C4C"/>
    <w:rsid w:val="005A4494"/>
    <w:rsid w:val="005B19FC"/>
    <w:rsid w:val="005B324C"/>
    <w:rsid w:val="005C0D52"/>
    <w:rsid w:val="005C27B7"/>
    <w:rsid w:val="005C6224"/>
    <w:rsid w:val="005C6BA0"/>
    <w:rsid w:val="005C6C9B"/>
    <w:rsid w:val="005D1291"/>
    <w:rsid w:val="005D6428"/>
    <w:rsid w:val="005E2FD5"/>
    <w:rsid w:val="005E5EA7"/>
    <w:rsid w:val="005F54F8"/>
    <w:rsid w:val="00603A13"/>
    <w:rsid w:val="00605E34"/>
    <w:rsid w:val="006113A3"/>
    <w:rsid w:val="006115F0"/>
    <w:rsid w:val="006235B4"/>
    <w:rsid w:val="00623F12"/>
    <w:rsid w:val="00624B52"/>
    <w:rsid w:val="006321C0"/>
    <w:rsid w:val="0063487A"/>
    <w:rsid w:val="00642193"/>
    <w:rsid w:val="0064259F"/>
    <w:rsid w:val="00643D60"/>
    <w:rsid w:val="00650511"/>
    <w:rsid w:val="00666911"/>
    <w:rsid w:val="00677612"/>
    <w:rsid w:val="00681387"/>
    <w:rsid w:val="006A0F79"/>
    <w:rsid w:val="006A29B3"/>
    <w:rsid w:val="006C248E"/>
    <w:rsid w:val="006C2F95"/>
    <w:rsid w:val="006C5D3F"/>
    <w:rsid w:val="006C77DE"/>
    <w:rsid w:val="006D10EB"/>
    <w:rsid w:val="006E57D0"/>
    <w:rsid w:val="0070140B"/>
    <w:rsid w:val="00712DBA"/>
    <w:rsid w:val="00713D6E"/>
    <w:rsid w:val="00721BFE"/>
    <w:rsid w:val="007358A9"/>
    <w:rsid w:val="00741FE0"/>
    <w:rsid w:val="00743195"/>
    <w:rsid w:val="00752195"/>
    <w:rsid w:val="00754DB5"/>
    <w:rsid w:val="00767ACC"/>
    <w:rsid w:val="00782FBB"/>
    <w:rsid w:val="007A5674"/>
    <w:rsid w:val="007A5A3A"/>
    <w:rsid w:val="007B2F5F"/>
    <w:rsid w:val="007B5B7E"/>
    <w:rsid w:val="007C56EC"/>
    <w:rsid w:val="007E4C51"/>
    <w:rsid w:val="007F4671"/>
    <w:rsid w:val="00800C88"/>
    <w:rsid w:val="00801BAC"/>
    <w:rsid w:val="0080305B"/>
    <w:rsid w:val="00803F58"/>
    <w:rsid w:val="008047E3"/>
    <w:rsid w:val="0081116A"/>
    <w:rsid w:val="00817EC8"/>
    <w:rsid w:val="008233C9"/>
    <w:rsid w:val="00836EA3"/>
    <w:rsid w:val="00847B27"/>
    <w:rsid w:val="00853E1A"/>
    <w:rsid w:val="008556B6"/>
    <w:rsid w:val="00855D73"/>
    <w:rsid w:val="00863280"/>
    <w:rsid w:val="008702F1"/>
    <w:rsid w:val="00887F13"/>
    <w:rsid w:val="00894169"/>
    <w:rsid w:val="008945DE"/>
    <w:rsid w:val="00894836"/>
    <w:rsid w:val="0089555D"/>
    <w:rsid w:val="00897DDE"/>
    <w:rsid w:val="008B1970"/>
    <w:rsid w:val="008C20B2"/>
    <w:rsid w:val="008D2B3E"/>
    <w:rsid w:val="008D2CC2"/>
    <w:rsid w:val="008E3452"/>
    <w:rsid w:val="008E4714"/>
    <w:rsid w:val="008E6F6E"/>
    <w:rsid w:val="008E7E5D"/>
    <w:rsid w:val="008F71FF"/>
    <w:rsid w:val="0090175D"/>
    <w:rsid w:val="00903B9D"/>
    <w:rsid w:val="009051FE"/>
    <w:rsid w:val="00944375"/>
    <w:rsid w:val="00954D43"/>
    <w:rsid w:val="00956975"/>
    <w:rsid w:val="009616FF"/>
    <w:rsid w:val="009675B7"/>
    <w:rsid w:val="00970249"/>
    <w:rsid w:val="00970D2D"/>
    <w:rsid w:val="0099083D"/>
    <w:rsid w:val="00991A31"/>
    <w:rsid w:val="00996FD5"/>
    <w:rsid w:val="009B2867"/>
    <w:rsid w:val="009C519C"/>
    <w:rsid w:val="009D23AA"/>
    <w:rsid w:val="009D7AB6"/>
    <w:rsid w:val="009E401B"/>
    <w:rsid w:val="009F006A"/>
    <w:rsid w:val="009F22CC"/>
    <w:rsid w:val="00A0395E"/>
    <w:rsid w:val="00A11118"/>
    <w:rsid w:val="00A14942"/>
    <w:rsid w:val="00A1532A"/>
    <w:rsid w:val="00A21220"/>
    <w:rsid w:val="00A23E11"/>
    <w:rsid w:val="00A26729"/>
    <w:rsid w:val="00A3767E"/>
    <w:rsid w:val="00A3789F"/>
    <w:rsid w:val="00A40C21"/>
    <w:rsid w:val="00A42BF1"/>
    <w:rsid w:val="00A457BD"/>
    <w:rsid w:val="00A50842"/>
    <w:rsid w:val="00A513A7"/>
    <w:rsid w:val="00A51D0A"/>
    <w:rsid w:val="00A556B9"/>
    <w:rsid w:val="00A5733C"/>
    <w:rsid w:val="00A61D54"/>
    <w:rsid w:val="00A765F0"/>
    <w:rsid w:val="00A954C8"/>
    <w:rsid w:val="00AA01BA"/>
    <w:rsid w:val="00AD032E"/>
    <w:rsid w:val="00AD4D81"/>
    <w:rsid w:val="00AE191C"/>
    <w:rsid w:val="00AF3698"/>
    <w:rsid w:val="00B02B75"/>
    <w:rsid w:val="00B061A1"/>
    <w:rsid w:val="00B12322"/>
    <w:rsid w:val="00B15881"/>
    <w:rsid w:val="00B16665"/>
    <w:rsid w:val="00B168FA"/>
    <w:rsid w:val="00B30E09"/>
    <w:rsid w:val="00B31DE5"/>
    <w:rsid w:val="00B3608B"/>
    <w:rsid w:val="00B379AF"/>
    <w:rsid w:val="00B5144A"/>
    <w:rsid w:val="00B53D0C"/>
    <w:rsid w:val="00B57EFA"/>
    <w:rsid w:val="00B63215"/>
    <w:rsid w:val="00B67B6E"/>
    <w:rsid w:val="00B71E88"/>
    <w:rsid w:val="00B738D0"/>
    <w:rsid w:val="00B84B4F"/>
    <w:rsid w:val="00BA06CB"/>
    <w:rsid w:val="00BA1063"/>
    <w:rsid w:val="00BA50EC"/>
    <w:rsid w:val="00BB489D"/>
    <w:rsid w:val="00BB4F8D"/>
    <w:rsid w:val="00BC4837"/>
    <w:rsid w:val="00BC621D"/>
    <w:rsid w:val="00BC7062"/>
    <w:rsid w:val="00BC7515"/>
    <w:rsid w:val="00BC75D5"/>
    <w:rsid w:val="00BD2163"/>
    <w:rsid w:val="00BD69BC"/>
    <w:rsid w:val="00BE4888"/>
    <w:rsid w:val="00BE561D"/>
    <w:rsid w:val="00BF1727"/>
    <w:rsid w:val="00BF1DF5"/>
    <w:rsid w:val="00C02BDA"/>
    <w:rsid w:val="00C03E15"/>
    <w:rsid w:val="00C04BBC"/>
    <w:rsid w:val="00C07903"/>
    <w:rsid w:val="00C10DD7"/>
    <w:rsid w:val="00C22B31"/>
    <w:rsid w:val="00C42E35"/>
    <w:rsid w:val="00C5017A"/>
    <w:rsid w:val="00C62619"/>
    <w:rsid w:val="00C76A9F"/>
    <w:rsid w:val="00C95E11"/>
    <w:rsid w:val="00C9692E"/>
    <w:rsid w:val="00C97CBC"/>
    <w:rsid w:val="00CA6C74"/>
    <w:rsid w:val="00CC506D"/>
    <w:rsid w:val="00CD3F9B"/>
    <w:rsid w:val="00CD65E7"/>
    <w:rsid w:val="00CE74E4"/>
    <w:rsid w:val="00D14ACF"/>
    <w:rsid w:val="00D30C83"/>
    <w:rsid w:val="00D36DE9"/>
    <w:rsid w:val="00D37DBB"/>
    <w:rsid w:val="00D37F60"/>
    <w:rsid w:val="00D50D56"/>
    <w:rsid w:val="00D51A8C"/>
    <w:rsid w:val="00D52740"/>
    <w:rsid w:val="00D52A7F"/>
    <w:rsid w:val="00D53643"/>
    <w:rsid w:val="00D54F2D"/>
    <w:rsid w:val="00D703BC"/>
    <w:rsid w:val="00D728A4"/>
    <w:rsid w:val="00D80213"/>
    <w:rsid w:val="00D87555"/>
    <w:rsid w:val="00D90D99"/>
    <w:rsid w:val="00D918E6"/>
    <w:rsid w:val="00DA6105"/>
    <w:rsid w:val="00DC59EA"/>
    <w:rsid w:val="00DD1A16"/>
    <w:rsid w:val="00DD25CA"/>
    <w:rsid w:val="00DD318B"/>
    <w:rsid w:val="00DF09C5"/>
    <w:rsid w:val="00E0045B"/>
    <w:rsid w:val="00E06FDC"/>
    <w:rsid w:val="00E10719"/>
    <w:rsid w:val="00E23D59"/>
    <w:rsid w:val="00E24E5E"/>
    <w:rsid w:val="00E27E60"/>
    <w:rsid w:val="00E5590B"/>
    <w:rsid w:val="00E67113"/>
    <w:rsid w:val="00E8305C"/>
    <w:rsid w:val="00E94385"/>
    <w:rsid w:val="00EA13EC"/>
    <w:rsid w:val="00EA1951"/>
    <w:rsid w:val="00EA3131"/>
    <w:rsid w:val="00EB359C"/>
    <w:rsid w:val="00EC047E"/>
    <w:rsid w:val="00EC53C2"/>
    <w:rsid w:val="00ED13D3"/>
    <w:rsid w:val="00ED46FE"/>
    <w:rsid w:val="00EE025E"/>
    <w:rsid w:val="00EE4A93"/>
    <w:rsid w:val="00EE777A"/>
    <w:rsid w:val="00EF7B54"/>
    <w:rsid w:val="00F11D68"/>
    <w:rsid w:val="00F14084"/>
    <w:rsid w:val="00F27165"/>
    <w:rsid w:val="00F30EC4"/>
    <w:rsid w:val="00F32BA0"/>
    <w:rsid w:val="00F33FF3"/>
    <w:rsid w:val="00F36353"/>
    <w:rsid w:val="00F4030B"/>
    <w:rsid w:val="00F41435"/>
    <w:rsid w:val="00F43484"/>
    <w:rsid w:val="00F53034"/>
    <w:rsid w:val="00F55332"/>
    <w:rsid w:val="00F55A4A"/>
    <w:rsid w:val="00F76B8D"/>
    <w:rsid w:val="00F82B24"/>
    <w:rsid w:val="00F9013D"/>
    <w:rsid w:val="00F95C38"/>
    <w:rsid w:val="00FB0C01"/>
    <w:rsid w:val="00FC0910"/>
    <w:rsid w:val="00FC7258"/>
    <w:rsid w:val="00FD2FA4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D5E42"/>
  <w15:docId w15:val="{96A8FDA3-8593-451A-A6C7-B9B86489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3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E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F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4169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F55332"/>
    <w:pPr>
      <w:suppressAutoHyphens/>
      <w:spacing w:line="100" w:lineRule="atLeast"/>
    </w:pPr>
    <w:rPr>
      <w:rFonts w:eastAsia="SimSun" w:cs="font206"/>
      <w:lang w:eastAsia="ar-SA"/>
    </w:rPr>
  </w:style>
  <w:style w:type="character" w:styleId="Pogrubienie">
    <w:name w:val="Strong"/>
    <w:uiPriority w:val="22"/>
    <w:qFormat/>
    <w:rsid w:val="00611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E2"/>
  </w:style>
  <w:style w:type="paragraph" w:styleId="Stopka">
    <w:name w:val="footer"/>
    <w:basedOn w:val="Normalny"/>
    <w:link w:val="Stopka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E2"/>
  </w:style>
  <w:style w:type="character" w:customStyle="1" w:styleId="xbe">
    <w:name w:val="_xbe"/>
    <w:basedOn w:val="Domylnaczcionkaakapitu"/>
    <w:rsid w:val="001F69D1"/>
  </w:style>
  <w:style w:type="table" w:styleId="Tabela-Siatka">
    <w:name w:val="Table Grid"/>
    <w:basedOn w:val="Standardowy"/>
    <w:uiPriority w:val="39"/>
    <w:rsid w:val="00DA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6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F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F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F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FD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D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DBB"/>
    <w:rPr>
      <w:vertAlign w:val="superscript"/>
    </w:rPr>
  </w:style>
  <w:style w:type="paragraph" w:styleId="NormalnyWeb">
    <w:name w:val="Normal (Web)"/>
    <w:basedOn w:val="Normalny"/>
    <w:uiPriority w:val="99"/>
    <w:rsid w:val="00301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01319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131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175B-AFF5-4AA2-874A-7D01715B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2625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marcinstolarz</dc:creator>
  <cp:lastModifiedBy>IPS</cp:lastModifiedBy>
  <cp:revision>21</cp:revision>
  <cp:lastPrinted>2017-08-11T08:42:00Z</cp:lastPrinted>
  <dcterms:created xsi:type="dcterms:W3CDTF">2018-06-27T07:44:00Z</dcterms:created>
  <dcterms:modified xsi:type="dcterms:W3CDTF">2019-09-09T13:43:00Z</dcterms:modified>
</cp:coreProperties>
</file>