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54" w:rsidRDefault="00DF5454" w:rsidP="00DF54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DF5454" w:rsidRDefault="00DF5454" w:rsidP="00DF54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</w:t>
      </w:r>
      <w:r>
        <w:rPr>
          <w:rFonts w:ascii="Times New Roman" w:hAnsi="Times New Roman" w:cs="Times New Roman"/>
          <w:sz w:val="16"/>
          <w:szCs w:val="16"/>
        </w:rPr>
        <w:t>dnia 21.01.2021  do uchwały nr 4</w:t>
      </w:r>
      <w:r>
        <w:rPr>
          <w:rFonts w:ascii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:rsidR="00DF5454" w:rsidRDefault="00DF5454" w:rsidP="00DF54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:rsidR="00DF5454" w:rsidRDefault="00DF5454" w:rsidP="00DF545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:rsidR="00DF5454" w:rsidRPr="00DF5454" w:rsidRDefault="00DF5454" w:rsidP="00DF5454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F545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Studia euroazjatyckie</w:t>
      </w:r>
    </w:p>
    <w:p w:rsidR="00DF5454" w:rsidRPr="00DF5454" w:rsidRDefault="00DF5454" w:rsidP="00DF54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DF5454" w:rsidRPr="00DF5454" w:rsidRDefault="00DF5454" w:rsidP="00DF5454"/>
    <w:p w:rsidR="00DF5454" w:rsidRPr="00432080" w:rsidRDefault="00DF5454" w:rsidP="00DF5454">
      <w:pPr>
        <w:ind w:left="360"/>
        <w:jc w:val="center"/>
        <w:rPr>
          <w:rFonts w:ascii="Arial" w:hAnsi="Arial" w:cs="Arial"/>
          <w:sz w:val="23"/>
          <w:szCs w:val="23"/>
          <w:u w:val="single"/>
        </w:rPr>
      </w:pPr>
      <w:r w:rsidRPr="00432080">
        <w:rPr>
          <w:rFonts w:ascii="Arial" w:hAnsi="Arial" w:cs="Arial"/>
          <w:b/>
          <w:sz w:val="23"/>
          <w:szCs w:val="23"/>
          <w:u w:val="single"/>
        </w:rPr>
        <w:t>Opłaty za usługi edukacyjne</w:t>
      </w:r>
    </w:p>
    <w:p w:rsidR="00DF5454" w:rsidRPr="00432080" w:rsidRDefault="00DF5454" w:rsidP="00DF5454">
      <w:pPr>
        <w:ind w:left="360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432080">
        <w:rPr>
          <w:rFonts w:ascii="Arial" w:hAnsi="Arial" w:cs="Arial"/>
          <w:b/>
          <w:sz w:val="23"/>
          <w:szCs w:val="23"/>
          <w:u w:val="single"/>
        </w:rPr>
        <w:t xml:space="preserve">dla studentów – cudzoziemców kształcących się na studiach stacjonarnych </w:t>
      </w:r>
      <w:r>
        <w:rPr>
          <w:rFonts w:ascii="Arial" w:hAnsi="Arial" w:cs="Arial"/>
          <w:b/>
          <w:sz w:val="23"/>
          <w:szCs w:val="23"/>
          <w:u w:val="single"/>
        </w:rPr>
        <w:br/>
      </w:r>
      <w:r w:rsidRPr="00432080">
        <w:rPr>
          <w:rFonts w:ascii="Arial" w:hAnsi="Arial" w:cs="Arial"/>
          <w:b/>
          <w:sz w:val="23"/>
          <w:szCs w:val="23"/>
          <w:u w:val="single"/>
        </w:rPr>
        <w:t>w języku polskim na rok akademicki 20</w:t>
      </w:r>
      <w:r>
        <w:rPr>
          <w:rFonts w:ascii="Arial" w:hAnsi="Arial" w:cs="Arial"/>
          <w:b/>
          <w:sz w:val="23"/>
          <w:szCs w:val="23"/>
          <w:u w:val="single"/>
        </w:rPr>
        <w:t>21</w:t>
      </w:r>
      <w:r w:rsidRPr="00432080">
        <w:rPr>
          <w:rFonts w:ascii="Arial" w:hAnsi="Arial" w:cs="Arial"/>
          <w:b/>
          <w:sz w:val="23"/>
          <w:szCs w:val="23"/>
          <w:u w:val="single"/>
        </w:rPr>
        <w:t>/202</w:t>
      </w:r>
      <w:r>
        <w:rPr>
          <w:rFonts w:ascii="Arial" w:hAnsi="Arial" w:cs="Arial"/>
          <w:b/>
          <w:sz w:val="23"/>
          <w:szCs w:val="23"/>
          <w:u w:val="single"/>
        </w:rPr>
        <w:t>2</w:t>
      </w:r>
    </w:p>
    <w:p w:rsidR="00DF5454" w:rsidRPr="00432080" w:rsidRDefault="00DF5454" w:rsidP="00DF5454">
      <w:pPr>
        <w:spacing w:after="0" w:line="240" w:lineRule="auto"/>
        <w:rPr>
          <w:rFonts w:eastAsia="Times New Roman" w:cs="Arial"/>
          <w:b/>
          <w:sz w:val="23"/>
          <w:szCs w:val="23"/>
          <w:lang w:eastAsia="pl-PL"/>
        </w:rPr>
      </w:pPr>
    </w:p>
    <w:p w:rsidR="00DF5454" w:rsidRPr="00432080" w:rsidRDefault="00DF5454" w:rsidP="00DF5454">
      <w:pPr>
        <w:spacing w:after="0" w:line="240" w:lineRule="auto"/>
        <w:jc w:val="center"/>
        <w:rPr>
          <w:rFonts w:eastAsia="Times New Roman" w:cs="Arial"/>
          <w:b/>
          <w:sz w:val="23"/>
          <w:szCs w:val="23"/>
          <w:u w:val="single"/>
          <w:lang w:eastAsia="pl-PL"/>
        </w:rPr>
      </w:pPr>
      <w:r w:rsidRPr="00432080">
        <w:rPr>
          <w:rFonts w:eastAsia="Times New Roman" w:cs="Arial"/>
          <w:b/>
          <w:sz w:val="23"/>
          <w:szCs w:val="23"/>
          <w:u w:val="single"/>
          <w:lang w:eastAsia="pl-PL"/>
        </w:rPr>
        <w:t>Wydział Nauk Politycznych i Studiów Międzynarodowych</w:t>
      </w:r>
    </w:p>
    <w:p w:rsidR="00DF5454" w:rsidRPr="00432080" w:rsidRDefault="00DF5454" w:rsidP="00DF5454">
      <w:pPr>
        <w:spacing w:after="0" w:line="240" w:lineRule="auto"/>
        <w:contextualSpacing/>
        <w:rPr>
          <w:rFonts w:eastAsia="Times New Roman" w:cs="Arial"/>
          <w:b/>
          <w:sz w:val="23"/>
          <w:szCs w:val="23"/>
          <w:lang w:eastAsia="pl-PL"/>
        </w:rPr>
      </w:pPr>
    </w:p>
    <w:p w:rsidR="00DF5454" w:rsidRPr="00432080" w:rsidRDefault="00DF5454" w:rsidP="00DF5454">
      <w:pPr>
        <w:rPr>
          <w:rFonts w:cs="Arial"/>
          <w:b/>
          <w:sz w:val="23"/>
          <w:szCs w:val="23"/>
        </w:rPr>
      </w:pPr>
      <w:r w:rsidRPr="00432080">
        <w:rPr>
          <w:rFonts w:cs="Arial"/>
          <w:sz w:val="23"/>
          <w:szCs w:val="23"/>
        </w:rPr>
        <w:t xml:space="preserve">kierunek studiów: </w:t>
      </w:r>
      <w:r w:rsidRPr="00432080">
        <w:rPr>
          <w:rFonts w:cs="Arial"/>
          <w:b/>
          <w:iCs/>
          <w:sz w:val="23"/>
          <w:szCs w:val="23"/>
        </w:rPr>
        <w:t>Stosunki międzynarodowe</w:t>
      </w:r>
    </w:p>
    <w:tbl>
      <w:tblPr>
        <w:tblW w:w="102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7967"/>
        <w:gridCol w:w="1843"/>
      </w:tblGrid>
      <w:tr w:rsidR="00DF5454" w:rsidRPr="00432080" w:rsidTr="002247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ind w:left="-113" w:right="-113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L.p.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ind w:left="-228" w:right="-108"/>
              <w:jc w:val="center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Wysokość opłaty</w:t>
            </w:r>
          </w:p>
        </w:tc>
      </w:tr>
      <w:tr w:rsidR="00DF5454" w:rsidRPr="00432080" w:rsidTr="00224793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Studia stacjonarne: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pierwszego i drugiego stopnia – opłata za rok studiów</w:t>
            </w:r>
          </w:p>
          <w:p w:rsidR="00DF5454" w:rsidRPr="00432080" w:rsidRDefault="00DF5454" w:rsidP="00224793">
            <w:pPr>
              <w:ind w:left="630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</w:tc>
      </w:tr>
      <w:tr w:rsidR="00DF5454" w:rsidRPr="00432080" w:rsidTr="00224793">
        <w:trPr>
          <w:trHeight w:val="1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</w:tc>
      </w:tr>
      <w:tr w:rsidR="00DF5454" w:rsidRPr="00432080" w:rsidTr="00224793">
        <w:trPr>
          <w:trHeight w:val="23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Powtarzanie zajęć: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roku studiów </w:t>
            </w:r>
          </w:p>
          <w:p w:rsidR="00DF5454" w:rsidRPr="00432080" w:rsidRDefault="00DF5454" w:rsidP="00224793">
            <w:pPr>
              <w:ind w:left="630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suma opłat za każdy powtarzany przedmiot, nie  więcej jednak niż: 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</w:tc>
      </w:tr>
      <w:tr w:rsidR="00DF5454" w:rsidRPr="00432080" w:rsidTr="00224793">
        <w:trPr>
          <w:trHeight w:val="1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 rata</w:t>
            </w:r>
          </w:p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</w:tc>
      </w:tr>
      <w:tr w:rsidR="00DF5454" w:rsidRPr="00432080" w:rsidTr="002247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</w:t>
            </w:r>
          </w:p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opłata wg liczby punktów ECTS przypisanych do przedmiotu 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–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50 euro</w:t>
            </w:r>
          </w:p>
        </w:tc>
      </w:tr>
      <w:tr w:rsidR="00DF5454" w:rsidRPr="00432080" w:rsidTr="002247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przedmiotu semestralnego/rocznego  </w:t>
            </w:r>
          </w:p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lastRenderedPageBreak/>
              <w:t xml:space="preserve"> – opłata wg liczby punktów ECTS przypisanych do przedmiotu – 1 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lastRenderedPageBreak/>
              <w:t>50 euro</w:t>
            </w:r>
          </w:p>
        </w:tc>
      </w:tr>
      <w:tr w:rsidR="00DF5454" w:rsidRPr="00432080" w:rsidTr="00224793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Powtarzanie zajęć: </w:t>
            </w:r>
            <w:r w:rsidRPr="00432080">
              <w:rPr>
                <w:rFonts w:cs="Arial"/>
                <w:sz w:val="23"/>
                <w:szCs w:val="23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600 euro</w:t>
            </w:r>
          </w:p>
        </w:tc>
      </w:tr>
      <w:tr w:rsidR="00DF5454" w:rsidRPr="00432080" w:rsidTr="00224793">
        <w:trPr>
          <w:trHeight w:val="5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3)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Zajęcia nieobjęte planem studiów: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DF5454" w:rsidRPr="00432080" w:rsidTr="0022479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zajęcia nieobjęte planem studiów, na które student się zapisał, ale ich nie zaliczył – opłata wg liczby punktów ECTS przypisanych do przedmiotu </w:t>
            </w:r>
          </w:p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–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50 euro</w:t>
            </w:r>
          </w:p>
        </w:tc>
      </w:tr>
      <w:tr w:rsidR="00DF5454" w:rsidRPr="00432080" w:rsidTr="0022479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/>
              <w:rPr>
                <w:rFonts w:cs="Arial"/>
                <w:sz w:val="23"/>
                <w:szCs w:val="23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zajęcia uzupełniające efekty kształcenia niezbędne do podjęcia studiów drugiego stopnia na określonym kierunku – opłata wg liczby punktów ECTS przypisanych do przedmiotu </w:t>
            </w:r>
          </w:p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–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50 euro</w:t>
            </w:r>
          </w:p>
        </w:tc>
      </w:tr>
    </w:tbl>
    <w:p w:rsidR="00DF5454" w:rsidRPr="00432080" w:rsidRDefault="00DF5454" w:rsidP="00DF5454">
      <w:pPr>
        <w:pStyle w:val="Nagwek3"/>
        <w:rPr>
          <w:rFonts w:asciiTheme="minorHAnsi" w:hAnsiTheme="minorHAnsi" w:cs="Arial"/>
          <w:b/>
          <w:sz w:val="23"/>
          <w:szCs w:val="23"/>
          <w:lang w:val="en-US"/>
        </w:rPr>
      </w:pPr>
    </w:p>
    <w:p w:rsidR="00DF5454" w:rsidRPr="00432080" w:rsidRDefault="00DF5454" w:rsidP="00DF5454">
      <w:pPr>
        <w:rPr>
          <w:rFonts w:cs="Arial"/>
          <w:b/>
          <w:sz w:val="23"/>
          <w:szCs w:val="23"/>
        </w:rPr>
      </w:pPr>
      <w:r w:rsidRPr="00432080">
        <w:rPr>
          <w:rFonts w:cs="Arial"/>
          <w:sz w:val="23"/>
          <w:szCs w:val="23"/>
        </w:rPr>
        <w:t xml:space="preserve">kierunek studiów: </w:t>
      </w:r>
      <w:r w:rsidRPr="00432080">
        <w:rPr>
          <w:rFonts w:cs="Arial"/>
          <w:b/>
          <w:iCs/>
          <w:sz w:val="23"/>
          <w:szCs w:val="23"/>
        </w:rPr>
        <w:t>Polityka społeczna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789"/>
        <w:gridCol w:w="1843"/>
      </w:tblGrid>
      <w:tr w:rsidR="00DF5454" w:rsidRPr="00432080" w:rsidTr="00224793">
        <w:trPr>
          <w:trHeight w:val="4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L.p.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Wysokość opłaty</w:t>
            </w:r>
          </w:p>
        </w:tc>
      </w:tr>
      <w:tr w:rsidR="00DF5454" w:rsidRPr="00432080" w:rsidTr="00224793">
        <w:trPr>
          <w:trHeight w:val="107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Studia stacjonarne:</w:t>
            </w:r>
          </w:p>
          <w:p w:rsidR="00DF5454" w:rsidRPr="00432080" w:rsidRDefault="00DF5454" w:rsidP="00224793">
            <w:pPr>
              <w:ind w:left="397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pierwszego stopnia – opłata za rok studiów</w:t>
            </w:r>
          </w:p>
          <w:p w:rsidR="00DF5454" w:rsidRPr="00432080" w:rsidRDefault="00DF5454" w:rsidP="00224793">
            <w:pPr>
              <w:ind w:left="732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</w:tc>
      </w:tr>
      <w:tr w:rsidR="00DF5454" w:rsidRPr="00432080" w:rsidTr="00224793">
        <w:trPr>
          <w:trHeight w:val="143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ind w:left="732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DF5454" w:rsidRPr="00432080" w:rsidRDefault="00DF5454" w:rsidP="00224793">
            <w:pPr>
              <w:ind w:left="732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 rata</w:t>
            </w:r>
          </w:p>
          <w:p w:rsidR="00DF5454" w:rsidRPr="00432080" w:rsidRDefault="00DF5454" w:rsidP="00224793">
            <w:pPr>
              <w:ind w:left="732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</w:tc>
      </w:tr>
      <w:tr w:rsidR="00DF5454" w:rsidRPr="00432080" w:rsidTr="00224793">
        <w:trPr>
          <w:trHeight w:val="95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ind w:left="397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drugiego stopnia – opłata za rok studiów</w:t>
            </w:r>
          </w:p>
          <w:p w:rsidR="00DF5454" w:rsidRPr="00432080" w:rsidRDefault="00DF5454" w:rsidP="00224793">
            <w:pPr>
              <w:ind w:left="732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</w:tc>
      </w:tr>
      <w:tr w:rsidR="00DF5454" w:rsidRPr="00432080" w:rsidTr="00224793">
        <w:trPr>
          <w:trHeight w:val="143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opłata w dwóch ratach – łącznie, w tym: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I rata</w:t>
            </w:r>
          </w:p>
          <w:p w:rsidR="00DF5454" w:rsidRPr="00432080" w:rsidRDefault="00DF5454" w:rsidP="00224793">
            <w:pPr>
              <w:ind w:left="732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</w:tc>
      </w:tr>
      <w:tr w:rsidR="00DF5454" w:rsidRPr="00432080" w:rsidTr="0022479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Powtarzanie zajęć: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roku na studiach I </w:t>
            </w:r>
            <w:proofErr w:type="spellStart"/>
            <w:r w:rsidRPr="00432080">
              <w:rPr>
                <w:rFonts w:cs="Arial"/>
                <w:sz w:val="23"/>
                <w:szCs w:val="23"/>
              </w:rPr>
              <w:t>i</w:t>
            </w:r>
            <w:proofErr w:type="spellEnd"/>
            <w:r w:rsidRPr="00432080">
              <w:rPr>
                <w:rFonts w:cs="Arial"/>
                <w:sz w:val="23"/>
                <w:szCs w:val="23"/>
              </w:rPr>
              <w:t xml:space="preserve"> II stopnia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lastRenderedPageBreak/>
              <w:t xml:space="preserve">suma opłat za każdy </w:t>
            </w:r>
            <w:r w:rsidRPr="00432080">
              <w:rPr>
                <w:rFonts w:cs="Arial"/>
                <w:sz w:val="23"/>
                <w:szCs w:val="23"/>
              </w:rPr>
              <w:lastRenderedPageBreak/>
              <w:t>powtarzany przedmiot nie więcej jednak niż: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3000 euro</w:t>
            </w:r>
          </w:p>
        </w:tc>
      </w:tr>
      <w:tr w:rsidR="00DF5454" w:rsidRPr="00432080" w:rsidTr="00224793">
        <w:trPr>
          <w:trHeight w:val="143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 rata</w:t>
            </w:r>
          </w:p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</w:tc>
      </w:tr>
      <w:tr w:rsidR="00DF5454" w:rsidRPr="00432080" w:rsidTr="00224793">
        <w:trPr>
          <w:trHeight w:val="1109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powtarzanie w całości przedmiotu semestralnego/rocznego – opłata wg liczby punktów ECTS przypisanych do przedmiotu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- 1 punkt ECTS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50 euro</w:t>
            </w:r>
          </w:p>
        </w:tc>
      </w:tr>
      <w:tr w:rsidR="00DF5454" w:rsidRPr="00432080" w:rsidTr="0022479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</w:t>
            </w:r>
          </w:p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– opłata wg liczby punktów ECTS przypisanych do przedmiotu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- 1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50 euro</w:t>
            </w:r>
          </w:p>
        </w:tc>
      </w:tr>
      <w:tr w:rsidR="00DF5454" w:rsidRPr="00432080" w:rsidTr="00224793">
        <w:trPr>
          <w:trHeight w:val="155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600 euro</w:t>
            </w:r>
          </w:p>
        </w:tc>
      </w:tr>
      <w:tr w:rsidR="00DF5454" w:rsidRPr="00432080" w:rsidTr="00224793">
        <w:trPr>
          <w:trHeight w:val="9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Zajęcia nieobjęte planem studiów:</w:t>
            </w:r>
          </w:p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zajęcia nieobjęte planem studiów, na które student się zapisał, ale ich nie zaliczył – opłata wg liczby punktów ECTS przypisanych do przedmiotu</w:t>
            </w:r>
          </w:p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- 1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50 euro</w:t>
            </w:r>
          </w:p>
        </w:tc>
      </w:tr>
      <w:tr w:rsidR="00DF5454" w:rsidRPr="00432080" w:rsidTr="0022479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zajęcia uzupełniające efekty kształcenia niezbędne do podjęcia studiów drugiego stopnia na określonym kierunku – opłata wg liczby punktów ECTS przypisanych do przedmiotu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- 1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50 euro</w:t>
            </w:r>
          </w:p>
        </w:tc>
      </w:tr>
    </w:tbl>
    <w:p w:rsidR="00DF5454" w:rsidRPr="00432080" w:rsidRDefault="00DF5454" w:rsidP="00DF5454">
      <w:pPr>
        <w:rPr>
          <w:rFonts w:cs="Arial"/>
          <w:sz w:val="23"/>
          <w:szCs w:val="23"/>
        </w:rPr>
      </w:pPr>
    </w:p>
    <w:p w:rsidR="00DF5454" w:rsidRPr="00432080" w:rsidRDefault="00DF5454" w:rsidP="00DF5454">
      <w:pPr>
        <w:rPr>
          <w:rFonts w:cs="Arial"/>
          <w:sz w:val="23"/>
          <w:szCs w:val="23"/>
        </w:rPr>
      </w:pPr>
      <w:r w:rsidRPr="00432080">
        <w:rPr>
          <w:rFonts w:cs="Arial"/>
          <w:sz w:val="23"/>
          <w:szCs w:val="23"/>
        </w:rPr>
        <w:t xml:space="preserve">kierunek studiów: </w:t>
      </w:r>
      <w:r w:rsidRPr="00432080">
        <w:rPr>
          <w:rFonts w:cs="Arial"/>
          <w:b/>
          <w:iCs/>
          <w:sz w:val="23"/>
          <w:szCs w:val="23"/>
        </w:rPr>
        <w:t>Organizowanie rynku pracy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789"/>
        <w:gridCol w:w="1843"/>
      </w:tblGrid>
      <w:tr w:rsidR="00DF5454" w:rsidRPr="00432080" w:rsidTr="0022479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L.p.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Wysokość opłaty</w:t>
            </w:r>
          </w:p>
        </w:tc>
      </w:tr>
      <w:tr w:rsidR="00DF5454" w:rsidRPr="00432080" w:rsidTr="00224793">
        <w:trPr>
          <w:trHeight w:val="143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lastRenderedPageBreak/>
              <w:t>1)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Studia stacjonarne:</w:t>
            </w:r>
          </w:p>
          <w:p w:rsidR="00DF5454" w:rsidRPr="00432080" w:rsidRDefault="00DF5454" w:rsidP="00224793">
            <w:pPr>
              <w:ind w:left="397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pierwszego stopnia – opłata za rok studiów</w:t>
            </w:r>
          </w:p>
          <w:p w:rsidR="00DF5454" w:rsidRPr="00432080" w:rsidRDefault="00DF5454" w:rsidP="00224793">
            <w:pPr>
              <w:ind w:left="732"/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</w:tc>
      </w:tr>
      <w:tr w:rsidR="00DF5454" w:rsidRPr="00432080" w:rsidTr="00224793">
        <w:trPr>
          <w:trHeight w:val="143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 rata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</w:tc>
      </w:tr>
      <w:tr w:rsidR="00DF5454" w:rsidRPr="00432080" w:rsidTr="0022479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Powtarzanie zajęć: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powtarzanie roku studiów I stopnia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suma opłat za każdy powtarzany przedmiot nie więcej jednak niż: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3000 euro</w:t>
            </w:r>
          </w:p>
        </w:tc>
      </w:tr>
      <w:tr w:rsidR="00DF5454" w:rsidRPr="00432080" w:rsidTr="0022479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 rata</w:t>
            </w:r>
          </w:p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1500 euro</w:t>
            </w:r>
          </w:p>
        </w:tc>
      </w:tr>
      <w:tr w:rsidR="00DF5454" w:rsidRPr="00432080" w:rsidTr="0022479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powtarzanie w całości przedmiotu semestralnego/rocznego - opłata wg liczby punktów ECTS przypisanych do przedmiotu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- 1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50 euro</w:t>
            </w:r>
          </w:p>
        </w:tc>
      </w:tr>
      <w:tr w:rsidR="00DF5454" w:rsidRPr="00432080" w:rsidTr="0022479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powtarzanie seminarium dyplomowego w wymiarze semestru lub roku - opłata wg liczby punktów ECTS przypisanych do przedmiotu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- 1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50 euro</w:t>
            </w:r>
          </w:p>
        </w:tc>
      </w:tr>
      <w:tr w:rsidR="00DF5454" w:rsidRPr="00432080" w:rsidTr="0022479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</w:t>
            </w:r>
          </w:p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w programie kształcenia 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600 euro</w:t>
            </w:r>
          </w:p>
        </w:tc>
      </w:tr>
      <w:tr w:rsidR="00DF5454" w:rsidRPr="00432080" w:rsidTr="00224793">
        <w:trPr>
          <w:trHeight w:val="190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lastRenderedPageBreak/>
              <w:t>3)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Zajęcia nieobjęte planem studiów:</w:t>
            </w:r>
          </w:p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zajęcia nieobjęte planem studiów, na które student się zapisał, ale ich nie zaliczył - opłata wg liczby punktów ECTS przypisanych do przedmiotu</w:t>
            </w:r>
          </w:p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- 1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50 euro </w:t>
            </w:r>
          </w:p>
        </w:tc>
      </w:tr>
      <w:tr w:rsidR="00DF5454" w:rsidRPr="00432080" w:rsidTr="0022479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zajęcia uzupełniające efekty kształcenia niezbędne do podjęcia studiów drugiego stopnia na określonym kierunku - opłata wg liczby punktów ECTS przypisanych do przedmiotu - 1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DF5454">
            <w:pPr>
              <w:pStyle w:val="Akapitzlist"/>
              <w:numPr>
                <w:ilvl w:val="0"/>
                <w:numId w:val="1"/>
              </w:num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euro</w:t>
            </w:r>
          </w:p>
        </w:tc>
      </w:tr>
    </w:tbl>
    <w:p w:rsidR="00DF5454" w:rsidRPr="00432080" w:rsidRDefault="00DF5454" w:rsidP="00DF5454">
      <w:pPr>
        <w:keepNext/>
        <w:keepLines/>
        <w:spacing w:after="0" w:line="240" w:lineRule="auto"/>
        <w:outlineLvl w:val="2"/>
        <w:rPr>
          <w:rFonts w:cs="Calibri Light"/>
          <w:b/>
          <w:sz w:val="23"/>
          <w:szCs w:val="23"/>
        </w:rPr>
      </w:pPr>
      <w:bookmarkStart w:id="0" w:name="_Toc430349982"/>
      <w:bookmarkStart w:id="1" w:name="_Toc384043209"/>
      <w:bookmarkStart w:id="2" w:name="_Toc226212192"/>
      <w:bookmarkStart w:id="3" w:name="_Toc226190895"/>
      <w:bookmarkStart w:id="4" w:name="_Toc226174464"/>
    </w:p>
    <w:p w:rsidR="00DF5454" w:rsidRPr="00432080" w:rsidRDefault="00DF5454" w:rsidP="00DF5454">
      <w:pPr>
        <w:pStyle w:val="Akapitzlist"/>
        <w:keepNext/>
        <w:keepLines/>
        <w:spacing w:after="0" w:line="240" w:lineRule="auto"/>
        <w:contextualSpacing w:val="0"/>
        <w:jc w:val="both"/>
        <w:outlineLvl w:val="2"/>
        <w:rPr>
          <w:rFonts w:cs="Calibri Light"/>
          <w:b/>
          <w:iCs/>
          <w:sz w:val="23"/>
          <w:szCs w:val="23"/>
        </w:rPr>
      </w:pPr>
      <w:r w:rsidRPr="00432080">
        <w:rPr>
          <w:rFonts w:cs="Calibri Light"/>
          <w:sz w:val="23"/>
          <w:szCs w:val="23"/>
        </w:rPr>
        <w:t xml:space="preserve">kierunek studiów: </w:t>
      </w:r>
      <w:r w:rsidRPr="00432080">
        <w:rPr>
          <w:rFonts w:cs="Calibri Light"/>
          <w:b/>
          <w:iCs/>
          <w:sz w:val="23"/>
          <w:szCs w:val="23"/>
        </w:rPr>
        <w:t>Politologia</w:t>
      </w:r>
      <w:bookmarkEnd w:id="0"/>
      <w:bookmarkEnd w:id="1"/>
    </w:p>
    <w:p w:rsidR="00DF5454" w:rsidRPr="00432080" w:rsidRDefault="00DF5454" w:rsidP="00DF5454">
      <w:pPr>
        <w:pStyle w:val="Akapitzlist"/>
        <w:keepNext/>
        <w:keepLines/>
        <w:spacing w:after="0" w:line="240" w:lineRule="auto"/>
        <w:contextualSpacing w:val="0"/>
        <w:jc w:val="both"/>
        <w:outlineLvl w:val="2"/>
        <w:rPr>
          <w:rFonts w:cs="Calibri Light"/>
          <w:sz w:val="23"/>
          <w:szCs w:val="23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796"/>
        <w:gridCol w:w="1843"/>
      </w:tblGrid>
      <w:tr w:rsidR="00DF5454" w:rsidRPr="00432080" w:rsidTr="002247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before="60" w:after="60" w:line="240" w:lineRule="auto"/>
              <w:ind w:left="12" w:right="-108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before="60" w:after="60" w:line="240" w:lineRule="auto"/>
              <w:ind w:left="-228" w:right="-108"/>
              <w:jc w:val="center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Wysokość opłaty</w:t>
            </w:r>
          </w:p>
        </w:tc>
      </w:tr>
      <w:tr w:rsidR="00DF5454" w:rsidRPr="00432080" w:rsidTr="002247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Politologia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Studia stacjonarne: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pierwszego i drugiego stopnia – opłata za rok studiów</w:t>
            </w:r>
          </w:p>
          <w:p w:rsidR="00DF5454" w:rsidRPr="00432080" w:rsidRDefault="00DF5454" w:rsidP="00224793">
            <w:pPr>
              <w:spacing w:after="0" w:line="240" w:lineRule="auto"/>
              <w:ind w:left="651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</w:tc>
      </w:tr>
      <w:tr w:rsidR="00DF5454" w:rsidRPr="00432080" w:rsidTr="00224793">
        <w:trPr>
          <w:trHeight w:val="8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opłata w dwóch ratach – łącznie, w tym: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 rata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1000 euro</w:t>
            </w: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1000 euro</w:t>
            </w:r>
          </w:p>
        </w:tc>
      </w:tr>
      <w:tr w:rsidR="00DF5454" w:rsidRPr="00432080" w:rsidTr="002247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Powtarzanie zajęć: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DF5454" w:rsidRPr="00432080" w:rsidTr="002247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Politologia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powtarzanie roku studiów: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ind w:left="651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suma opłat za każdy powtarzany przedmiot nie więcej jednak niż:</w:t>
            </w: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</w:tc>
      </w:tr>
      <w:tr w:rsidR="00DF5454" w:rsidRPr="00432080" w:rsidTr="00224793">
        <w:trPr>
          <w:trHeight w:val="8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opłata w dwóch ratach – łącznie, w tym: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 rata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1000 euro</w:t>
            </w: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1000 euro</w:t>
            </w:r>
          </w:p>
        </w:tc>
      </w:tr>
      <w:tr w:rsidR="00DF5454" w:rsidRPr="00432080" w:rsidTr="002247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powtarzanie w całości przedmiotu semestralnego/rocznego – opłata wg liczby punktów ECTS przypisanych do przedmiotu - 1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33 euro</w:t>
            </w:r>
          </w:p>
        </w:tc>
      </w:tr>
      <w:tr w:rsidR="00DF5454" w:rsidRPr="00432080" w:rsidTr="002247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na studiach stacjonarnych I </w:t>
            </w:r>
            <w:proofErr w:type="spellStart"/>
            <w:r w:rsidRPr="00432080">
              <w:rPr>
                <w:rFonts w:cs="Arial"/>
                <w:sz w:val="23"/>
                <w:szCs w:val="23"/>
              </w:rPr>
              <w:t>i</w:t>
            </w:r>
            <w:proofErr w:type="spellEnd"/>
            <w:r w:rsidRPr="00432080">
              <w:rPr>
                <w:rFonts w:cs="Arial"/>
                <w:sz w:val="23"/>
                <w:szCs w:val="23"/>
              </w:rPr>
              <w:t xml:space="preserve"> II stopnia – opłata wg liczby punktów ECTS przypisanych do przedmiotu - </w:t>
            </w:r>
            <w:r w:rsidRPr="00432080">
              <w:rPr>
                <w:rFonts w:cs="ArialMT"/>
                <w:sz w:val="23"/>
                <w:szCs w:val="23"/>
              </w:rPr>
              <w:t>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33 euro</w:t>
            </w:r>
          </w:p>
        </w:tc>
      </w:tr>
      <w:tr w:rsidR="00DF5454" w:rsidRPr="00432080" w:rsidTr="002247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</w:t>
            </w:r>
          </w:p>
          <w:p w:rsidR="00DF5454" w:rsidRPr="00432080" w:rsidRDefault="00DF5454" w:rsidP="0022479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w programie kształcenia 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400 euro</w:t>
            </w:r>
          </w:p>
        </w:tc>
      </w:tr>
      <w:tr w:rsidR="00DF5454" w:rsidRPr="00432080" w:rsidTr="002247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Zajęcia nieobjęte planem studiów:</w:t>
            </w:r>
          </w:p>
          <w:p w:rsidR="00DF5454" w:rsidRPr="00432080" w:rsidRDefault="00DF5454" w:rsidP="0022479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dodatkowe zajęcia – specjalizacja (zgodnie z Regulaminem Studiów definiującym w § 2 pkt 13 limit zajęć ponadplanowych, opłatę można pobrać jeśli dodatkowa </w:t>
            </w:r>
            <w:r w:rsidRPr="00432080">
              <w:rPr>
                <w:rFonts w:cs="Arial"/>
                <w:sz w:val="23"/>
                <w:szCs w:val="23"/>
              </w:rPr>
              <w:lastRenderedPageBreak/>
              <w:t xml:space="preserve">specjalność jest realizowana poza limitem określonym w  § 2 pkt 13), na studiach stacjonarnych I stopnia </w:t>
            </w:r>
          </w:p>
          <w:p w:rsidR="00DF5454" w:rsidRPr="00432080" w:rsidRDefault="00DF5454" w:rsidP="0022479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– opłata za semestr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125 euro</w:t>
            </w:r>
          </w:p>
        </w:tc>
      </w:tr>
      <w:tr w:rsidR="00DF5454" w:rsidRPr="00432080" w:rsidTr="0022479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zajęcia nieobjęte planem studiów, na które student się zapisał, ale ich nie zaliczył – na studiach stacjonarnych I </w:t>
            </w:r>
            <w:proofErr w:type="spellStart"/>
            <w:r w:rsidRPr="00432080">
              <w:rPr>
                <w:rFonts w:cs="Arial"/>
                <w:sz w:val="23"/>
                <w:szCs w:val="23"/>
              </w:rPr>
              <w:t>i</w:t>
            </w:r>
            <w:proofErr w:type="spellEnd"/>
            <w:r w:rsidRPr="00432080">
              <w:rPr>
                <w:rFonts w:cs="Arial"/>
                <w:sz w:val="23"/>
                <w:szCs w:val="23"/>
              </w:rPr>
              <w:t xml:space="preserve"> II stopnia </w:t>
            </w:r>
          </w:p>
          <w:p w:rsidR="00DF5454" w:rsidRPr="00432080" w:rsidRDefault="00DF5454" w:rsidP="0022479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opłata wg liczby punktów ECTS przypisanych do przedmiotu - </w:t>
            </w:r>
            <w:r w:rsidRPr="00A66A66">
              <w:rPr>
                <w:rFonts w:cs="Arial"/>
                <w:sz w:val="23"/>
                <w:szCs w:val="23"/>
              </w:rPr>
              <w:t>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val="en-US"/>
              </w:rPr>
            </w:pPr>
            <w:r w:rsidRPr="00432080">
              <w:rPr>
                <w:rFonts w:cs="Arial"/>
                <w:sz w:val="23"/>
                <w:szCs w:val="23"/>
                <w:lang w:val="en-US"/>
              </w:rPr>
              <w:t>33 euro</w:t>
            </w:r>
          </w:p>
        </w:tc>
      </w:tr>
      <w:tr w:rsidR="00DF5454" w:rsidRPr="00432080" w:rsidTr="0022479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zajęcia uzupełniające efekty kształcenia niezbędne do podjęcia studiów drugiego stopnia na określonym kierunku – opłata wg liczby punktów ECTS przypisanych do przedmiotu - </w:t>
            </w:r>
            <w:r w:rsidRPr="00A66A66">
              <w:rPr>
                <w:rFonts w:cs="Arial"/>
                <w:sz w:val="23"/>
                <w:szCs w:val="23"/>
              </w:rPr>
              <w:t>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val="en-US"/>
              </w:rPr>
            </w:pPr>
            <w:r w:rsidRPr="00432080">
              <w:rPr>
                <w:rFonts w:cs="Arial"/>
                <w:sz w:val="23"/>
                <w:szCs w:val="23"/>
                <w:lang w:val="en-US"/>
              </w:rPr>
              <w:t>33 euro</w:t>
            </w:r>
          </w:p>
        </w:tc>
      </w:tr>
    </w:tbl>
    <w:p w:rsidR="00DF5454" w:rsidRPr="00432080" w:rsidRDefault="00DF5454" w:rsidP="00DF5454">
      <w:pPr>
        <w:keepNext/>
        <w:keepLines/>
        <w:spacing w:after="0" w:line="240" w:lineRule="auto"/>
        <w:outlineLvl w:val="2"/>
        <w:rPr>
          <w:rFonts w:cs="Calibri Light"/>
          <w:sz w:val="23"/>
          <w:szCs w:val="23"/>
        </w:rPr>
      </w:pPr>
      <w:bookmarkStart w:id="5" w:name="_Toc430349983"/>
      <w:bookmarkStart w:id="6" w:name="_Toc384043210"/>
      <w:bookmarkEnd w:id="2"/>
      <w:bookmarkEnd w:id="3"/>
      <w:bookmarkEnd w:id="4"/>
    </w:p>
    <w:p w:rsidR="00DF5454" w:rsidRPr="00432080" w:rsidRDefault="00DF5454" w:rsidP="00DF5454">
      <w:pPr>
        <w:keepNext/>
        <w:keepLines/>
        <w:spacing w:after="0" w:line="240" w:lineRule="auto"/>
        <w:outlineLvl w:val="2"/>
        <w:rPr>
          <w:rFonts w:cs="Calibri Light"/>
          <w:b/>
          <w:i/>
          <w:sz w:val="23"/>
          <w:szCs w:val="23"/>
        </w:rPr>
      </w:pPr>
      <w:r w:rsidRPr="00432080">
        <w:rPr>
          <w:rFonts w:cs="Calibri Light"/>
          <w:sz w:val="23"/>
          <w:szCs w:val="23"/>
        </w:rPr>
        <w:t xml:space="preserve">kierunek studiów: </w:t>
      </w:r>
      <w:r w:rsidRPr="00432080">
        <w:rPr>
          <w:rFonts w:cs="Calibri Light"/>
          <w:b/>
          <w:iCs/>
          <w:sz w:val="23"/>
          <w:szCs w:val="23"/>
        </w:rPr>
        <w:t>Bezpieczeństwo wewnętrzne</w:t>
      </w:r>
      <w:bookmarkEnd w:id="5"/>
      <w:bookmarkEnd w:id="6"/>
    </w:p>
    <w:p w:rsidR="00DF5454" w:rsidRPr="00432080" w:rsidRDefault="00DF5454" w:rsidP="00DF5454">
      <w:pPr>
        <w:keepNext/>
        <w:keepLines/>
        <w:spacing w:after="0" w:line="240" w:lineRule="auto"/>
        <w:outlineLvl w:val="2"/>
        <w:rPr>
          <w:rFonts w:cs="Calibri Light"/>
          <w:sz w:val="23"/>
          <w:szCs w:val="23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796"/>
        <w:gridCol w:w="1843"/>
      </w:tblGrid>
      <w:tr w:rsidR="00DF5454" w:rsidRPr="00432080" w:rsidTr="002247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before="60" w:after="60" w:line="240" w:lineRule="auto"/>
              <w:ind w:left="12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before="60" w:after="60" w:line="240" w:lineRule="auto"/>
              <w:ind w:left="-228"/>
              <w:jc w:val="right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Wysokość opłaty</w:t>
            </w:r>
          </w:p>
        </w:tc>
      </w:tr>
      <w:tr w:rsidR="00DF5454" w:rsidRPr="00432080" w:rsidTr="002247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Bezpieczeństwo wewnętrzne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Studia stacjonarne: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pierwszego i drugiego stopnia – opłata za rok studiów</w:t>
            </w:r>
          </w:p>
          <w:p w:rsidR="00DF5454" w:rsidRPr="00432080" w:rsidRDefault="00DF5454" w:rsidP="00224793">
            <w:pPr>
              <w:spacing w:after="0" w:line="240" w:lineRule="auto"/>
              <w:ind w:left="651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</w:tc>
      </w:tr>
      <w:tr w:rsidR="00DF5454" w:rsidRPr="00432080" w:rsidTr="00224793">
        <w:trPr>
          <w:trHeight w:val="8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opłata w dwóch ratach – łącznie, w tym: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 rata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1000 euro</w:t>
            </w: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1000 euro</w:t>
            </w:r>
          </w:p>
        </w:tc>
      </w:tr>
      <w:tr w:rsidR="00DF5454" w:rsidRPr="00432080" w:rsidTr="002247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Powtarzanie zajęć: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DF5454" w:rsidRPr="00432080" w:rsidTr="002247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Bezpieczeństwo wewnętrzne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powtarzanie roku studiów:</w:t>
            </w:r>
          </w:p>
          <w:p w:rsidR="00DF5454" w:rsidRPr="00432080" w:rsidRDefault="00DF5454" w:rsidP="00224793">
            <w:pPr>
              <w:spacing w:after="0" w:line="240" w:lineRule="auto"/>
              <w:ind w:left="651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ind w:left="651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ind w:left="651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ind w:left="651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suma opłat za każdy powtarzany przedmiot nie więcej jednak niż:</w:t>
            </w: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</w:tc>
      </w:tr>
      <w:tr w:rsidR="00DF5454" w:rsidRPr="00432080" w:rsidTr="00224793">
        <w:trPr>
          <w:trHeight w:val="8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opłata w dwóch ratach – łącznie, w tym: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 rata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1000 euro</w:t>
            </w: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1000 euro</w:t>
            </w:r>
          </w:p>
        </w:tc>
      </w:tr>
      <w:tr w:rsidR="00DF5454" w:rsidRPr="00432080" w:rsidTr="002247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powtarzanie w całości przedmiotu semestralnego/rocznego – opłata wg liczby punktów ECTS przypisanych do przedmiotu - 1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33 euro</w:t>
            </w:r>
          </w:p>
        </w:tc>
      </w:tr>
      <w:tr w:rsidR="00DF5454" w:rsidRPr="00432080" w:rsidTr="002247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na studiach stacjonarnych I </w:t>
            </w:r>
            <w:proofErr w:type="spellStart"/>
            <w:r w:rsidRPr="00432080">
              <w:rPr>
                <w:rFonts w:cs="Arial"/>
                <w:sz w:val="23"/>
                <w:szCs w:val="23"/>
              </w:rPr>
              <w:t>i</w:t>
            </w:r>
            <w:proofErr w:type="spellEnd"/>
            <w:r w:rsidRPr="00432080">
              <w:rPr>
                <w:rFonts w:cs="Arial"/>
                <w:sz w:val="23"/>
                <w:szCs w:val="23"/>
              </w:rPr>
              <w:t xml:space="preserve"> II stopnia – opłata wg liczby punktów ECTS przypisanych do przedmiotu - </w:t>
            </w:r>
            <w:r w:rsidRPr="00432080">
              <w:rPr>
                <w:rFonts w:cs="ArialMT"/>
                <w:sz w:val="23"/>
                <w:szCs w:val="23"/>
              </w:rPr>
              <w:t>1 punkt ECTS</w:t>
            </w:r>
            <w:r w:rsidRPr="00A66A66">
              <w:rPr>
                <w:rFonts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33 euro</w:t>
            </w:r>
          </w:p>
        </w:tc>
      </w:tr>
      <w:tr w:rsidR="00DF5454" w:rsidRPr="00432080" w:rsidTr="002247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</w:t>
            </w:r>
          </w:p>
          <w:p w:rsidR="00DF5454" w:rsidRPr="00432080" w:rsidRDefault="00DF5454" w:rsidP="0022479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w programie kształcenia 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400 euro</w:t>
            </w:r>
          </w:p>
        </w:tc>
      </w:tr>
      <w:tr w:rsidR="00DF5454" w:rsidRPr="00432080" w:rsidTr="002247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Zajęcia nieobjęte planem studiów:</w:t>
            </w:r>
          </w:p>
          <w:p w:rsidR="00DF5454" w:rsidRPr="00432080" w:rsidRDefault="00DF5454" w:rsidP="0022479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DF5454" w:rsidRPr="00432080" w:rsidTr="0022479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zajęcia nieobjęte planem studiów, na które student się zapisał, ale ich nie zaliczył – na studiach stacjonarnych I </w:t>
            </w:r>
            <w:proofErr w:type="spellStart"/>
            <w:r w:rsidRPr="00432080">
              <w:rPr>
                <w:rFonts w:cs="Arial"/>
                <w:sz w:val="23"/>
                <w:szCs w:val="23"/>
              </w:rPr>
              <w:t>i</w:t>
            </w:r>
            <w:proofErr w:type="spellEnd"/>
            <w:r w:rsidRPr="00432080">
              <w:rPr>
                <w:rFonts w:cs="Arial"/>
                <w:sz w:val="23"/>
                <w:szCs w:val="23"/>
              </w:rPr>
              <w:t xml:space="preserve"> II stopnia 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– opłata wg liczby punktów ECTS przypisanych </w:t>
            </w:r>
          </w:p>
          <w:p w:rsidR="00DF5454" w:rsidRPr="00432080" w:rsidRDefault="00DF5454" w:rsidP="0022479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lastRenderedPageBreak/>
              <w:t xml:space="preserve">do przedmiotu - </w:t>
            </w:r>
            <w:r w:rsidRPr="00432080">
              <w:rPr>
                <w:rFonts w:cs="Arial"/>
                <w:sz w:val="23"/>
                <w:szCs w:val="23"/>
                <w:lang w:val="en-US"/>
              </w:rPr>
              <w:t xml:space="preserve">1 </w:t>
            </w:r>
            <w:proofErr w:type="spellStart"/>
            <w:r w:rsidRPr="00432080">
              <w:rPr>
                <w:rFonts w:cs="Arial"/>
                <w:sz w:val="23"/>
                <w:szCs w:val="23"/>
                <w:lang w:val="en-US"/>
              </w:rPr>
              <w:t>punkt</w:t>
            </w:r>
            <w:proofErr w:type="spellEnd"/>
            <w:r w:rsidRPr="00432080">
              <w:rPr>
                <w:rFonts w:cs="Arial"/>
                <w:sz w:val="23"/>
                <w:szCs w:val="23"/>
                <w:lang w:val="en-US"/>
              </w:rPr>
              <w:t xml:space="preserve">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33 euro</w:t>
            </w:r>
          </w:p>
        </w:tc>
      </w:tr>
      <w:tr w:rsidR="00DF5454" w:rsidRPr="00432080" w:rsidTr="0022479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zajęcia uzupełniające efekty kształcenia niezbędne do podjęcia studiów drugiego stopnia na określonym kierunku – opłata wg liczby punktów ECTS przypisanych do przedmiotu - </w:t>
            </w:r>
            <w:r w:rsidRPr="00A66A66">
              <w:rPr>
                <w:rFonts w:cs="Arial"/>
                <w:sz w:val="23"/>
                <w:szCs w:val="23"/>
              </w:rPr>
              <w:t>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33 euro</w:t>
            </w:r>
          </w:p>
        </w:tc>
      </w:tr>
    </w:tbl>
    <w:p w:rsidR="00DF5454" w:rsidRPr="00432080" w:rsidRDefault="00DF5454" w:rsidP="00DF5454">
      <w:pPr>
        <w:keepNext/>
        <w:keepLines/>
        <w:spacing w:after="0" w:line="240" w:lineRule="auto"/>
        <w:jc w:val="both"/>
        <w:outlineLvl w:val="2"/>
        <w:rPr>
          <w:rFonts w:cs="Calibri Light"/>
          <w:sz w:val="23"/>
          <w:szCs w:val="23"/>
        </w:rPr>
      </w:pPr>
      <w:bookmarkStart w:id="7" w:name="_Toc430349984"/>
      <w:bookmarkStart w:id="8" w:name="_Toc384043211"/>
    </w:p>
    <w:p w:rsidR="00DF5454" w:rsidRPr="00432080" w:rsidRDefault="00DF5454" w:rsidP="00DF5454">
      <w:pPr>
        <w:keepNext/>
        <w:keepLines/>
        <w:spacing w:after="0" w:line="240" w:lineRule="auto"/>
        <w:jc w:val="both"/>
        <w:outlineLvl w:val="2"/>
        <w:rPr>
          <w:rFonts w:cs="Calibri Light"/>
          <w:sz w:val="23"/>
          <w:szCs w:val="23"/>
        </w:rPr>
      </w:pPr>
    </w:p>
    <w:p w:rsidR="00DF5454" w:rsidRPr="00432080" w:rsidRDefault="00DF5454" w:rsidP="00DF5454">
      <w:pPr>
        <w:keepNext/>
        <w:keepLines/>
        <w:spacing w:after="0" w:line="240" w:lineRule="auto"/>
        <w:jc w:val="both"/>
        <w:outlineLvl w:val="2"/>
        <w:rPr>
          <w:rFonts w:cs="Calibri Light"/>
          <w:sz w:val="23"/>
          <w:szCs w:val="23"/>
        </w:rPr>
      </w:pPr>
    </w:p>
    <w:p w:rsidR="00DF5454" w:rsidRPr="00432080" w:rsidRDefault="00DF5454" w:rsidP="00DF5454">
      <w:pPr>
        <w:keepNext/>
        <w:keepLines/>
        <w:spacing w:after="0" w:line="240" w:lineRule="auto"/>
        <w:jc w:val="both"/>
        <w:outlineLvl w:val="2"/>
        <w:rPr>
          <w:rFonts w:cs="Calibri Light"/>
          <w:b/>
          <w:iCs/>
          <w:sz w:val="23"/>
          <w:szCs w:val="23"/>
        </w:rPr>
      </w:pPr>
      <w:r w:rsidRPr="00432080">
        <w:rPr>
          <w:rFonts w:cs="Calibri Light"/>
          <w:sz w:val="23"/>
          <w:szCs w:val="23"/>
        </w:rPr>
        <w:t xml:space="preserve">kierunek studiów:  </w:t>
      </w:r>
      <w:r w:rsidRPr="00432080">
        <w:rPr>
          <w:rFonts w:cs="Calibri Light"/>
          <w:b/>
          <w:iCs/>
          <w:sz w:val="23"/>
          <w:szCs w:val="23"/>
        </w:rPr>
        <w:t>Studia euroazjatyckie</w:t>
      </w:r>
      <w:bookmarkEnd w:id="7"/>
      <w:bookmarkEnd w:id="8"/>
    </w:p>
    <w:p w:rsidR="00DF5454" w:rsidRPr="00432080" w:rsidRDefault="00DF5454" w:rsidP="00DF5454">
      <w:pPr>
        <w:keepNext/>
        <w:keepLines/>
        <w:spacing w:after="0" w:line="240" w:lineRule="auto"/>
        <w:jc w:val="both"/>
        <w:outlineLvl w:val="2"/>
        <w:rPr>
          <w:rFonts w:cs="Calibri Light"/>
          <w:sz w:val="23"/>
          <w:szCs w:val="23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796"/>
        <w:gridCol w:w="1843"/>
      </w:tblGrid>
      <w:tr w:rsidR="00DF5454" w:rsidRPr="00432080" w:rsidTr="00224793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before="60" w:after="60" w:line="240" w:lineRule="auto"/>
              <w:ind w:left="12" w:right="-108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before="60" w:after="60" w:line="240" w:lineRule="auto"/>
              <w:ind w:left="-228" w:right="-108"/>
              <w:jc w:val="center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Wysokość opłaty</w:t>
            </w:r>
          </w:p>
        </w:tc>
      </w:tr>
      <w:tr w:rsidR="00DF5454" w:rsidRPr="00432080" w:rsidTr="002247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Powtarzanie zajęć: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powtarzanie roku studiów:</w:t>
            </w:r>
          </w:p>
          <w:p w:rsidR="00DF5454" w:rsidRPr="00432080" w:rsidRDefault="00DF5454" w:rsidP="00224793">
            <w:pPr>
              <w:spacing w:after="0" w:line="240" w:lineRule="auto"/>
              <w:ind w:left="650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ind w:left="650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ind w:left="650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ind w:left="650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ind w:left="650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suma opłat za każdy powtarzany przedmiot nie więcej jednak niż:</w:t>
            </w: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</w:tc>
      </w:tr>
      <w:tr w:rsidR="00DF5454" w:rsidRPr="00432080" w:rsidTr="00224793">
        <w:trPr>
          <w:trHeight w:val="8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opłata w dwóch ratach – łącznie, w tym: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 rata</w:t>
            </w:r>
          </w:p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Cs/>
                <w:sz w:val="23"/>
                <w:szCs w:val="23"/>
              </w:rPr>
              <w:t xml:space="preserve">             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2000 euro</w:t>
            </w: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1000 euro</w:t>
            </w: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eastAsia="pl-PL"/>
              </w:rPr>
            </w:pPr>
            <w:r w:rsidRPr="00432080">
              <w:rPr>
                <w:rFonts w:cs="Arial"/>
                <w:sz w:val="23"/>
                <w:szCs w:val="23"/>
                <w:lang w:eastAsia="pl-PL"/>
              </w:rPr>
              <w:t>1000 euro</w:t>
            </w:r>
          </w:p>
        </w:tc>
      </w:tr>
      <w:tr w:rsidR="00DF5454" w:rsidRPr="00432080" w:rsidTr="002247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powtarzanie w całości przedmiotu semestralnego/rocznego – opłata wg liczby punktów ECTS przypisanych do przedmiotu - 1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33 euro</w:t>
            </w:r>
          </w:p>
        </w:tc>
      </w:tr>
      <w:tr w:rsidR="00DF5454" w:rsidRPr="00432080" w:rsidTr="002247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seminarium dyplomowego w wymiarze semestru lub roku na studiach stacjonarnych – opłata wg liczby punktów ECTS przypisanych do przedmiotu - </w:t>
            </w:r>
            <w:r w:rsidRPr="00432080">
              <w:rPr>
                <w:rFonts w:cs="ArialMT"/>
                <w:sz w:val="23"/>
                <w:szCs w:val="23"/>
              </w:rPr>
              <w:t>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33 euro</w:t>
            </w:r>
          </w:p>
        </w:tc>
      </w:tr>
      <w:tr w:rsidR="00DF5454" w:rsidRPr="00432080" w:rsidTr="002247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400 euro</w:t>
            </w:r>
          </w:p>
        </w:tc>
      </w:tr>
      <w:tr w:rsidR="00DF5454" w:rsidRPr="00432080" w:rsidTr="002247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b/>
                <w:bCs/>
                <w:sz w:val="23"/>
                <w:szCs w:val="23"/>
              </w:rPr>
            </w:pPr>
            <w:r w:rsidRPr="00432080">
              <w:rPr>
                <w:rFonts w:cs="Arial"/>
                <w:b/>
                <w:bCs/>
                <w:sz w:val="23"/>
                <w:szCs w:val="23"/>
              </w:rPr>
              <w:t>Zajęcia nieobjęte planem studiów:</w:t>
            </w:r>
          </w:p>
          <w:p w:rsidR="00DF5454" w:rsidRPr="00432080" w:rsidRDefault="00DF5454" w:rsidP="0022479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zajęcia nieobjęte planem studiów, na które student się zapisał, ale ich nie zaliczył – na studiach stacjonarnych – opłata wg liczby punktów ECTS przypisanych do przedmiotu - </w:t>
            </w:r>
            <w:r w:rsidRPr="00A66A66">
              <w:rPr>
                <w:rFonts w:cs="Arial"/>
                <w:sz w:val="23"/>
                <w:szCs w:val="23"/>
              </w:rPr>
              <w:t>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DF54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euro</w:t>
            </w:r>
          </w:p>
        </w:tc>
      </w:tr>
      <w:tr w:rsidR="00DF5454" w:rsidRPr="00432080" w:rsidTr="002247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54" w:rsidRPr="00432080" w:rsidRDefault="00DF5454" w:rsidP="00224793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4" w:rsidRPr="00432080" w:rsidRDefault="00DF5454" w:rsidP="00224793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zajęcia uzupełniające efekty kształcenia niezbędne do podjęcia studiów drugiego stopnia na określonym kierunku – opłata wg liczby punktów ECTS przypisanych do przedmiotu - </w:t>
            </w:r>
            <w:r w:rsidRPr="00A66A66">
              <w:rPr>
                <w:rFonts w:cs="Arial"/>
                <w:sz w:val="23"/>
                <w:szCs w:val="23"/>
              </w:rPr>
              <w:t>1 punkt 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54" w:rsidRPr="00432080" w:rsidRDefault="00DF5454" w:rsidP="00224793">
            <w:pPr>
              <w:spacing w:after="0" w:line="240" w:lineRule="auto"/>
              <w:jc w:val="right"/>
              <w:rPr>
                <w:rFonts w:cs="Arial"/>
                <w:sz w:val="23"/>
                <w:szCs w:val="23"/>
                <w:lang w:val="en-US"/>
              </w:rPr>
            </w:pPr>
            <w:r w:rsidRPr="00432080">
              <w:rPr>
                <w:rFonts w:cs="Arial"/>
                <w:sz w:val="23"/>
                <w:szCs w:val="23"/>
              </w:rPr>
              <w:t>33 euro</w:t>
            </w:r>
          </w:p>
        </w:tc>
      </w:tr>
    </w:tbl>
    <w:p w:rsidR="00DF5454" w:rsidRPr="00432080" w:rsidRDefault="00DF5454" w:rsidP="00DF5454">
      <w:pPr>
        <w:rPr>
          <w:rFonts w:ascii="Arial" w:hAnsi="Arial" w:cs="Arial"/>
          <w:b/>
          <w:bCs/>
          <w:sz w:val="23"/>
          <w:szCs w:val="23"/>
        </w:rPr>
      </w:pPr>
    </w:p>
    <w:p w:rsidR="00DF5454" w:rsidRPr="00432080" w:rsidRDefault="00DF5454" w:rsidP="00DF5454">
      <w:pPr>
        <w:spacing w:line="240" w:lineRule="auto"/>
        <w:rPr>
          <w:rFonts w:cs="Arial"/>
          <w:b/>
          <w:sz w:val="23"/>
          <w:szCs w:val="23"/>
        </w:rPr>
      </w:pPr>
      <w:r w:rsidRPr="00432080">
        <w:rPr>
          <w:rFonts w:cs="Arial"/>
          <w:sz w:val="23"/>
          <w:szCs w:val="23"/>
        </w:rPr>
        <w:t xml:space="preserve">kierunek studiów: </w:t>
      </w:r>
      <w:r w:rsidRPr="00432080">
        <w:rPr>
          <w:rFonts w:cs="Arial"/>
          <w:b/>
          <w:iCs/>
          <w:sz w:val="23"/>
          <w:szCs w:val="23"/>
        </w:rPr>
        <w:t>Europeistyka – integracja europejska (profil praktyczny)</w:t>
      </w:r>
      <w:r w:rsidRPr="00432080">
        <w:rPr>
          <w:rFonts w:cs="Arial"/>
          <w:b/>
          <w:sz w:val="23"/>
          <w:szCs w:val="23"/>
        </w:rPr>
        <w:t xml:space="preserve">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789"/>
        <w:gridCol w:w="1843"/>
      </w:tblGrid>
      <w:tr w:rsidR="00DF5454" w:rsidRPr="00432080" w:rsidTr="00224793">
        <w:tc>
          <w:tcPr>
            <w:tcW w:w="575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L.p.</w:t>
            </w:r>
          </w:p>
        </w:tc>
        <w:tc>
          <w:tcPr>
            <w:tcW w:w="7789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 xml:space="preserve">Tytuł opłaty - rodzaj usługi edukacyjnej </w:t>
            </w:r>
          </w:p>
        </w:tc>
        <w:tc>
          <w:tcPr>
            <w:tcW w:w="1843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Wysokość opłaty</w:t>
            </w:r>
          </w:p>
        </w:tc>
      </w:tr>
      <w:tr w:rsidR="00DF5454" w:rsidRPr="00432080" w:rsidTr="00224793">
        <w:trPr>
          <w:trHeight w:val="574"/>
        </w:trPr>
        <w:tc>
          <w:tcPr>
            <w:tcW w:w="575" w:type="dxa"/>
            <w:vMerge w:val="restart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1)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Studia stacjonarne pierwszego stopnia – opłata za rok studiów:</w:t>
            </w:r>
          </w:p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</w:t>
            </w:r>
          </w:p>
        </w:tc>
        <w:tc>
          <w:tcPr>
            <w:tcW w:w="1843" w:type="dxa"/>
            <w:shd w:val="clear" w:color="auto" w:fill="auto"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</w:tc>
      </w:tr>
      <w:tr w:rsidR="00DF5454" w:rsidRPr="00432080" w:rsidTr="00224793">
        <w:trPr>
          <w:trHeight w:val="1236"/>
        </w:trPr>
        <w:tc>
          <w:tcPr>
            <w:tcW w:w="575" w:type="dxa"/>
            <w:vMerge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 rata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II rata</w:t>
            </w:r>
          </w:p>
        </w:tc>
        <w:tc>
          <w:tcPr>
            <w:tcW w:w="1843" w:type="dxa"/>
            <w:shd w:val="clear" w:color="auto" w:fill="auto"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1000 euro</w:t>
            </w:r>
          </w:p>
        </w:tc>
      </w:tr>
      <w:tr w:rsidR="00DF5454" w:rsidRPr="00432080" w:rsidTr="00224793">
        <w:tc>
          <w:tcPr>
            <w:tcW w:w="575" w:type="dxa"/>
            <w:vMerge w:val="restart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lastRenderedPageBreak/>
              <w:t>2)</w:t>
            </w:r>
          </w:p>
        </w:tc>
        <w:tc>
          <w:tcPr>
            <w:tcW w:w="7789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Powtarzanie zajęć:</w:t>
            </w:r>
          </w:p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roku studiów 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jednorazowa</w:t>
            </w:r>
          </w:p>
        </w:tc>
        <w:tc>
          <w:tcPr>
            <w:tcW w:w="1843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suma opłat za każdy powtarzany przedmiot nie więcej jednak niż: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2000 euro</w:t>
            </w:r>
          </w:p>
        </w:tc>
      </w:tr>
      <w:tr w:rsidR="00DF5454" w:rsidRPr="00432080" w:rsidTr="00224793">
        <w:trPr>
          <w:trHeight w:val="1438"/>
        </w:trPr>
        <w:tc>
          <w:tcPr>
            <w:tcW w:w="575" w:type="dxa"/>
            <w:vMerge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opłata w dwóch ratach – łącznie, w tym: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 rata</w:t>
            </w:r>
          </w:p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II rata</w:t>
            </w:r>
          </w:p>
        </w:tc>
        <w:tc>
          <w:tcPr>
            <w:tcW w:w="1843" w:type="dxa"/>
            <w:shd w:val="clear" w:color="auto" w:fill="auto"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2000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1000 euro</w:t>
            </w: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1000 euro</w:t>
            </w:r>
          </w:p>
        </w:tc>
      </w:tr>
      <w:tr w:rsidR="00DF5454" w:rsidRPr="00432080" w:rsidTr="00224793">
        <w:tc>
          <w:tcPr>
            <w:tcW w:w="575" w:type="dxa"/>
            <w:vMerge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powtarzanie w całości przedmiotu semestralnego/rocznego – opłata wg liczby punktów ECTS przypisanych do przedmiotu – 1 punkt ECTS</w:t>
            </w:r>
          </w:p>
        </w:tc>
        <w:tc>
          <w:tcPr>
            <w:tcW w:w="1843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35 euro</w:t>
            </w:r>
          </w:p>
        </w:tc>
      </w:tr>
      <w:tr w:rsidR="00DF5454" w:rsidRPr="00432080" w:rsidTr="00224793">
        <w:tc>
          <w:tcPr>
            <w:tcW w:w="575" w:type="dxa"/>
            <w:vMerge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powtarzanie seminarium dyplomowego w wymiarze semestru lub roku – opłata wg liczby punktów ECTS przypisanych do przedmiotu – 1 punkt ECTS</w:t>
            </w:r>
          </w:p>
        </w:tc>
        <w:tc>
          <w:tcPr>
            <w:tcW w:w="1843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35 euro</w:t>
            </w:r>
          </w:p>
        </w:tc>
      </w:tr>
      <w:tr w:rsidR="00DF5454" w:rsidRPr="00432080" w:rsidTr="00224793">
        <w:tc>
          <w:tcPr>
            <w:tcW w:w="575" w:type="dxa"/>
            <w:vMerge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– opłata za rok </w:t>
            </w:r>
          </w:p>
        </w:tc>
        <w:tc>
          <w:tcPr>
            <w:tcW w:w="1843" w:type="dxa"/>
            <w:shd w:val="clear" w:color="auto" w:fill="auto"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400 euro</w:t>
            </w:r>
          </w:p>
        </w:tc>
      </w:tr>
      <w:tr w:rsidR="00DF5454" w:rsidRPr="00432080" w:rsidTr="0022479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3)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b/>
                <w:sz w:val="23"/>
                <w:szCs w:val="23"/>
              </w:rPr>
              <w:t>Zajęcia nieobjęte planem studiów:</w:t>
            </w:r>
          </w:p>
          <w:p w:rsidR="00DF5454" w:rsidRPr="00432080" w:rsidRDefault="00DF5454" w:rsidP="00224793">
            <w:pPr>
              <w:jc w:val="both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zajęcia nieobjęte planem studiów, na które student się zapisał, ale ich nie zaliczył – opłata wg liczby punktów ECTS przypisanych do przedmiotu </w:t>
            </w:r>
          </w:p>
          <w:p w:rsidR="00DF5454" w:rsidRPr="00432080" w:rsidRDefault="00DF5454" w:rsidP="00224793">
            <w:pPr>
              <w:rPr>
                <w:rFonts w:cs="Arial"/>
                <w:b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-1 punkt ECTS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jc w:val="center"/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35 euro</w:t>
            </w:r>
          </w:p>
        </w:tc>
      </w:tr>
      <w:tr w:rsidR="00DF5454" w:rsidRPr="00432080" w:rsidTr="0022479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zajęcia uzupełniające efekty kształcenia niezbędne do podjęcia studiów drugiego stopnia na określonym kierunku – opłata wg liczby punktów ECTS przypisanych do przedmiotu 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>– 1 punkt ECTS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</w:t>
            </w:r>
          </w:p>
          <w:p w:rsidR="00DF5454" w:rsidRPr="00432080" w:rsidRDefault="00DF5454" w:rsidP="00224793">
            <w:pPr>
              <w:rPr>
                <w:rFonts w:cs="Arial"/>
                <w:sz w:val="23"/>
                <w:szCs w:val="23"/>
              </w:rPr>
            </w:pPr>
            <w:r w:rsidRPr="00432080">
              <w:rPr>
                <w:rFonts w:cs="Arial"/>
                <w:sz w:val="23"/>
                <w:szCs w:val="23"/>
              </w:rPr>
              <w:t xml:space="preserve">                35 euro</w:t>
            </w:r>
          </w:p>
        </w:tc>
      </w:tr>
    </w:tbl>
    <w:p w:rsidR="00DF5454" w:rsidRPr="00432080" w:rsidRDefault="00DF5454" w:rsidP="00DF5454">
      <w:pPr>
        <w:rPr>
          <w:rFonts w:cs="Arial"/>
          <w:sz w:val="23"/>
          <w:szCs w:val="23"/>
        </w:rPr>
      </w:pPr>
    </w:p>
    <w:p w:rsidR="00DF5454" w:rsidRPr="00432080" w:rsidRDefault="00DF5454" w:rsidP="00DF5454">
      <w:pPr>
        <w:rPr>
          <w:rFonts w:cs="Arial"/>
          <w:sz w:val="23"/>
          <w:szCs w:val="23"/>
        </w:rPr>
      </w:pPr>
    </w:p>
    <w:tbl>
      <w:tblPr>
        <w:tblW w:w="9368" w:type="dxa"/>
        <w:tblInd w:w="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721"/>
        <w:gridCol w:w="1809"/>
        <w:gridCol w:w="1877"/>
        <w:gridCol w:w="1809"/>
      </w:tblGrid>
      <w:tr w:rsidR="00DF5454" w:rsidRPr="00432080" w:rsidTr="00224793">
        <w:trPr>
          <w:trHeight w:val="300"/>
        </w:trPr>
        <w:tc>
          <w:tcPr>
            <w:tcW w:w="2152" w:type="dxa"/>
            <w:noWrap/>
            <w:vAlign w:val="center"/>
            <w:hideMark/>
          </w:tcPr>
          <w:p w:rsidR="00DF5454" w:rsidRPr="00432080" w:rsidRDefault="00DF5454" w:rsidP="0022479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32080">
              <w:rPr>
                <w:rFonts w:ascii="Arial" w:hAnsi="Arial" w:cs="Arial"/>
                <w:b/>
                <w:bCs/>
                <w:sz w:val="23"/>
                <w:szCs w:val="23"/>
              </w:rPr>
              <w:lastRenderedPageBreak/>
              <w:t xml:space="preserve">    </w:t>
            </w:r>
          </w:p>
        </w:tc>
        <w:tc>
          <w:tcPr>
            <w:tcW w:w="1721" w:type="dxa"/>
            <w:noWrap/>
            <w:vAlign w:val="center"/>
            <w:hideMark/>
          </w:tcPr>
          <w:p w:rsidR="00DF5454" w:rsidRPr="00432080" w:rsidRDefault="00DF5454" w:rsidP="0022479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DF5454" w:rsidRPr="00432080" w:rsidRDefault="00DF5454" w:rsidP="0022479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DF5454" w:rsidRPr="00432080" w:rsidRDefault="00DF5454" w:rsidP="0022479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DF5454" w:rsidRPr="00432080" w:rsidRDefault="00DF5454" w:rsidP="0022479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DF5454" w:rsidRPr="00432080" w:rsidRDefault="00DF5454" w:rsidP="0022479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3208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</w:t>
            </w:r>
          </w:p>
        </w:tc>
      </w:tr>
      <w:tr w:rsidR="00DF5454" w:rsidTr="00224793">
        <w:trPr>
          <w:trHeight w:val="300"/>
        </w:trPr>
        <w:tc>
          <w:tcPr>
            <w:tcW w:w="2152" w:type="dxa"/>
            <w:noWrap/>
            <w:vAlign w:val="center"/>
            <w:hideMark/>
          </w:tcPr>
          <w:p w:rsidR="00DF5454" w:rsidRDefault="00DF5454" w:rsidP="002247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DF5454" w:rsidRDefault="00DF5454" w:rsidP="00224793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DF5454" w:rsidRDefault="00DF5454" w:rsidP="00224793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DF5454" w:rsidRDefault="00DF5454" w:rsidP="00224793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DF5454" w:rsidRDefault="00DF5454" w:rsidP="00224793">
            <w:pPr>
              <w:rPr>
                <w:sz w:val="20"/>
                <w:szCs w:val="20"/>
              </w:rPr>
            </w:pPr>
          </w:p>
        </w:tc>
      </w:tr>
      <w:tr w:rsidR="00DF5454" w:rsidTr="00224793">
        <w:trPr>
          <w:trHeight w:val="300"/>
        </w:trPr>
        <w:tc>
          <w:tcPr>
            <w:tcW w:w="2152" w:type="dxa"/>
            <w:noWrap/>
            <w:vAlign w:val="center"/>
            <w:hideMark/>
          </w:tcPr>
          <w:p w:rsidR="00DF5454" w:rsidRDefault="00DF5454" w:rsidP="00224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721" w:type="dxa"/>
            <w:noWrap/>
            <w:vAlign w:val="center"/>
            <w:hideMark/>
          </w:tcPr>
          <w:p w:rsidR="00DF5454" w:rsidRDefault="00DF5454" w:rsidP="002247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 w:rsidR="00DF5454" w:rsidRDefault="00DF5454" w:rsidP="002247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center"/>
          </w:tcPr>
          <w:p w:rsidR="00DF5454" w:rsidRDefault="00DF5454" w:rsidP="002247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DF5454" w:rsidRDefault="00DF5454" w:rsidP="00224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</w:tbl>
    <w:p w:rsidR="00DF5454" w:rsidRPr="00432080" w:rsidRDefault="00DF5454" w:rsidP="00DF5454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4320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432080">
        <w:rPr>
          <w:rFonts w:ascii="Arial" w:hAnsi="Arial" w:cs="Arial"/>
          <w:sz w:val="20"/>
          <w:szCs w:val="20"/>
        </w:rPr>
        <w:t>prawdził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zatwierdził</w:t>
      </w:r>
    </w:p>
    <w:p w:rsidR="00DF5454" w:rsidRDefault="00DF5454" w:rsidP="00DF5454"/>
    <w:p w:rsidR="000C5BDE" w:rsidRPr="00986E15" w:rsidRDefault="000C5BDE" w:rsidP="00986E15"/>
    <w:sectPr w:rsidR="000C5BDE" w:rsidRPr="00986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F0" w:rsidRDefault="007F69F0" w:rsidP="00986E15">
      <w:pPr>
        <w:spacing w:after="0" w:line="240" w:lineRule="auto"/>
      </w:pPr>
      <w:r>
        <w:separator/>
      </w:r>
    </w:p>
  </w:endnote>
  <w:endnote w:type="continuationSeparator" w:id="0">
    <w:p w:rsidR="007F69F0" w:rsidRDefault="007F69F0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454" w:rsidRDefault="00DF54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454" w:rsidRDefault="00DF54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454" w:rsidRDefault="00DF5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F0" w:rsidRDefault="007F69F0" w:rsidP="00986E15">
      <w:pPr>
        <w:spacing w:after="0" w:line="240" w:lineRule="auto"/>
      </w:pPr>
      <w:r>
        <w:separator/>
      </w:r>
    </w:p>
  </w:footnote>
  <w:footnote w:type="continuationSeparator" w:id="0">
    <w:p w:rsidR="007F69F0" w:rsidRDefault="007F69F0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454" w:rsidRDefault="00DF54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DF5454" w:rsidP="00DF5454">
    <w:pPr>
      <w:pStyle w:val="Nagwek"/>
      <w:tabs>
        <w:tab w:val="left" w:pos="3119"/>
      </w:tabs>
    </w:pPr>
    <w:r>
      <w:rPr>
        <w:noProof/>
        <w:lang w:eastAsia="pl-PL"/>
      </w:rPr>
      <w:drawing>
        <wp:inline distT="0" distB="0" distL="0" distR="0" wp14:anchorId="39079295" wp14:editId="728F24B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9" w:name="_GoBack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454" w:rsidRDefault="00DF54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C5BDE"/>
    <w:rsid w:val="00120E51"/>
    <w:rsid w:val="0024728B"/>
    <w:rsid w:val="002D6250"/>
    <w:rsid w:val="00681616"/>
    <w:rsid w:val="007F69F0"/>
    <w:rsid w:val="00845744"/>
    <w:rsid w:val="00986E15"/>
    <w:rsid w:val="00B8189F"/>
    <w:rsid w:val="00B965C4"/>
    <w:rsid w:val="00C80F3A"/>
    <w:rsid w:val="00DF5454"/>
    <w:rsid w:val="00E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733BA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454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F5454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DF5454"/>
    <w:rPr>
      <w:rFonts w:ascii="Cambria" w:eastAsia="Times New Roman" w:hAnsi="Cambria" w:cs="Times New Roman"/>
      <w:color w:val="243F60"/>
      <w:sz w:val="24"/>
      <w:szCs w:val="24"/>
      <w:lang w:val="x-none"/>
    </w:rPr>
  </w:style>
  <w:style w:type="paragraph" w:styleId="Akapitzlist">
    <w:name w:val="List Paragraph"/>
    <w:basedOn w:val="Normalny"/>
    <w:uiPriority w:val="99"/>
    <w:qFormat/>
    <w:rsid w:val="00DF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1778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2</cp:revision>
  <dcterms:created xsi:type="dcterms:W3CDTF">2021-01-22T09:28:00Z</dcterms:created>
  <dcterms:modified xsi:type="dcterms:W3CDTF">2021-01-22T09:28:00Z</dcterms:modified>
</cp:coreProperties>
</file>