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4E" w:rsidRPr="00DB2D35" w:rsidRDefault="0097014E" w:rsidP="0097014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97014E" w:rsidRPr="00CE6B9A" w:rsidRDefault="0097014E" w:rsidP="0097014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CE6B9A"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11.02</w:t>
      </w:r>
      <w:r w:rsidR="00F90214">
        <w:rPr>
          <w:rFonts w:ascii="Times New Roman" w:hAnsi="Times New Roman" w:cs="Times New Roman"/>
          <w:sz w:val="16"/>
          <w:szCs w:val="16"/>
          <w:lang w:val="en-AU"/>
        </w:rPr>
        <w:t xml:space="preserve">.2021  do </w:t>
      </w:r>
      <w:proofErr w:type="spellStart"/>
      <w:r w:rsidR="00F90214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F902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90214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F90214">
        <w:rPr>
          <w:rFonts w:ascii="Times New Roman" w:hAnsi="Times New Roman" w:cs="Times New Roman"/>
          <w:sz w:val="16"/>
          <w:szCs w:val="16"/>
          <w:lang w:val="en-AU"/>
        </w:rPr>
        <w:t xml:space="preserve"> 5/2021 </w:t>
      </w:r>
      <w:proofErr w:type="spellStart"/>
      <w:r w:rsidR="00F90214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F90214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F90214"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C36D3" w:rsidRDefault="004C36D3">
      <w:pPr>
        <w:rPr>
          <w:lang w:val="en-AU"/>
        </w:rPr>
      </w:pPr>
    </w:p>
    <w:p w:rsidR="0097014E" w:rsidRPr="0097014E" w:rsidRDefault="009701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w roku akademickim 2020/2021.</w:t>
      </w:r>
    </w:p>
    <w:p w:rsidR="0097014E" w:rsidRPr="0097014E" w:rsidRDefault="0097014E"/>
    <w:tbl>
      <w:tblPr>
        <w:tblStyle w:val="a"/>
        <w:tblW w:w="67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</w:tblGrid>
      <w:tr w:rsid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Wojciech Gagatek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 w:rsidRPr="00D57C8A">
              <w:rPr>
                <w:lang w:val="en-AU"/>
              </w:rPr>
              <w:t xml:space="preserve">Multilingualism in Domestic Politics of Belgium and Switzerland. </w:t>
            </w:r>
            <w:r>
              <w:t xml:space="preserve">A </w:t>
            </w:r>
            <w:proofErr w:type="spellStart"/>
            <w:r>
              <w:t>Comparative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</w:p>
        </w:tc>
      </w:tr>
      <w:tr w:rsidR="00182B2C" w:rsidRP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Wojciech Gagatek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Pr="00D57C8A" w:rsidRDefault="00182B2C">
            <w:pPr>
              <w:widowControl w:val="0"/>
              <w:spacing w:line="240" w:lineRule="auto"/>
              <w:rPr>
                <w:lang w:val="en-AU"/>
              </w:rPr>
            </w:pPr>
            <w:r w:rsidRPr="00D57C8A">
              <w:rPr>
                <w:lang w:val="en-AU"/>
              </w:rPr>
              <w:t xml:space="preserve">The Rise of Populist Radical Right-wing Parties in Western Europe: The Case of the Alternative </w:t>
            </w:r>
            <w:proofErr w:type="spellStart"/>
            <w:r w:rsidRPr="00D57C8A">
              <w:rPr>
                <w:lang w:val="en-AU"/>
              </w:rPr>
              <w:t>für</w:t>
            </w:r>
            <w:proofErr w:type="spellEnd"/>
            <w:r w:rsidRPr="00D57C8A">
              <w:rPr>
                <w:lang w:val="en-AU"/>
              </w:rPr>
              <w:t xml:space="preserve"> Deutschland</w:t>
            </w:r>
          </w:p>
        </w:tc>
      </w:tr>
      <w:tr w:rsidR="00182B2C" w:rsidRP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Wojciech Gagatek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Pr="00D57C8A" w:rsidRDefault="00182B2C">
            <w:pPr>
              <w:widowControl w:val="0"/>
              <w:spacing w:line="240" w:lineRule="auto"/>
              <w:rPr>
                <w:lang w:val="en-AU"/>
              </w:rPr>
            </w:pPr>
            <w:r w:rsidRPr="00D57C8A">
              <w:rPr>
                <w:lang w:val="en-AU"/>
              </w:rPr>
              <w:t>Impact of Voting Behaviour on Democratic Trends in Selected African States (1990</w:t>
            </w:r>
            <w:r w:rsidRPr="003654C3">
              <w:rPr>
                <w:rFonts w:ascii="Helvetica" w:hAnsi="Helvetica"/>
                <w:i/>
                <w:iCs/>
                <w:color w:val="777777"/>
                <w:spacing w:val="3"/>
                <w:sz w:val="20"/>
                <w:szCs w:val="20"/>
                <w:shd w:val="clear" w:color="auto" w:fill="FFFFFF"/>
                <w:lang w:val="en-AU"/>
              </w:rPr>
              <w:t xml:space="preserve"> –</w:t>
            </w:r>
            <w:r>
              <w:rPr>
                <w:rFonts w:ascii="Helvetica" w:hAnsi="Helvetica"/>
                <w:i/>
                <w:iCs/>
                <w:color w:val="777777"/>
                <w:spacing w:val="3"/>
                <w:sz w:val="20"/>
                <w:szCs w:val="20"/>
                <w:shd w:val="clear" w:color="auto" w:fill="FFFFFF"/>
                <w:lang w:val="en-AU"/>
              </w:rPr>
              <w:t xml:space="preserve"> </w:t>
            </w:r>
            <w:r w:rsidRPr="00D57C8A">
              <w:rPr>
                <w:lang w:val="en-AU"/>
              </w:rPr>
              <w:t>2020)</w:t>
            </w:r>
          </w:p>
        </w:tc>
      </w:tr>
      <w:tr w:rsidR="00182B2C" w:rsidRP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Pr="00D57C8A" w:rsidRDefault="00182B2C">
            <w:pPr>
              <w:widowControl w:val="0"/>
              <w:shd w:val="clear" w:color="auto" w:fill="FFFFFF"/>
              <w:rPr>
                <w:lang w:val="en-AU"/>
              </w:rPr>
            </w:pPr>
            <w:r w:rsidRPr="00D57C8A">
              <w:rPr>
                <w:lang w:val="en-AU"/>
              </w:rPr>
              <w:t>The EU External Action Service During the 2011 Libya Conflict: the Analysis of Effectiveness</w:t>
            </w:r>
          </w:p>
        </w:tc>
      </w:tr>
      <w:tr w:rsidR="00182B2C" w:rsidRP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Pr="00D57C8A" w:rsidRDefault="00182B2C">
            <w:pPr>
              <w:widowControl w:val="0"/>
              <w:shd w:val="clear" w:color="auto" w:fill="FFFFFF"/>
              <w:jc w:val="both"/>
              <w:rPr>
                <w:lang w:val="en-AU"/>
              </w:rPr>
            </w:pPr>
            <w:r w:rsidRPr="00D57C8A">
              <w:rPr>
                <w:lang w:val="en-AU"/>
              </w:rPr>
              <w:t>The Role of the Islamic Revolutionary Guard Corps in the Political System of Iran</w:t>
            </w:r>
          </w:p>
        </w:tc>
      </w:tr>
      <w:tr w:rsidR="00182B2C" w:rsidRPr="00182B2C" w:rsidTr="00182B2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spacing w:line="240" w:lineRule="auto"/>
            </w:pPr>
            <w:r>
              <w:t>dr hab. Adam Szymański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Default="00182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UPPS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B2C" w:rsidRPr="00D57C8A" w:rsidRDefault="00182B2C">
            <w:pPr>
              <w:widowControl w:val="0"/>
              <w:shd w:val="clear" w:color="auto" w:fill="FFFFFF"/>
              <w:rPr>
                <w:lang w:val="en-AU"/>
              </w:rPr>
            </w:pPr>
          </w:p>
          <w:p w:rsidR="00182B2C" w:rsidRPr="00D57C8A" w:rsidRDefault="00182B2C">
            <w:pPr>
              <w:widowControl w:val="0"/>
              <w:shd w:val="clear" w:color="auto" w:fill="FFFFFF"/>
              <w:jc w:val="both"/>
              <w:rPr>
                <w:lang w:val="en-AU"/>
              </w:rPr>
            </w:pPr>
            <w:r w:rsidRPr="00D57C8A">
              <w:rPr>
                <w:lang w:val="en-AU"/>
              </w:rPr>
              <w:t>The Impact of China's Rise on Japan-China Relations in the 21st Century</w:t>
            </w:r>
          </w:p>
        </w:tc>
      </w:tr>
    </w:tbl>
    <w:p w:rsidR="004C36D3" w:rsidRPr="00D57C8A" w:rsidRDefault="004C36D3">
      <w:pPr>
        <w:rPr>
          <w:lang w:val="en-AU"/>
        </w:rPr>
      </w:pPr>
    </w:p>
    <w:sectPr w:rsidR="004C36D3" w:rsidRPr="00D57C8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3"/>
    <w:rsid w:val="00182B2C"/>
    <w:rsid w:val="003654C3"/>
    <w:rsid w:val="004C36D3"/>
    <w:rsid w:val="0097014E"/>
    <w:rsid w:val="00D57C8A"/>
    <w:rsid w:val="00F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A821-5CC2-4525-8EBE-3B445728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2021-02-03T14:26:00Z</dcterms:created>
  <dcterms:modified xsi:type="dcterms:W3CDTF">2021-02-18T14:20:00Z</dcterms:modified>
</cp:coreProperties>
</file>