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78" w:rsidRDefault="00B14978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B14978" w:rsidRDefault="00B14978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r w:rsidR="00C01CBA">
        <w:rPr>
          <w:rFonts w:ascii="Times New Roman" w:hAnsi="Times New Roman" w:cs="Times New Roman"/>
          <w:sz w:val="16"/>
          <w:szCs w:val="16"/>
        </w:rPr>
        <w:t>dnia 21.01.2021  do uchwały nr 6</w:t>
      </w:r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B14978" w:rsidRDefault="00B14978" w:rsidP="00B149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B14978" w:rsidRDefault="00B14978" w:rsidP="00B1497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B14978" w:rsidRDefault="00B14978" w:rsidP="00B1497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C01CBA" w:rsidRDefault="00C01CBA" w:rsidP="00C01CBA">
      <w:pPr>
        <w:rPr>
          <w:rFonts w:ascii="Cambria" w:eastAsia="Cambria" w:hAnsi="Cambria" w:cs="Cambria"/>
        </w:rPr>
      </w:pPr>
    </w:p>
    <w:tbl>
      <w:tblPr>
        <w:tblW w:w="14453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9562"/>
        <w:gridCol w:w="4111"/>
      </w:tblGrid>
      <w:tr w:rsidR="008D5628" w:rsidRPr="00C40329" w:rsidTr="008030D1">
        <w:trPr>
          <w:trHeight w:val="452"/>
        </w:trPr>
        <w:tc>
          <w:tcPr>
            <w:tcW w:w="780" w:type="dxa"/>
            <w:vMerge w:val="restart"/>
          </w:tcPr>
          <w:p w:rsidR="008D5628" w:rsidRPr="00C40329" w:rsidRDefault="008D5628" w:rsidP="008030D1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9562" w:type="dxa"/>
            <w:vMerge w:val="restart"/>
          </w:tcPr>
          <w:p w:rsidR="008D5628" w:rsidRPr="00C40329" w:rsidRDefault="008D5628" w:rsidP="008030D1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4111" w:type="dxa"/>
            <w:vMerge w:val="restart"/>
          </w:tcPr>
          <w:p w:rsidR="008D5628" w:rsidRPr="00C40329" w:rsidRDefault="008D5628" w:rsidP="008030D1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4032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Promotor</w:t>
            </w:r>
          </w:p>
        </w:tc>
      </w:tr>
      <w:tr w:rsidR="008D5628" w:rsidRPr="00C40329" w:rsidTr="008030D1">
        <w:trPr>
          <w:trHeight w:val="477"/>
        </w:trPr>
        <w:tc>
          <w:tcPr>
            <w:tcW w:w="780" w:type="dxa"/>
            <w:vMerge/>
          </w:tcPr>
          <w:p w:rsidR="008D5628" w:rsidRPr="00C40329" w:rsidRDefault="008D5628" w:rsidP="00803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vMerge/>
          </w:tcPr>
          <w:p w:rsidR="008D5628" w:rsidRPr="00C40329" w:rsidRDefault="008D5628" w:rsidP="00803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5628" w:rsidRPr="00C40329" w:rsidRDefault="008D5628" w:rsidP="00803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D5628" w:rsidRPr="004267B8" w:rsidTr="008030D1">
        <w:trPr>
          <w:trHeight w:val="419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System ochrony praw człowieka w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Piotr Tosiek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Polityka Stanów Zjednoczonych Ameryki i Unii Europejskiej wobec konfliktu izraelsko-palestyńskiego. Analiza porównawcza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Piotr Tosiek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Zewnętrzne źródła finansowania sektora małych i średnich przedsiębiorstw w Polsce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Jarosław Filip Czub</w:t>
            </w:r>
          </w:p>
        </w:tc>
      </w:tr>
      <w:tr w:rsidR="008D5628" w:rsidRPr="004267B8" w:rsidTr="008030D1">
        <w:trPr>
          <w:trHeight w:val="24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Rynek wewnętrzny w Unii Europejskiej a umowy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transferowe w piłce nożnej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Jarosław Filip Czub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Polityka regionalna Unii Europejskiej a rozwój przedsiębiorstw w wybranych województwach w Polsce w latach 2014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Jarosław Filip Czub</w:t>
            </w:r>
          </w:p>
        </w:tc>
      </w:tr>
      <w:tr w:rsidR="008D5628" w:rsidRPr="004267B8" w:rsidTr="008030D1">
        <w:trPr>
          <w:trHeight w:val="521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Wsparcie instytucji kultury w Unii Europejskiej na przykładzie teatru 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Jarosław Filip Czub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Rola transportu intermodalnego w Unii Europejskiej – kazus Polski i Niemiec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Jarosław Filip Czub</w:t>
            </w:r>
          </w:p>
        </w:tc>
      </w:tr>
      <w:tr w:rsidR="008D5628" w:rsidRPr="004267B8" w:rsidTr="008030D1">
        <w:trPr>
          <w:trHeight w:val="663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hAnsi="Times New Roman" w:cs="Times New Roman"/>
                <w:sz w:val="24"/>
                <w:szCs w:val="24"/>
              </w:rPr>
              <w:t xml:space="preserve">Wdrażanie polityki ochrony środowiska Unii Europejskiej w wybranych sektorach gospodarczych 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 Jarosław Filip Czub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Innowacyjne źródła energii w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Jarosław Filip Czub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Społeczeństwo obywatelskie w Niemczech i Francji jako aktor procesów integracyjnych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Vadym</w:t>
            </w:r>
            <w:proofErr w:type="spellEnd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Zheltovskyy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Społeczne i polityczne skutki </w:t>
            </w:r>
            <w:proofErr w:type="spellStart"/>
            <w:r w:rsidRPr="004267B8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>brexitu</w:t>
            </w:r>
            <w:proofErr w:type="spellEnd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w Wielkiej Brytanii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Vadym</w:t>
            </w:r>
            <w:proofErr w:type="spellEnd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Zheltovskyy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Ewolucja i perspektywy transformacji gospodarczej na Ukrainie a integracja z Unią Europejską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Vadym</w:t>
            </w:r>
            <w:proofErr w:type="spellEnd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Zheltovskyy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Rola Unii Europejskiej w zwalczaniu handlu ludźmi po kryzysie migracyjnym w 2015 roku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Vadym</w:t>
            </w:r>
            <w:proofErr w:type="spellEnd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Zheltovskyy</w:t>
            </w:r>
            <w:proofErr w:type="spellEnd"/>
          </w:p>
        </w:tc>
      </w:tr>
      <w:tr w:rsidR="008D5628" w:rsidRPr="004267B8" w:rsidTr="008030D1">
        <w:trPr>
          <w:trHeight w:val="24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Polityka bezpieczeństwa wewnętrznego Unii Europejskiej wobec zagrożeń terrorystycznych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Vadym</w:t>
            </w:r>
            <w:proofErr w:type="spellEnd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Zheltovskyy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Norwegia i Szwajcaria wobec procesu integracji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Vadym</w:t>
            </w:r>
            <w:proofErr w:type="spellEnd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Zheltovs-kyy</w:t>
            </w:r>
            <w:proofErr w:type="spellEnd"/>
          </w:p>
        </w:tc>
      </w:tr>
      <w:tr w:rsidR="008D5628" w:rsidRPr="004267B8" w:rsidTr="008030D1">
        <w:trPr>
          <w:trHeight w:val="447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Poszanowanie praw podstawowych i wartości demokratycznych w polityce Komisji Europejskiej 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Vadym</w:t>
            </w:r>
            <w:proofErr w:type="spellEnd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Zheltovskyy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Ochrona praw człowieka i podstawowych wartości UE a polityka instytucji UE wobec</w:t>
            </w:r>
          </w:p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Polski i Węgier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Vadym</w:t>
            </w:r>
            <w:proofErr w:type="spellEnd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Zheltovskyy</w:t>
            </w:r>
            <w:proofErr w:type="spellEnd"/>
          </w:p>
        </w:tc>
      </w:tr>
      <w:tr w:rsidR="008D5628" w:rsidRPr="004267B8" w:rsidTr="008030D1">
        <w:trPr>
          <w:trHeight w:val="24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Edukacja w dobie pandemii COVID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19 w Polsce i Szwecji –  perspektywa nauczycieli szkół podstawowych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Justyna Godlewska-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Szyrkowa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Rola szkolnictwa wyższego w systemie kształcenia ustawicznego na przykładzie uczelni wyższych w Polsce i Finlandii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Justyna Godlewska-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Szyrkowa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Strategia Unii Europejskiej wobec młodzieży </w:t>
            </w:r>
            <w:proofErr w:type="spellStart"/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NEETs</w:t>
            </w:r>
            <w:proofErr w:type="spellEnd"/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i jej realizacja w Polsce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Justyna Godlewska-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Szyrkowa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Relokacja uchodźców jako czynnik dezintegracji w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Justyna Godlewska-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Szyrkowa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Uwarunkowania migracji młodych Polaków do Wielkiej Brytanii po ogłoszeniu </w:t>
            </w:r>
            <w:proofErr w:type="spellStart"/>
            <w:r w:rsidRPr="004267B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brexitu</w:t>
            </w:r>
            <w:proofErr w:type="spellEnd"/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Justyna Godlewska-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Szyrkowa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Realizacja strategii Unii Europejskiej w obszarze edukacji cyfrowej w Polsce na przykładzie gminy Grodzisk Mazowiecki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Justyna Godlewska-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Szyrkowa</w:t>
            </w:r>
            <w:proofErr w:type="spellEnd"/>
          </w:p>
        </w:tc>
      </w:tr>
      <w:tr w:rsidR="008D5628" w:rsidRPr="004267B8" w:rsidTr="008030D1">
        <w:trPr>
          <w:trHeight w:val="24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Czynniki kształtujące rozwiązania prawne  dotyczące aborcji w państwach Unii Europejskiej – przykład Irlandii i Polski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Justyna Godlewska-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Szyrkowa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Doświadczenia studentów z Polski i Francji z udziału w programie Erasmus+ w perspektywie</w:t>
            </w:r>
          </w:p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unijnej strategii kształcenia i szkolenia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Justyna Godlewska-</w:t>
            </w:r>
            <w:proofErr w:type="spellStart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Szyrkowa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Białoruś w polityce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hAnsi="Times New Roman" w:cs="Times New Roman"/>
                <w:sz w:val="24"/>
                <w:szCs w:val="24"/>
              </w:rPr>
              <w:t xml:space="preserve">Dr hab. Piotr </w:t>
            </w:r>
            <w:proofErr w:type="spellStart"/>
            <w:r w:rsidRPr="004267B8">
              <w:rPr>
                <w:rFonts w:ascii="Times New Roman" w:hAnsi="Times New Roman" w:cs="Times New Roman"/>
                <w:sz w:val="24"/>
                <w:szCs w:val="24"/>
              </w:rPr>
              <w:t>Wawrzyk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Swoboda przepływu kapitału w Unii Europejskiej a </w:t>
            </w:r>
            <w:proofErr w:type="spellStart"/>
            <w:r w:rsidRPr="004267B8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brexit</w:t>
            </w:r>
            <w:proofErr w:type="spellEnd"/>
          </w:p>
        </w:tc>
        <w:tc>
          <w:tcPr>
            <w:tcW w:w="4111" w:type="dxa"/>
          </w:tcPr>
          <w:p w:rsidR="008D5628" w:rsidRPr="004267B8" w:rsidRDefault="008D5628" w:rsidP="008030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hAnsi="Times New Roman" w:cs="Times New Roman"/>
                <w:sz w:val="24"/>
                <w:szCs w:val="24"/>
              </w:rPr>
              <w:t xml:space="preserve">Dr hab. Piotr </w:t>
            </w:r>
            <w:proofErr w:type="spellStart"/>
            <w:r w:rsidRPr="004267B8">
              <w:rPr>
                <w:rFonts w:ascii="Times New Roman" w:hAnsi="Times New Roman" w:cs="Times New Roman"/>
                <w:sz w:val="24"/>
                <w:szCs w:val="24"/>
              </w:rPr>
              <w:t>Wawrzyk</w:t>
            </w:r>
            <w:proofErr w:type="spellEnd"/>
          </w:p>
        </w:tc>
      </w:tr>
      <w:tr w:rsidR="008D5628" w:rsidRPr="004267B8" w:rsidTr="008030D1">
        <w:trPr>
          <w:trHeight w:val="626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Protokół dyplomatyczny państwa i organizacji międzynarodowych – analiza porównawcza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hAnsi="Times New Roman" w:cs="Times New Roman"/>
                <w:sz w:val="24"/>
                <w:szCs w:val="24"/>
              </w:rPr>
              <w:t>Dr hab. Małgorzata Mizerska-Wrotkowska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Immunitet państwa, immunitety dyplomatyczne: historia i współczesność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hAnsi="Times New Roman" w:cs="Times New Roman"/>
                <w:sz w:val="24"/>
                <w:szCs w:val="24"/>
              </w:rPr>
              <w:t>Dr hab. Małgorzata Mizerska-Wrotkowska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Europejska Agencja Straży Granicznej i Przybrzeżnej (</w:t>
            </w:r>
            <w:proofErr w:type="spellStart"/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Frontex</w:t>
            </w:r>
            <w:proofErr w:type="spellEnd"/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): kompetencje i funkcjonowanie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Małgorzata Mizerska-Wrotkowska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Pokojowe załatwianie sporów przez Międzynarodowy Trybunał Sprawiedliwości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analiza wybranych przykładów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Małgorzata Mizerska-Wrotkowska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Ograniczenia swobód obywatelskich w czasach epidemii Covid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-19</w:t>
            </w: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– analiza na wybranych przykładach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Małgorzata Mizerska-Wrotkowska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Polityka zagraniczna Polski i Niemiec w kontekście ich członkostwa w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Małgorzata Mizerska-Wrotkowska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Działalność Polski na forum Zgromadzenia Parlamentarnego Rady Europy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Małgorzata Mizerska-Wrotkowska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Polityka europejska Francji i Niemiec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Małgorzata Mizerska-Wrotkowska</w:t>
            </w:r>
          </w:p>
        </w:tc>
      </w:tr>
      <w:tr w:rsidR="008D5628" w:rsidRPr="004267B8" w:rsidTr="008030D1">
        <w:trPr>
          <w:trHeight w:val="24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Fenomen </w:t>
            </w:r>
            <w:proofErr w:type="spellStart"/>
            <w:r w:rsidRPr="004267B8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>polexitu</w:t>
            </w:r>
            <w:proofErr w:type="spellEnd"/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. Spory wokół członkostwa Polski w Unii Europejskiej po 2015 roku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Wojciech Lewandowski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Problematyka anarchistyczna w europejskiej muzyce rockowej w latach 1980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1990 i 2010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Wojciech Lewandowski</w:t>
            </w:r>
          </w:p>
        </w:tc>
      </w:tr>
      <w:tr w:rsidR="008D5628" w:rsidRPr="004267B8" w:rsidTr="008030D1">
        <w:trPr>
          <w:trHeight w:val="24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Obraz wroga w propagandzie państw totalitarnych – Trzeciej Rzeszy i ZSRR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Wojciech Lewandowski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Dyskryminacja na tle narodowościowym w Unii Europejskiej w latach 2015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2020 – na przykładzie Polski i Niemiec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Wojciech Lewandowski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Orwellowski panoptykon. Nadzór a swobody obywatelskie we współczesnych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67B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demokracjach zachodnich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Wojciech Lewandowski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Muzyka jako reakcja na sytuację polityczną i społeczną  w latach  2000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Cambria" w:hAnsi="Times New Roman" w:cs="Times New Roman"/>
                <w:sz w:val="24"/>
                <w:szCs w:val="24"/>
              </w:rPr>
              <w:t>Dr hab. Wojciech Lewandowski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030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Wdrażanie dyrektywy 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</w:t>
            </w:r>
            <w:proofErr w:type="spellEnd"/>
            <w:r w:rsidRPr="00426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-life 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balance</w:t>
            </w:r>
            <w:proofErr w:type="spellEnd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wybranych państwach Unii Europejskiej na przykładzie urlopów macierzyńskich i ojcowskich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Jarosław Szczepański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Scenariusze negocjacji o członkostwo w Unii Europejskiej na przykładzie państw Bałkanów Zachodnich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Marko 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Kierunki i perspektywy rozwoju terroryzmu na Bałkanach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Marko 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Stosunki Turcji z Unią Europejską: między  integracją a 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neoosmanizmem</w:t>
            </w:r>
            <w:proofErr w:type="spellEnd"/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Marko 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Instytucje międzynarodowe wobec zbrodni w byłej Jugosławii na przykładzie Bośni i Hercegowiny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Marko 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Polityka rozszerzenia Unii Europejskiej wobec państw Bałkanów Zachodnich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Marko 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Europejskie indeksy wolności mediów w opinii polskich dziennikarzy 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Jas-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Rola muzyka w dyplomacji kulturowej w Europie na przykładzie 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Hallyu</w:t>
            </w:r>
            <w:proofErr w:type="spellEnd"/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Jas-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Przeciwdziałanie dezinformacji przez instytucje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Jas-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Medialny wizerunek ruchów niepodległościowych w państwach członkowskich Unii Europejskiej na przykładzie Katalonii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Jas-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</w:pPr>
            <w:r w:rsidRPr="00426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Rola mediów w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Jas-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Kreowanie wizerunku w marketingu sportowym w Europie</w:t>
            </w:r>
            <w:r w:rsidRPr="0042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Jas-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Kampanie społeczne jako instrument realizowania polityki informacyjnej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Jas-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Unia Europejska na 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Twitterze</w:t>
            </w:r>
            <w:proofErr w:type="spellEnd"/>
            <w:r w:rsidRPr="0042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Politycy europejscy wobec walki ze zmianą klimatu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Jas-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Koncepcja </w:t>
            </w:r>
            <w:r w:rsidRPr="007C5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zero waste</w:t>
            </w:r>
            <w:r w:rsidRPr="0042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Jas-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Analiza polskiej polityki europejskiej w latach 2015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Justyna Miecznikowska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założeń polityki transportowej Unii Europejskiej a poprawa bezpieczeństwa ruchu drogowego w Polsce 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Justyna Miecznikowska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Prawicowy i lewicowy populizm u władzy na przykładzie Wolnościowej Partii Austrii (FPÖ) oraz Koalicji Radykalnej Lewicy (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Syrizy</w:t>
            </w:r>
            <w:proofErr w:type="spellEnd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Justyna Miecznikowska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Przemiany na obszarach wiejskich w Polsce w latach 2007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426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Justyna Miecznikowska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Przyczyny i konsekwencje </w:t>
            </w:r>
            <w:proofErr w:type="spellStart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eurosceptycyzmu</w:t>
            </w:r>
            <w:proofErr w:type="spellEnd"/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scenie politycznej w Niemczech, Francji i Holandii w latach 2014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Justyna Miecznikowska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Sukcesy wyborcze ugrupowań populistycznej prawicy w Polsce i na Węgrzech w latach 2010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Justyna Miecznikowska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programu Erasmus+ w Polsce w latach 2014–2020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Justyna Miecznikowska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Szara strefa na rynku pracy w Polsce w latach 2004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</w:t>
            </w: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Justyna Miecznikowska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Ewolucja postulatów Ogólnopolskiego Strajku Kobiet – od prawa aborcyjnego do demokratyzacji i ochrony wartości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Jadwiga Nadolska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państw członkowskich Unii Europejskiej w obszarze polityki energetycznej w kontekście realizacji założeń Europejskiego Zielonego Ładu</w:t>
            </w:r>
          </w:p>
        </w:tc>
        <w:tc>
          <w:tcPr>
            <w:tcW w:w="4111" w:type="dxa"/>
            <w:shd w:val="clear" w:color="auto" w:fill="auto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Jadwiga Nadolska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Wpływ pandemii COVID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19 na gospodarki wybranych państw Unii Europejskiej oraz Wielkiej Brytanii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Jadwiga Nadolska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Ochrona przed dyskryminacją rasową w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Witkowska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Dobrostan i ochrona zwierząt w Unii Europejskiej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Witkowska</w:t>
            </w:r>
          </w:p>
        </w:tc>
      </w:tr>
      <w:tr w:rsidR="008D5628" w:rsidRPr="004267B8" w:rsidTr="008030D1">
        <w:trPr>
          <w:trHeight w:val="220"/>
        </w:trPr>
        <w:tc>
          <w:tcPr>
            <w:tcW w:w="780" w:type="dxa"/>
          </w:tcPr>
          <w:p w:rsidR="008D5628" w:rsidRPr="004267B8" w:rsidRDefault="008D5628" w:rsidP="008D56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0" w:firstLine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</w:tcPr>
          <w:p w:rsidR="008D5628" w:rsidRPr="004267B8" w:rsidRDefault="008D5628" w:rsidP="008030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Analiza wdrażania aktywnego obywatelstwa europejskiego wśród młodzieży</w:t>
            </w:r>
          </w:p>
        </w:tc>
        <w:tc>
          <w:tcPr>
            <w:tcW w:w="4111" w:type="dxa"/>
          </w:tcPr>
          <w:p w:rsidR="008D5628" w:rsidRPr="004267B8" w:rsidRDefault="008D5628" w:rsidP="008030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7B8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Witkowska</w:t>
            </w:r>
          </w:p>
        </w:tc>
      </w:tr>
    </w:tbl>
    <w:p w:rsidR="008D5628" w:rsidRPr="004267B8" w:rsidRDefault="008D5628" w:rsidP="008D5628">
      <w:pPr>
        <w:rPr>
          <w:rFonts w:ascii="Cambria" w:eastAsia="Cambria" w:hAnsi="Cambria" w:cs="Cambria"/>
        </w:rPr>
      </w:pPr>
    </w:p>
    <w:p w:rsidR="008D5628" w:rsidRPr="004267B8" w:rsidRDefault="008D5628" w:rsidP="00C01CBA">
      <w:pPr>
        <w:rPr>
          <w:rFonts w:ascii="Cambria" w:eastAsia="Cambria" w:hAnsi="Cambria" w:cs="Cambria"/>
        </w:rPr>
      </w:pPr>
      <w:bookmarkStart w:id="0" w:name="_GoBack"/>
      <w:bookmarkEnd w:id="0"/>
    </w:p>
    <w:p w:rsidR="000C5BDE" w:rsidRPr="00986E15" w:rsidRDefault="000C5BDE" w:rsidP="00986E15"/>
    <w:sectPr w:rsidR="000C5BDE" w:rsidRPr="00986E15" w:rsidSect="008D56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DD" w:rsidRDefault="00DE6EDD" w:rsidP="00986E15">
      <w:pPr>
        <w:spacing w:after="0" w:line="240" w:lineRule="auto"/>
      </w:pPr>
      <w:r>
        <w:separator/>
      </w:r>
    </w:p>
  </w:endnote>
  <w:endnote w:type="continuationSeparator" w:id="0">
    <w:p w:rsidR="00DE6EDD" w:rsidRDefault="00DE6EDD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DD" w:rsidRDefault="00DE6EDD" w:rsidP="00986E15">
      <w:pPr>
        <w:spacing w:after="0" w:line="240" w:lineRule="auto"/>
      </w:pPr>
      <w:r>
        <w:separator/>
      </w:r>
    </w:p>
  </w:footnote>
  <w:footnote w:type="continuationSeparator" w:id="0">
    <w:p w:rsidR="00DE6EDD" w:rsidRDefault="00DE6EDD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20E51"/>
    <w:rsid w:val="0024728B"/>
    <w:rsid w:val="002D6250"/>
    <w:rsid w:val="003F4151"/>
    <w:rsid w:val="005B0BEA"/>
    <w:rsid w:val="00681616"/>
    <w:rsid w:val="00845744"/>
    <w:rsid w:val="008D5628"/>
    <w:rsid w:val="00986E15"/>
    <w:rsid w:val="00B14978"/>
    <w:rsid w:val="00B8189F"/>
    <w:rsid w:val="00B965C4"/>
    <w:rsid w:val="00C01CBA"/>
    <w:rsid w:val="00C33851"/>
    <w:rsid w:val="00C80F3A"/>
    <w:rsid w:val="00DE6EDD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432DD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CBA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A.Parmee</cp:lastModifiedBy>
  <cp:revision>4</cp:revision>
  <dcterms:created xsi:type="dcterms:W3CDTF">2021-01-22T09:32:00Z</dcterms:created>
  <dcterms:modified xsi:type="dcterms:W3CDTF">2021-01-22T09:39:00Z</dcterms:modified>
</cp:coreProperties>
</file>