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244C2FB0" w14:textId="2933D84F" w:rsidR="00352467" w:rsidRPr="00B554C8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54C8">
        <w:rPr>
          <w:b/>
          <w:sz w:val="28"/>
          <w:szCs w:val="28"/>
        </w:rPr>
        <w:t>PROJEKT</w:t>
      </w:r>
    </w:p>
    <w:p w14:paraId="51077F24" w14:textId="27A556C1" w:rsidR="00942EB1" w:rsidRDefault="00942EB1" w:rsidP="00352467">
      <w:pPr>
        <w:rPr>
          <w:rFonts w:ascii="Arial" w:eastAsia="Arial" w:hAnsi="Arial" w:cs="Arial"/>
          <w:sz w:val="24"/>
          <w:szCs w:val="24"/>
        </w:rPr>
      </w:pPr>
    </w:p>
    <w:p w14:paraId="19CE437D" w14:textId="556DA996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942EB1">
        <w:rPr>
          <w:rFonts w:ascii="Arial" w:eastAsia="Arial" w:hAnsi="Arial" w:cs="Arial"/>
          <w:b/>
          <w:sz w:val="24"/>
          <w:szCs w:val="24"/>
        </w:rPr>
        <w:t>17/2021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30D1136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B554C8">
        <w:rPr>
          <w:rFonts w:ascii="Arial" w:eastAsia="Arial" w:hAnsi="Arial" w:cs="Arial"/>
          <w:sz w:val="24"/>
          <w:szCs w:val="24"/>
        </w:rPr>
        <w:t>26.02.2021</w:t>
      </w:r>
    </w:p>
    <w:p w14:paraId="26B0968D" w14:textId="2974FEDA" w:rsidR="00201786" w:rsidRPr="00201786" w:rsidRDefault="00201786" w:rsidP="00201786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>stosunki międzynarodowe</w:t>
      </w:r>
      <w:bookmarkStart w:id="0" w:name="_GoBack"/>
      <w:bookmarkEnd w:id="0"/>
    </w:p>
    <w:p w14:paraId="720288EE" w14:textId="77777777" w:rsidR="00201786" w:rsidRPr="00323B6E" w:rsidRDefault="00201786" w:rsidP="00201786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64C010E" w14:textId="77777777" w:rsidR="00201786" w:rsidRPr="00323B6E" w:rsidRDefault="00201786" w:rsidP="00201786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CD153D3" w14:textId="77777777" w:rsidR="00201786" w:rsidRPr="00323B6E" w:rsidRDefault="00201786" w:rsidP="00201786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Pr="00323B6E">
        <w:rPr>
          <w:rFonts w:ascii="Arial" w:hAnsi="Arial" w:cs="Arial"/>
          <w:sz w:val="24"/>
          <w:szCs w:val="24"/>
        </w:rPr>
        <w:t xml:space="preserve"> stanowiący Załączniki nr 1</w:t>
      </w:r>
      <w:r>
        <w:rPr>
          <w:rFonts w:ascii="Arial" w:hAnsi="Arial" w:cs="Arial"/>
          <w:sz w:val="24"/>
          <w:szCs w:val="24"/>
        </w:rPr>
        <w:t xml:space="preserve"> i nr 2</w:t>
      </w:r>
      <w:r w:rsidRPr="00323B6E">
        <w:rPr>
          <w:rFonts w:ascii="Arial" w:hAnsi="Arial" w:cs="Arial"/>
          <w:sz w:val="24"/>
          <w:szCs w:val="24"/>
        </w:rPr>
        <w:t xml:space="preserve"> do uchwały. </w:t>
      </w:r>
    </w:p>
    <w:p w14:paraId="5589820B" w14:textId="77777777" w:rsidR="00201786" w:rsidRPr="00323B6E" w:rsidRDefault="00201786" w:rsidP="00201786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74EC946" w14:textId="77777777" w:rsidR="00201786" w:rsidRPr="00323B6E" w:rsidRDefault="00201786" w:rsidP="00201786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448C3DC6" w14:textId="77777777" w:rsidR="00201786" w:rsidRPr="00323B6E" w:rsidRDefault="00201786" w:rsidP="00201786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66193F92" w:rsidR="00BC60ED" w:rsidRDefault="00942EB1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26479" w14:textId="77777777" w:rsidR="00B57F1F" w:rsidRDefault="00B57F1F" w:rsidP="00ED051E">
      <w:pPr>
        <w:spacing w:after="0" w:line="240" w:lineRule="auto"/>
      </w:pPr>
      <w:r>
        <w:separator/>
      </w:r>
    </w:p>
  </w:endnote>
  <w:endnote w:type="continuationSeparator" w:id="0">
    <w:p w14:paraId="6EC7319F" w14:textId="77777777" w:rsidR="00B57F1F" w:rsidRDefault="00B57F1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0F033" w14:textId="77777777" w:rsidR="00B57F1F" w:rsidRDefault="00B57F1F" w:rsidP="00ED051E">
      <w:pPr>
        <w:spacing w:after="0" w:line="240" w:lineRule="auto"/>
      </w:pPr>
      <w:r>
        <w:separator/>
      </w:r>
    </w:p>
  </w:footnote>
  <w:footnote w:type="continuationSeparator" w:id="0">
    <w:p w14:paraId="7AA23BD2" w14:textId="77777777" w:rsidR="00B57F1F" w:rsidRDefault="00B57F1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01786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57F1F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DD921C06-E760-4C39-AEAA-10976210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2</cp:revision>
  <cp:lastPrinted>2021-01-26T09:08:00Z</cp:lastPrinted>
  <dcterms:created xsi:type="dcterms:W3CDTF">2021-02-22T07:55:00Z</dcterms:created>
  <dcterms:modified xsi:type="dcterms:W3CDTF">2021-02-22T07:55:00Z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