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22F" w:rsidRPr="00D5422F" w:rsidRDefault="00D5422F" w:rsidP="00D5422F">
      <w:pPr>
        <w:spacing w:after="0" w:line="240" w:lineRule="auto"/>
        <w:rPr>
          <w:rFonts w:eastAsia="Times New Roman" w:cs="Arial"/>
          <w:b/>
          <w:sz w:val="23"/>
          <w:szCs w:val="23"/>
          <w:u w:val="single"/>
        </w:rPr>
      </w:pPr>
    </w:p>
    <w:p w:rsidR="00D5422F" w:rsidRPr="00D5422F" w:rsidRDefault="00D5422F" w:rsidP="00D5422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5422F">
        <w:rPr>
          <w:rFonts w:ascii="Times New Roman" w:eastAsia="Times New Roman" w:hAnsi="Times New Roman" w:cs="Times New Roman"/>
          <w:sz w:val="16"/>
          <w:szCs w:val="16"/>
        </w:rPr>
        <w:t>Załącznik nr 1</w:t>
      </w:r>
    </w:p>
    <w:p w:rsidR="00D5422F" w:rsidRPr="00D5422F" w:rsidRDefault="00D5422F" w:rsidP="00D5422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5422F">
        <w:rPr>
          <w:rFonts w:ascii="Times New Roman" w:eastAsia="Times New Roman" w:hAnsi="Times New Roman" w:cs="Times New Roman"/>
          <w:sz w:val="16"/>
          <w:szCs w:val="16"/>
        </w:rPr>
        <w:t xml:space="preserve">z dnia 11.03.2021  do uchwały nr </w:t>
      </w:r>
      <w:r>
        <w:rPr>
          <w:rFonts w:ascii="Times New Roman" w:eastAsia="Times New Roman" w:hAnsi="Times New Roman" w:cs="Times New Roman"/>
          <w:sz w:val="16"/>
          <w:szCs w:val="16"/>
        </w:rPr>
        <w:t>20</w:t>
      </w:r>
      <w:r w:rsidRPr="00D5422F">
        <w:rPr>
          <w:rFonts w:ascii="Times New Roman" w:eastAsia="Times New Roman" w:hAnsi="Times New Roman" w:cs="Times New Roman"/>
          <w:sz w:val="16"/>
          <w:szCs w:val="16"/>
        </w:rPr>
        <w:t xml:space="preserve">/2021 Rady Dydaktycznej </w:t>
      </w:r>
      <w:r w:rsidRPr="00D5422F"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:rsidR="00D5422F" w:rsidRPr="00D5422F" w:rsidRDefault="00D5422F" w:rsidP="00D542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D5422F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:rsidR="00D5422F" w:rsidRPr="00D5422F" w:rsidRDefault="00D5422F" w:rsidP="00D5422F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D5422F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:rsidR="00D5422F" w:rsidRPr="00D5422F" w:rsidRDefault="00D5422F" w:rsidP="00D5422F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D5422F"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:rsidR="00F42F91" w:rsidRPr="004A6134" w:rsidRDefault="00EA645B" w:rsidP="004A6134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4A6134">
        <w:rPr>
          <w:rFonts w:ascii="Times New Roman" w:eastAsia="Cambria" w:hAnsi="Times New Roman" w:cs="Times New Roman"/>
          <w:b/>
          <w:bCs/>
          <w:sz w:val="24"/>
          <w:szCs w:val="24"/>
        </w:rPr>
        <w:t>Organizowanie rynku pracy</w:t>
      </w:r>
    </w:p>
    <w:tbl>
      <w:tblPr>
        <w:tblW w:w="10966" w:type="dxa"/>
        <w:tblInd w:w="-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0"/>
        <w:gridCol w:w="6699"/>
        <w:gridCol w:w="3487"/>
      </w:tblGrid>
      <w:tr w:rsidR="0093397A" w:rsidRPr="00C40329" w:rsidTr="0093397A">
        <w:trPr>
          <w:trHeight w:val="1044"/>
        </w:trPr>
        <w:tc>
          <w:tcPr>
            <w:tcW w:w="780" w:type="dxa"/>
            <w:tcBorders>
              <w:bottom w:val="single" w:sz="4" w:space="0" w:color="000000"/>
            </w:tcBorders>
          </w:tcPr>
          <w:p w:rsidR="0093397A" w:rsidRPr="00C40329" w:rsidRDefault="0093397A" w:rsidP="00F6551D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C4032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6699" w:type="dxa"/>
            <w:tcBorders>
              <w:bottom w:val="single" w:sz="4" w:space="0" w:color="000000"/>
            </w:tcBorders>
          </w:tcPr>
          <w:p w:rsidR="0093397A" w:rsidRPr="00C40329" w:rsidRDefault="0093397A" w:rsidP="00F6551D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C4032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Temat</w:t>
            </w:r>
          </w:p>
        </w:tc>
        <w:tc>
          <w:tcPr>
            <w:tcW w:w="3487" w:type="dxa"/>
            <w:tcBorders>
              <w:bottom w:val="single" w:sz="4" w:space="0" w:color="000000"/>
            </w:tcBorders>
          </w:tcPr>
          <w:p w:rsidR="0093397A" w:rsidRPr="00C40329" w:rsidRDefault="0093397A" w:rsidP="00F6551D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C4032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Promotor</w:t>
            </w:r>
          </w:p>
        </w:tc>
      </w:tr>
      <w:tr w:rsidR="0093397A" w:rsidRPr="004267B8" w:rsidTr="0093397A">
        <w:trPr>
          <w:trHeight w:val="419"/>
        </w:trPr>
        <w:tc>
          <w:tcPr>
            <w:tcW w:w="780" w:type="dxa"/>
          </w:tcPr>
          <w:p w:rsidR="0093397A" w:rsidRPr="004267B8" w:rsidRDefault="0093397A" w:rsidP="00F655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93397A" w:rsidRPr="00006BA1" w:rsidRDefault="0093397A" w:rsidP="00EE2FD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Materialny i niematerialny system motywacji pracowników we współczesnym świecie pracy</w:t>
            </w:r>
          </w:p>
        </w:tc>
        <w:tc>
          <w:tcPr>
            <w:tcW w:w="3487" w:type="dxa"/>
          </w:tcPr>
          <w:p w:rsidR="0093397A" w:rsidRPr="00006BA1" w:rsidRDefault="0093397A" w:rsidP="00F6551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Prof. Grażyna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Firlit-Fesnak</w:t>
            </w:r>
            <w:proofErr w:type="spellEnd"/>
          </w:p>
        </w:tc>
      </w:tr>
    </w:tbl>
    <w:p w:rsidR="00EA645B" w:rsidRDefault="00EA645B"/>
    <w:p w:rsidR="00EA645B" w:rsidRDefault="00EA645B"/>
    <w:sectPr w:rsidR="00EA645B" w:rsidSect="00B53F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072"/>
    <w:multiLevelType w:val="multilevel"/>
    <w:tmpl w:val="6582819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8F"/>
    <w:rsid w:val="00006344"/>
    <w:rsid w:val="00006BA1"/>
    <w:rsid w:val="000229F7"/>
    <w:rsid w:val="000B68C0"/>
    <w:rsid w:val="000C1FBB"/>
    <w:rsid w:val="0014097A"/>
    <w:rsid w:val="0017786A"/>
    <w:rsid w:val="00184FB5"/>
    <w:rsid w:val="00294D57"/>
    <w:rsid w:val="00346D54"/>
    <w:rsid w:val="00375195"/>
    <w:rsid w:val="003A3B27"/>
    <w:rsid w:val="003E3A62"/>
    <w:rsid w:val="00480520"/>
    <w:rsid w:val="004A6134"/>
    <w:rsid w:val="00597EFF"/>
    <w:rsid w:val="005C6FB0"/>
    <w:rsid w:val="00620293"/>
    <w:rsid w:val="006A09BC"/>
    <w:rsid w:val="00717430"/>
    <w:rsid w:val="00743B6A"/>
    <w:rsid w:val="007D15DC"/>
    <w:rsid w:val="007F4035"/>
    <w:rsid w:val="007F5C6A"/>
    <w:rsid w:val="00894253"/>
    <w:rsid w:val="0093397A"/>
    <w:rsid w:val="00934F51"/>
    <w:rsid w:val="009A3669"/>
    <w:rsid w:val="009B3ADD"/>
    <w:rsid w:val="00A56C0F"/>
    <w:rsid w:val="00AC78FC"/>
    <w:rsid w:val="00AE0271"/>
    <w:rsid w:val="00AE4516"/>
    <w:rsid w:val="00B2328D"/>
    <w:rsid w:val="00B53F8F"/>
    <w:rsid w:val="00BA7BE5"/>
    <w:rsid w:val="00D5422F"/>
    <w:rsid w:val="00D6506C"/>
    <w:rsid w:val="00DE4BBE"/>
    <w:rsid w:val="00EA645B"/>
    <w:rsid w:val="00EE2FDF"/>
    <w:rsid w:val="00F3586C"/>
    <w:rsid w:val="00F4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C2BD2-57B9-46BD-8A50-A6530894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5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F8F"/>
    <w:pPr>
      <w:spacing w:after="200" w:line="276" w:lineRule="auto"/>
      <w:jc w:val="left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97A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97A"/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97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97A"/>
    <w:rPr>
      <w:rFonts w:ascii="Tahoma" w:eastAsia="Calibri" w:hAnsi="Tahoma" w:cs="Tahoma"/>
      <w:sz w:val="16"/>
      <w:szCs w:val="16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0C1FBB"/>
    <w:pPr>
      <w:widowControl w:val="0"/>
      <w:autoSpaceDE w:val="0"/>
      <w:autoSpaceDN w:val="0"/>
      <w:spacing w:before="48" w:after="0" w:line="240" w:lineRule="auto"/>
    </w:pPr>
    <w:rPr>
      <w:rFonts w:ascii="Liberation Sans" w:eastAsia="Liberation Sans" w:hAnsi="Liberation Sans" w:cs="Liberation Sans"/>
      <w:lang w:eastAsia="en-US"/>
    </w:rPr>
  </w:style>
  <w:style w:type="paragraph" w:customStyle="1" w:styleId="Standard">
    <w:name w:val="Standard"/>
    <w:rsid w:val="00006344"/>
    <w:pPr>
      <w:suppressAutoHyphens/>
      <w:autoSpaceDN w:val="0"/>
      <w:spacing w:after="0" w:line="240" w:lineRule="auto"/>
      <w:jc w:val="left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006344"/>
    <w:pPr>
      <w:spacing w:before="160" w:after="0" w:line="240" w:lineRule="auto"/>
      <w:jc w:val="left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E0BA9-8102-40ED-B15A-82E016DB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A.Parmee</cp:lastModifiedBy>
  <cp:revision>3</cp:revision>
  <dcterms:created xsi:type="dcterms:W3CDTF">2021-03-04T15:54:00Z</dcterms:created>
  <dcterms:modified xsi:type="dcterms:W3CDTF">2021-03-11T13:52:00Z</dcterms:modified>
</cp:coreProperties>
</file>