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B1" w:rsidRPr="00CE2914" w:rsidRDefault="004A12B1" w:rsidP="004A12B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CE2914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CE291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2914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CE2914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A12B1" w:rsidRPr="00CE6B9A" w:rsidRDefault="008B7DC5" w:rsidP="004A12B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03</w:t>
      </w:r>
      <w:r w:rsidR="004A12B1">
        <w:rPr>
          <w:rFonts w:ascii="Times New Roman" w:hAnsi="Times New Roman" w:cs="Times New Roman"/>
          <w:sz w:val="16"/>
          <w:szCs w:val="16"/>
          <w:lang w:val="en-AU"/>
        </w:rPr>
        <w:t xml:space="preserve">.03.2021  do </w:t>
      </w:r>
      <w:proofErr w:type="spellStart"/>
      <w:r w:rsidR="004A12B1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4A12B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A12B1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4A12B1">
        <w:rPr>
          <w:rFonts w:ascii="Times New Roman" w:hAnsi="Times New Roman" w:cs="Times New Roman"/>
          <w:sz w:val="16"/>
          <w:szCs w:val="16"/>
          <w:lang w:val="en-AU"/>
        </w:rPr>
        <w:t xml:space="preserve"> 10/2021 </w:t>
      </w:r>
      <w:proofErr w:type="spellStart"/>
      <w:r w:rsidR="004A12B1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4A12B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A12B1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A12B1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A12B1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A12B1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A12B1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A12B1">
        <w:rPr>
          <w:rFonts w:ascii="Times New Roman" w:hAnsi="Times New Roman" w:cs="Times New Roman"/>
          <w:sz w:val="16"/>
          <w:szCs w:val="16"/>
          <w:lang w:val="en-AU"/>
        </w:rPr>
        <w:br/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A12B1">
        <w:rPr>
          <w:rFonts w:ascii="Times New Roman" w:hAnsi="Times New Roman" w:cs="Times New Roman"/>
          <w:sz w:val="16"/>
          <w:szCs w:val="16"/>
          <w:lang w:val="en-AU"/>
        </w:rPr>
        <w:br/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A12B1">
        <w:rPr>
          <w:rFonts w:ascii="Times New Roman" w:hAnsi="Times New Roman" w:cs="Times New Roman"/>
          <w:sz w:val="16"/>
          <w:szCs w:val="16"/>
          <w:lang w:val="en-AU"/>
        </w:rPr>
        <w:br/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A12B1" w:rsidRPr="00CE6B9A" w:rsidRDefault="004A12B1" w:rsidP="004A12B1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A12B1" w:rsidRPr="00CE6B9A" w:rsidRDefault="004A12B1" w:rsidP="004A12B1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B4288D" w:rsidRPr="004A12B1" w:rsidRDefault="004A1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1C22CC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B4288D" w:rsidRDefault="00B4288D"/>
    <w:tbl>
      <w:tblPr>
        <w:tblStyle w:val="a"/>
        <w:tblW w:w="67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</w:tblGrid>
      <w:tr w:rsidR="00A21CFE" w:rsidTr="00A21CFE">
        <w:tc>
          <w:tcPr>
            <w:tcW w:w="2258" w:type="dxa"/>
          </w:tcPr>
          <w:p w:rsidR="00A21CFE" w:rsidRDefault="00A21C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Kierunek studiów</w:t>
            </w:r>
          </w:p>
        </w:tc>
        <w:tc>
          <w:tcPr>
            <w:tcW w:w="2257" w:type="dxa"/>
          </w:tcPr>
          <w:p w:rsidR="00A21CFE" w:rsidRDefault="00A21C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Temat pracy</w:t>
            </w:r>
          </w:p>
        </w:tc>
        <w:tc>
          <w:tcPr>
            <w:tcW w:w="2257" w:type="dxa"/>
          </w:tcPr>
          <w:p w:rsidR="00A21CFE" w:rsidRDefault="00A21C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Promotor</w:t>
            </w:r>
          </w:p>
        </w:tc>
      </w:tr>
      <w:tr w:rsidR="00A21CFE" w:rsidTr="00A21CFE">
        <w:tc>
          <w:tcPr>
            <w:tcW w:w="2258" w:type="dxa"/>
          </w:tcPr>
          <w:p w:rsidR="00A21CFE" w:rsidRDefault="00A21CF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UPIR</w:t>
            </w:r>
          </w:p>
        </w:tc>
        <w:tc>
          <w:tcPr>
            <w:tcW w:w="2257" w:type="dxa"/>
          </w:tcPr>
          <w:p w:rsidR="00A21CFE" w:rsidRPr="004A12B1" w:rsidRDefault="00A21CF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  <w:t>China's internal colonialism and its international implications in 21st century</w:t>
            </w:r>
          </w:p>
          <w:p w:rsidR="00A21CFE" w:rsidRPr="004A12B1" w:rsidRDefault="00A21CF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</w:p>
        </w:tc>
        <w:tc>
          <w:tcPr>
            <w:tcW w:w="2257" w:type="dxa"/>
          </w:tcPr>
          <w:p w:rsidR="00A21CFE" w:rsidRDefault="00A21C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Andrzej Szeptycki</w:t>
            </w:r>
          </w:p>
        </w:tc>
      </w:tr>
      <w:tr w:rsidR="00A21CFE" w:rsidTr="00A21CFE">
        <w:tc>
          <w:tcPr>
            <w:tcW w:w="2258" w:type="dxa"/>
          </w:tcPr>
          <w:p w:rsidR="00A21CFE" w:rsidRDefault="00A21C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UPIR</w:t>
            </w:r>
          </w:p>
        </w:tc>
        <w:tc>
          <w:tcPr>
            <w:tcW w:w="2257" w:type="dxa"/>
          </w:tcPr>
          <w:p w:rsidR="00A21CFE" w:rsidRPr="004A12B1" w:rsidRDefault="00A21C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</w:p>
          <w:p w:rsidR="00A21CFE" w:rsidRPr="004A12B1" w:rsidRDefault="00A21C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  <w:t>The impact of the Ukrainian-Russian war on the Relations between Poland and Ukraine</w:t>
            </w:r>
          </w:p>
          <w:p w:rsidR="00A21CFE" w:rsidRPr="004A12B1" w:rsidRDefault="00A21C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</w:p>
          <w:p w:rsidR="00A21CFE" w:rsidRPr="004A12B1" w:rsidRDefault="00A21C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</w:p>
        </w:tc>
        <w:tc>
          <w:tcPr>
            <w:tcW w:w="2257" w:type="dxa"/>
          </w:tcPr>
          <w:p w:rsidR="00A21CFE" w:rsidRDefault="00A21C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Andrzej Szeptycki</w:t>
            </w:r>
          </w:p>
        </w:tc>
      </w:tr>
    </w:tbl>
    <w:p w:rsidR="00B4288D" w:rsidRDefault="00B4288D"/>
    <w:sectPr w:rsidR="00B4288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7CCF"/>
    <w:multiLevelType w:val="multilevel"/>
    <w:tmpl w:val="B05E7990"/>
    <w:lvl w:ilvl="0">
      <w:start w:val="1"/>
      <w:numFmt w:val="upperRoman"/>
      <w:lvlText w:val="%1."/>
      <w:lvlJc w:val="right"/>
      <w:pPr>
        <w:ind w:left="4272" w:hanging="360"/>
      </w:pPr>
    </w:lvl>
    <w:lvl w:ilvl="1">
      <w:start w:val="1"/>
      <w:numFmt w:val="lowerLetter"/>
      <w:lvlText w:val="%2."/>
      <w:lvlJc w:val="left"/>
      <w:pPr>
        <w:ind w:left="4992" w:hanging="360"/>
      </w:pPr>
    </w:lvl>
    <w:lvl w:ilvl="2">
      <w:start w:val="1"/>
      <w:numFmt w:val="lowerRoman"/>
      <w:lvlText w:val="%3."/>
      <w:lvlJc w:val="right"/>
      <w:pPr>
        <w:ind w:left="5712" w:hanging="180"/>
      </w:pPr>
    </w:lvl>
    <w:lvl w:ilvl="3">
      <w:start w:val="1"/>
      <w:numFmt w:val="decimal"/>
      <w:lvlText w:val="%4."/>
      <w:lvlJc w:val="left"/>
      <w:pPr>
        <w:ind w:left="6432" w:hanging="360"/>
      </w:pPr>
    </w:lvl>
    <w:lvl w:ilvl="4">
      <w:start w:val="1"/>
      <w:numFmt w:val="lowerLetter"/>
      <w:lvlText w:val="%5."/>
      <w:lvlJc w:val="left"/>
      <w:pPr>
        <w:ind w:left="7152" w:hanging="360"/>
      </w:pPr>
    </w:lvl>
    <w:lvl w:ilvl="5">
      <w:start w:val="1"/>
      <w:numFmt w:val="lowerRoman"/>
      <w:lvlText w:val="%6."/>
      <w:lvlJc w:val="right"/>
      <w:pPr>
        <w:ind w:left="7872" w:hanging="180"/>
      </w:pPr>
    </w:lvl>
    <w:lvl w:ilvl="6">
      <w:start w:val="1"/>
      <w:numFmt w:val="decimal"/>
      <w:lvlText w:val="%7."/>
      <w:lvlJc w:val="left"/>
      <w:pPr>
        <w:ind w:left="8592" w:hanging="360"/>
      </w:pPr>
    </w:lvl>
    <w:lvl w:ilvl="7">
      <w:start w:val="1"/>
      <w:numFmt w:val="lowerLetter"/>
      <w:lvlText w:val="%8."/>
      <w:lvlJc w:val="left"/>
      <w:pPr>
        <w:ind w:left="9312" w:hanging="360"/>
      </w:pPr>
    </w:lvl>
    <w:lvl w:ilvl="8">
      <w:start w:val="1"/>
      <w:numFmt w:val="lowerRoman"/>
      <w:lvlText w:val="%9."/>
      <w:lvlJc w:val="right"/>
      <w:pPr>
        <w:ind w:left="10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8D"/>
    <w:rsid w:val="001C22CC"/>
    <w:rsid w:val="004A12B1"/>
    <w:rsid w:val="00790A97"/>
    <w:rsid w:val="008B7DC5"/>
    <w:rsid w:val="00A21CFE"/>
    <w:rsid w:val="00B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DFC9-E21E-4232-956C-49130EEB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WNPISM</dc:creator>
  <cp:lastModifiedBy>A.Parmee</cp:lastModifiedBy>
  <cp:revision>5</cp:revision>
  <dcterms:created xsi:type="dcterms:W3CDTF">2021-02-24T10:13:00Z</dcterms:created>
  <dcterms:modified xsi:type="dcterms:W3CDTF">2021-05-05T07:21:00Z</dcterms:modified>
</cp:coreProperties>
</file>