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5D" w:rsidRPr="0079235D" w:rsidRDefault="0079235D" w:rsidP="0079235D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79235D">
        <w:rPr>
          <w:rFonts w:ascii="Times New Roman" w:hAnsi="Times New Roman"/>
          <w:sz w:val="24"/>
          <w:szCs w:val="24"/>
        </w:rPr>
        <w:t>Warszawa, dnia 05</w:t>
      </w:r>
      <w:r w:rsidR="006972A2">
        <w:rPr>
          <w:rFonts w:ascii="Times New Roman" w:hAnsi="Times New Roman"/>
          <w:sz w:val="24"/>
          <w:szCs w:val="24"/>
        </w:rPr>
        <w:t xml:space="preserve"> lipca </w:t>
      </w:r>
      <w:r w:rsidRPr="0079235D">
        <w:rPr>
          <w:rFonts w:ascii="Times New Roman" w:hAnsi="Times New Roman"/>
          <w:sz w:val="24"/>
          <w:szCs w:val="24"/>
        </w:rPr>
        <w:t>2021 r.</w:t>
      </w:r>
    </w:p>
    <w:p w:rsidR="0079235D" w:rsidRPr="0079235D" w:rsidRDefault="0079235D" w:rsidP="0079235D">
      <w:pPr>
        <w:pStyle w:val="Bezodstpw"/>
        <w:jc w:val="right"/>
        <w:rPr>
          <w:rFonts w:ascii="Times New Roman" w:hAnsi="Times New Roman"/>
          <w:sz w:val="28"/>
          <w:szCs w:val="28"/>
        </w:rPr>
      </w:pPr>
    </w:p>
    <w:p w:rsidR="003F12F9" w:rsidRPr="0079235D" w:rsidRDefault="003F12F9" w:rsidP="003F12F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9235D">
        <w:rPr>
          <w:rFonts w:ascii="Times New Roman" w:hAnsi="Times New Roman"/>
          <w:b/>
          <w:sz w:val="24"/>
          <w:szCs w:val="24"/>
        </w:rPr>
        <w:t>Informacja o wyborze najkorzystniejszej oferty na najem lokalu gastronomicznego na</w:t>
      </w:r>
      <w:bookmarkStart w:id="0" w:name="_GoBack"/>
      <w:bookmarkEnd w:id="0"/>
      <w:r w:rsidRPr="0079235D">
        <w:rPr>
          <w:rFonts w:ascii="Times New Roman" w:hAnsi="Times New Roman"/>
          <w:b/>
          <w:sz w:val="24"/>
          <w:szCs w:val="24"/>
        </w:rPr>
        <w:t xml:space="preserve"> rzecz użytkowników – pracowników administracyjnych, naukowych i studentów, w Budynku Audytoryjnym przy ul. Krakowskie Przedmieście 26/28, w Warszawie</w:t>
      </w:r>
    </w:p>
    <w:p w:rsidR="003F12F9" w:rsidRDefault="003F12F9" w:rsidP="003F12F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F12F9" w:rsidRDefault="003F12F9" w:rsidP="003F12F9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Nauk Politycznych i Studiów Międzynarodowych UW informuje, że w konkursie ofert na najem lokalu na działalność gastronomiczną na rzecz użytkowników – pracowników administracyjnych, naukowych i studentów w Budynku Audytoryjnym przy ul. Krakowskie Przedmieście 26/28, w Warszawie, wybrano ofertę: </w:t>
      </w:r>
    </w:p>
    <w:p w:rsidR="003F12F9" w:rsidRPr="006414C8" w:rsidRDefault="003F12F9" w:rsidP="003F12F9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14C8">
        <w:rPr>
          <w:rFonts w:ascii="Times New Roman" w:hAnsi="Times New Roman"/>
          <w:b/>
          <w:sz w:val="24"/>
          <w:szCs w:val="24"/>
        </w:rPr>
        <w:t xml:space="preserve">Anna </w:t>
      </w:r>
      <w:proofErr w:type="spellStart"/>
      <w:r w:rsidRPr="006414C8">
        <w:rPr>
          <w:rFonts w:ascii="Times New Roman" w:hAnsi="Times New Roman"/>
          <w:b/>
          <w:sz w:val="24"/>
          <w:szCs w:val="24"/>
        </w:rPr>
        <w:t>Maciejuk</w:t>
      </w:r>
      <w:proofErr w:type="spellEnd"/>
    </w:p>
    <w:p w:rsidR="003F12F9" w:rsidRPr="006414C8" w:rsidRDefault="003F12F9" w:rsidP="003F12F9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14C8">
        <w:rPr>
          <w:rFonts w:ascii="Times New Roman" w:hAnsi="Times New Roman"/>
          <w:b/>
          <w:sz w:val="24"/>
          <w:szCs w:val="24"/>
        </w:rPr>
        <w:t>ul. Inżynierska 11 m28</w:t>
      </w:r>
    </w:p>
    <w:p w:rsidR="003F12F9" w:rsidRPr="006414C8" w:rsidRDefault="003F12F9" w:rsidP="003F12F9">
      <w:pPr>
        <w:pStyle w:val="Bezodstpw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414C8">
        <w:rPr>
          <w:rFonts w:ascii="Times New Roman" w:hAnsi="Times New Roman"/>
          <w:b/>
          <w:sz w:val="24"/>
          <w:szCs w:val="24"/>
        </w:rPr>
        <w:t>03-410 Warszawa</w:t>
      </w:r>
    </w:p>
    <w:p w:rsidR="003F12F9" w:rsidRPr="00E1376F" w:rsidRDefault="003F12F9" w:rsidP="003F12F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1376F">
        <w:rPr>
          <w:rFonts w:ascii="Times New Roman" w:hAnsi="Times New Roman"/>
          <w:b/>
          <w:sz w:val="24"/>
          <w:szCs w:val="24"/>
        </w:rPr>
        <w:t>UZASADNIENIE WYBORU</w:t>
      </w:r>
    </w:p>
    <w:p w:rsidR="003F12F9" w:rsidRDefault="003F12F9" w:rsidP="003F12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F12F9" w:rsidRDefault="003F12F9" w:rsidP="003F12F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13 Regulaminu Komisja dokonała wyboru najkorzystniejszej oferty:</w:t>
      </w:r>
    </w:p>
    <w:p w:rsidR="003F12F9" w:rsidRDefault="003F12F9" w:rsidP="003F12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1968"/>
        <w:gridCol w:w="1260"/>
        <w:gridCol w:w="1416"/>
        <w:gridCol w:w="1312"/>
        <w:gridCol w:w="2160"/>
      </w:tblGrid>
      <w:tr w:rsidR="003F12F9" w:rsidRPr="00C45DA2" w:rsidTr="00AB0A33">
        <w:trPr>
          <w:trHeight w:val="432"/>
        </w:trPr>
        <w:tc>
          <w:tcPr>
            <w:tcW w:w="732" w:type="dxa"/>
            <w:vMerge w:val="restart"/>
          </w:tcPr>
          <w:p w:rsidR="003F12F9" w:rsidRPr="00C45DA2" w:rsidRDefault="003F12F9" w:rsidP="00AB0A3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A2">
              <w:rPr>
                <w:rFonts w:ascii="Times New Roman" w:hAnsi="Times New Roman"/>
                <w:sz w:val="24"/>
                <w:szCs w:val="24"/>
              </w:rPr>
              <w:t>Nr oferty</w:t>
            </w:r>
          </w:p>
        </w:tc>
        <w:tc>
          <w:tcPr>
            <w:tcW w:w="1968" w:type="dxa"/>
            <w:vMerge w:val="restart"/>
          </w:tcPr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A2">
              <w:rPr>
                <w:rFonts w:ascii="Times New Roman" w:hAnsi="Times New Roman"/>
                <w:sz w:val="24"/>
                <w:szCs w:val="24"/>
              </w:rPr>
              <w:t>Nazwa firmy, adres</w:t>
            </w:r>
          </w:p>
        </w:tc>
        <w:tc>
          <w:tcPr>
            <w:tcW w:w="3988" w:type="dxa"/>
            <w:gridSpan w:val="3"/>
          </w:tcPr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A2">
              <w:rPr>
                <w:rFonts w:ascii="Times New Roman" w:hAnsi="Times New Roman"/>
                <w:sz w:val="24"/>
                <w:szCs w:val="24"/>
              </w:rPr>
              <w:t>Liczba punktów w kryterium</w:t>
            </w:r>
          </w:p>
        </w:tc>
        <w:tc>
          <w:tcPr>
            <w:tcW w:w="2160" w:type="dxa"/>
            <w:vMerge w:val="restart"/>
          </w:tcPr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A2">
              <w:rPr>
                <w:rFonts w:ascii="Times New Roman" w:hAnsi="Times New Roman"/>
                <w:sz w:val="24"/>
                <w:szCs w:val="24"/>
              </w:rPr>
              <w:t>Łączna liczba punktów</w:t>
            </w:r>
          </w:p>
        </w:tc>
      </w:tr>
      <w:tr w:rsidR="003F12F9" w:rsidRPr="00C45DA2" w:rsidTr="00AB0A33">
        <w:trPr>
          <w:trHeight w:val="420"/>
        </w:trPr>
        <w:tc>
          <w:tcPr>
            <w:tcW w:w="732" w:type="dxa"/>
            <w:vMerge/>
          </w:tcPr>
          <w:p w:rsidR="003F12F9" w:rsidRPr="00C45DA2" w:rsidRDefault="003F12F9" w:rsidP="00AB0A3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3F12F9" w:rsidRPr="00C45DA2" w:rsidRDefault="003F12F9" w:rsidP="00AB0A3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2F9" w:rsidRPr="00C45DA2" w:rsidRDefault="003F12F9" w:rsidP="00AB0A3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A2">
              <w:rPr>
                <w:rFonts w:ascii="Times New Roman" w:hAnsi="Times New Roman"/>
                <w:sz w:val="24"/>
                <w:szCs w:val="24"/>
              </w:rPr>
              <w:t>stawka czynszu</w:t>
            </w:r>
          </w:p>
        </w:tc>
        <w:tc>
          <w:tcPr>
            <w:tcW w:w="1416" w:type="dxa"/>
          </w:tcPr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A2">
              <w:rPr>
                <w:rFonts w:ascii="Times New Roman" w:hAnsi="Times New Roman"/>
                <w:sz w:val="24"/>
                <w:szCs w:val="24"/>
              </w:rPr>
              <w:t>oferta menu</w:t>
            </w:r>
          </w:p>
        </w:tc>
        <w:tc>
          <w:tcPr>
            <w:tcW w:w="1312" w:type="dxa"/>
          </w:tcPr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A2">
              <w:rPr>
                <w:rFonts w:ascii="Times New Roman" w:hAnsi="Times New Roman"/>
                <w:sz w:val="24"/>
                <w:szCs w:val="24"/>
              </w:rPr>
              <w:t>referencje</w:t>
            </w:r>
          </w:p>
        </w:tc>
        <w:tc>
          <w:tcPr>
            <w:tcW w:w="2160" w:type="dxa"/>
            <w:vMerge/>
          </w:tcPr>
          <w:p w:rsidR="003F12F9" w:rsidRPr="00C45DA2" w:rsidRDefault="003F12F9" w:rsidP="00AB0A3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2F9" w:rsidRPr="00C45DA2" w:rsidTr="003F12F9">
        <w:trPr>
          <w:trHeight w:val="1084"/>
        </w:trPr>
        <w:tc>
          <w:tcPr>
            <w:tcW w:w="732" w:type="dxa"/>
          </w:tcPr>
          <w:p w:rsidR="003F12F9" w:rsidRPr="00C45DA2" w:rsidRDefault="003F12F9" w:rsidP="00AB0A3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3F12F9" w:rsidRPr="00B07108" w:rsidRDefault="003F12F9" w:rsidP="00AB0A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07108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B07108">
              <w:rPr>
                <w:rFonts w:ascii="Times New Roman" w:hAnsi="Times New Roman"/>
                <w:sz w:val="24"/>
                <w:szCs w:val="24"/>
              </w:rPr>
              <w:t>Maciejuk</w:t>
            </w:r>
            <w:proofErr w:type="spellEnd"/>
          </w:p>
          <w:p w:rsidR="003F12F9" w:rsidRPr="00B07108" w:rsidRDefault="003F12F9" w:rsidP="00AB0A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07108">
              <w:rPr>
                <w:rFonts w:ascii="Times New Roman" w:hAnsi="Times New Roman"/>
                <w:sz w:val="24"/>
                <w:szCs w:val="24"/>
              </w:rPr>
              <w:t>ul. Inżynierska 11 m28</w:t>
            </w:r>
          </w:p>
          <w:p w:rsidR="003F12F9" w:rsidRPr="00B07108" w:rsidRDefault="003F12F9" w:rsidP="00AB0A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07108">
              <w:rPr>
                <w:rFonts w:ascii="Times New Roman" w:hAnsi="Times New Roman"/>
                <w:sz w:val="24"/>
                <w:szCs w:val="24"/>
              </w:rPr>
              <w:t>03-410 Warszawa</w:t>
            </w:r>
          </w:p>
          <w:p w:rsidR="003F12F9" w:rsidRPr="00C45DA2" w:rsidRDefault="003F12F9" w:rsidP="00AB0A3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2F9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3F12F9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2" w:type="dxa"/>
          </w:tcPr>
          <w:p w:rsidR="003F12F9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3F12F9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3F12F9" w:rsidRPr="00C45DA2" w:rsidTr="00AB0A33">
        <w:trPr>
          <w:trHeight w:val="1188"/>
        </w:trPr>
        <w:tc>
          <w:tcPr>
            <w:tcW w:w="732" w:type="dxa"/>
          </w:tcPr>
          <w:p w:rsidR="003F12F9" w:rsidRPr="00C45DA2" w:rsidRDefault="003F12F9" w:rsidP="00AB0A3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3F12F9" w:rsidRPr="00B07108" w:rsidRDefault="003F12F9" w:rsidP="00AB0A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07108">
              <w:rPr>
                <w:rFonts w:ascii="Times New Roman" w:hAnsi="Times New Roman"/>
                <w:sz w:val="24"/>
                <w:szCs w:val="24"/>
              </w:rPr>
              <w:t>Izabela Stefańczyk</w:t>
            </w:r>
          </w:p>
          <w:p w:rsidR="003F12F9" w:rsidRPr="00B07108" w:rsidRDefault="003F12F9" w:rsidP="00AB0A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07108">
              <w:rPr>
                <w:rFonts w:ascii="Times New Roman" w:hAnsi="Times New Roman"/>
                <w:sz w:val="24"/>
                <w:szCs w:val="24"/>
              </w:rPr>
              <w:t>ul. Retmańska 20</w:t>
            </w:r>
          </w:p>
          <w:p w:rsidR="003F12F9" w:rsidRPr="00B07108" w:rsidRDefault="003F12F9" w:rsidP="00AB0A3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07108">
              <w:rPr>
                <w:rFonts w:ascii="Times New Roman" w:hAnsi="Times New Roman"/>
                <w:sz w:val="24"/>
                <w:szCs w:val="24"/>
              </w:rPr>
              <w:t>04-987 Warszawa</w:t>
            </w:r>
          </w:p>
          <w:p w:rsidR="003F12F9" w:rsidRPr="00C45DA2" w:rsidRDefault="003F12F9" w:rsidP="00AB0A3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12F9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29,46</w:t>
            </w:r>
          </w:p>
        </w:tc>
        <w:tc>
          <w:tcPr>
            <w:tcW w:w="1416" w:type="dxa"/>
          </w:tcPr>
          <w:p w:rsidR="003F12F9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3F12F9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3F12F9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2F9" w:rsidRPr="00C45DA2" w:rsidRDefault="003F12F9" w:rsidP="00AB0A3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63,46</w:t>
            </w:r>
          </w:p>
        </w:tc>
      </w:tr>
    </w:tbl>
    <w:p w:rsidR="003F12F9" w:rsidRDefault="003F12F9" w:rsidP="003F12F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F12F9" w:rsidRDefault="003F12F9" w:rsidP="003F12F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45DA2">
        <w:rPr>
          <w:rFonts w:ascii="Times New Roman" w:hAnsi="Times New Roman"/>
          <w:sz w:val="24"/>
          <w:szCs w:val="24"/>
        </w:rPr>
        <w:t xml:space="preserve">Komisja </w:t>
      </w:r>
      <w:r>
        <w:rPr>
          <w:rFonts w:ascii="Times New Roman" w:hAnsi="Times New Roman"/>
          <w:sz w:val="24"/>
          <w:szCs w:val="24"/>
        </w:rPr>
        <w:t xml:space="preserve">Konkursowa </w:t>
      </w:r>
      <w:r w:rsidRPr="00C45DA2">
        <w:rPr>
          <w:rFonts w:ascii="Times New Roman" w:hAnsi="Times New Roman"/>
          <w:sz w:val="24"/>
          <w:szCs w:val="24"/>
        </w:rPr>
        <w:t>wybrała ofertę nr</w:t>
      </w:r>
      <w:r>
        <w:rPr>
          <w:rFonts w:ascii="Times New Roman" w:hAnsi="Times New Roman"/>
          <w:sz w:val="24"/>
          <w:szCs w:val="24"/>
        </w:rPr>
        <w:t xml:space="preserve"> 1</w:t>
      </w:r>
      <w:r w:rsidRPr="00C45DA2">
        <w:rPr>
          <w:rFonts w:ascii="Times New Roman" w:hAnsi="Times New Roman"/>
          <w:sz w:val="24"/>
          <w:szCs w:val="24"/>
        </w:rPr>
        <w:t>, która uzyskała</w:t>
      </w:r>
      <w:r>
        <w:rPr>
          <w:rFonts w:ascii="Times New Roman" w:hAnsi="Times New Roman"/>
          <w:sz w:val="24"/>
          <w:szCs w:val="24"/>
        </w:rPr>
        <w:t xml:space="preserve"> 79 </w:t>
      </w:r>
      <w:r w:rsidRPr="00C45DA2">
        <w:rPr>
          <w:rFonts w:ascii="Times New Roman" w:hAnsi="Times New Roman"/>
          <w:sz w:val="24"/>
          <w:szCs w:val="24"/>
        </w:rPr>
        <w:t>pkt.</w:t>
      </w:r>
    </w:p>
    <w:p w:rsidR="003F12F9" w:rsidRDefault="003F12F9" w:rsidP="003F12F9">
      <w:pPr>
        <w:pStyle w:val="Bezodstpw"/>
        <w:ind w:left="5664"/>
        <w:jc w:val="both"/>
        <w:rPr>
          <w:rFonts w:ascii="Times New Roman" w:hAnsi="Times New Roman"/>
          <w:sz w:val="24"/>
          <w:szCs w:val="24"/>
        </w:rPr>
      </w:pPr>
    </w:p>
    <w:p w:rsidR="003F12F9" w:rsidRDefault="00EA3F30" w:rsidP="00EA3F30">
      <w:pPr>
        <w:ind w:left="4956" w:firstLine="708"/>
      </w:pPr>
      <w:r>
        <w:t>Zatwierdzam,</w:t>
      </w:r>
    </w:p>
    <w:p w:rsidR="003F12F9" w:rsidRPr="002E3355" w:rsidRDefault="003F12F9" w:rsidP="003F12F9">
      <w:pPr>
        <w:spacing w:after="0" w:line="240" w:lineRule="auto"/>
        <w:ind w:left="5664"/>
        <w:rPr>
          <w:rFonts w:ascii="Opensans" w:hAnsi="Opensans"/>
          <w:sz w:val="18"/>
          <w:szCs w:val="18"/>
        </w:rPr>
      </w:pPr>
      <w:r>
        <w:rPr>
          <w:rFonts w:ascii="Opensans" w:eastAsia="Times New Roman" w:hAnsi="Opensans"/>
          <w:lang w:eastAsia="pl-PL"/>
        </w:rPr>
        <w:t xml:space="preserve">     </w:t>
      </w:r>
      <w:r w:rsidRPr="002E3355">
        <w:rPr>
          <w:rFonts w:ascii="Opensans" w:hAnsi="Opensans"/>
          <w:sz w:val="18"/>
          <w:szCs w:val="18"/>
        </w:rPr>
        <w:t>Dziekan</w:t>
      </w:r>
    </w:p>
    <w:p w:rsidR="003F12F9" w:rsidRPr="002E3355" w:rsidRDefault="003F12F9" w:rsidP="003F12F9">
      <w:pPr>
        <w:spacing w:after="0" w:line="240" w:lineRule="auto"/>
        <w:ind w:left="3540"/>
        <w:jc w:val="center"/>
        <w:rPr>
          <w:rFonts w:ascii="Opensans" w:hAnsi="Opensans"/>
          <w:sz w:val="18"/>
          <w:szCs w:val="18"/>
        </w:rPr>
      </w:pPr>
      <w:r w:rsidRPr="002E3355">
        <w:rPr>
          <w:rFonts w:ascii="Opensans" w:hAnsi="Opensans"/>
          <w:sz w:val="18"/>
          <w:szCs w:val="18"/>
        </w:rPr>
        <w:t xml:space="preserve">Wydziału Nauk Politycznych </w:t>
      </w:r>
    </w:p>
    <w:p w:rsidR="003F12F9" w:rsidRPr="002E3355" w:rsidRDefault="003F12F9" w:rsidP="003F12F9">
      <w:pPr>
        <w:spacing w:after="0" w:line="240" w:lineRule="auto"/>
        <w:ind w:left="3540"/>
        <w:jc w:val="center"/>
        <w:rPr>
          <w:rFonts w:ascii="Opensans" w:hAnsi="Opensans"/>
          <w:sz w:val="18"/>
          <w:szCs w:val="18"/>
        </w:rPr>
      </w:pPr>
      <w:r w:rsidRPr="002E3355">
        <w:rPr>
          <w:rFonts w:ascii="Opensans" w:hAnsi="Opensans"/>
          <w:sz w:val="18"/>
          <w:szCs w:val="18"/>
        </w:rPr>
        <w:t>i Studiów Międzynarodowych UW</w:t>
      </w:r>
    </w:p>
    <w:p w:rsidR="003F12F9" w:rsidRPr="002E3355" w:rsidRDefault="003F12F9" w:rsidP="003F12F9">
      <w:pPr>
        <w:spacing w:after="0" w:line="240" w:lineRule="auto"/>
        <w:rPr>
          <w:rFonts w:ascii="Opensans" w:hAnsi="Opensans"/>
          <w:sz w:val="18"/>
          <w:szCs w:val="18"/>
        </w:rPr>
      </w:pPr>
    </w:p>
    <w:p w:rsidR="00CE1742" w:rsidRPr="009757A7" w:rsidRDefault="003F12F9" w:rsidP="003F12F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2E3355">
        <w:rPr>
          <w:rFonts w:ascii="Opensans" w:hAnsi="Opensans"/>
          <w:sz w:val="18"/>
          <w:szCs w:val="18"/>
        </w:rPr>
        <w:t xml:space="preserve">dr hab. Daniel </w:t>
      </w:r>
      <w:proofErr w:type="spellStart"/>
      <w:r w:rsidRPr="002E3355">
        <w:rPr>
          <w:rFonts w:ascii="Opensans" w:hAnsi="Opensans"/>
          <w:sz w:val="18"/>
          <w:szCs w:val="18"/>
        </w:rPr>
        <w:t>Przastek</w:t>
      </w:r>
      <w:proofErr w:type="spellEnd"/>
    </w:p>
    <w:sectPr w:rsidR="00CE1742" w:rsidRPr="009757A7" w:rsidSect="00235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F9" w:rsidRDefault="003F12F9" w:rsidP="000C6A39">
      <w:pPr>
        <w:spacing w:after="0" w:line="240" w:lineRule="auto"/>
      </w:pPr>
      <w:r>
        <w:separator/>
      </w:r>
    </w:p>
  </w:endnote>
  <w:endnote w:type="continuationSeparator" w:id="0">
    <w:p w:rsidR="003F12F9" w:rsidRDefault="003F12F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7D" w:rsidRDefault="005810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7D" w:rsidRDefault="005810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7D" w:rsidRDefault="0058107D" w:rsidP="0058107D">
    <w:pPr>
      <w:spacing w:after="0" w:line="240" w:lineRule="auto"/>
      <w:ind w:left="2124" w:firstLine="708"/>
      <w:rPr>
        <w:rFonts w:ascii="Arimo" w:hAnsi="Arimo" w:cs="Arimo"/>
        <w:sz w:val="16"/>
        <w:szCs w:val="16"/>
      </w:rPr>
    </w:pPr>
    <w:r>
      <w:rPr>
        <w:rFonts w:ascii="Arimo" w:hAnsi="Arimo" w:cs="Arimo"/>
        <w:sz w:val="16"/>
        <w:szCs w:val="16"/>
      </w:rPr>
      <w:t>ul. Krakowskie Przedmieście 26/28, 00-927 Warszawa</w:t>
    </w:r>
  </w:p>
  <w:p w:rsidR="0058107D" w:rsidRPr="0058107D" w:rsidRDefault="0058107D" w:rsidP="0058107D">
    <w:pPr>
      <w:spacing w:after="0" w:line="240" w:lineRule="auto"/>
      <w:ind w:left="2124" w:firstLine="708"/>
      <w:rPr>
        <w:rFonts w:ascii="Arimo" w:hAnsi="Arimo" w:cs="Arimo"/>
        <w:sz w:val="16"/>
        <w:szCs w:val="16"/>
      </w:rPr>
    </w:pPr>
    <w:r w:rsidRPr="0058107D">
      <w:rPr>
        <w:rFonts w:ascii="Arimo" w:hAnsi="Arimo" w:cs="Arimo"/>
        <w:sz w:val="16"/>
        <w:szCs w:val="16"/>
      </w:rPr>
      <w:t>tel.: +48 22 552 02 18</w:t>
    </w:r>
  </w:p>
  <w:p w:rsidR="0058107D" w:rsidRPr="00105018" w:rsidRDefault="0058107D" w:rsidP="0058107D">
    <w:pPr>
      <w:spacing w:after="0" w:line="240" w:lineRule="auto"/>
      <w:ind w:left="2124" w:firstLine="708"/>
      <w:rPr>
        <w:rFonts w:ascii="Arimo" w:hAnsi="Arimo" w:cs="Arimo"/>
        <w:sz w:val="16"/>
        <w:szCs w:val="16"/>
        <w:lang w:val="en-US"/>
      </w:rPr>
    </w:pPr>
    <w:r w:rsidRPr="00105018">
      <w:rPr>
        <w:rFonts w:ascii="Arimo" w:hAnsi="Arimo" w:cs="Arimo"/>
        <w:sz w:val="16"/>
        <w:szCs w:val="16"/>
        <w:lang w:val="en-US"/>
      </w:rPr>
      <w:t>e-mail: wnpism@uw.edu.pl</w:t>
    </w:r>
  </w:p>
  <w:p w:rsidR="0058107D" w:rsidRPr="0058107D" w:rsidRDefault="0058107D" w:rsidP="0058107D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F9" w:rsidRDefault="003F12F9" w:rsidP="000C6A39">
      <w:pPr>
        <w:spacing w:after="0" w:line="240" w:lineRule="auto"/>
      </w:pPr>
      <w:r>
        <w:separator/>
      </w:r>
    </w:p>
  </w:footnote>
  <w:footnote w:type="continuationSeparator" w:id="0">
    <w:p w:rsidR="003F12F9" w:rsidRDefault="003F12F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7D" w:rsidRDefault="00581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B310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Nauk Politycznych i Studiów Międzynarodow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98F6E" wp14:editId="27A02DE7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98F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03E0"/>
    <w:rsid w:val="00056EE6"/>
    <w:rsid w:val="00074CB7"/>
    <w:rsid w:val="000A5EA5"/>
    <w:rsid w:val="000C6A39"/>
    <w:rsid w:val="000D75A0"/>
    <w:rsid w:val="001360B1"/>
    <w:rsid w:val="001562D4"/>
    <w:rsid w:val="00206BFF"/>
    <w:rsid w:val="00235FBF"/>
    <w:rsid w:val="002C397C"/>
    <w:rsid w:val="00320D68"/>
    <w:rsid w:val="003F12F9"/>
    <w:rsid w:val="00430BB5"/>
    <w:rsid w:val="0058107D"/>
    <w:rsid w:val="00606AED"/>
    <w:rsid w:val="006156E6"/>
    <w:rsid w:val="006972A2"/>
    <w:rsid w:val="006D236F"/>
    <w:rsid w:val="006E4F2D"/>
    <w:rsid w:val="0079235D"/>
    <w:rsid w:val="007E719D"/>
    <w:rsid w:val="00862231"/>
    <w:rsid w:val="009059E5"/>
    <w:rsid w:val="009178B8"/>
    <w:rsid w:val="00947B47"/>
    <w:rsid w:val="009757A7"/>
    <w:rsid w:val="009844CF"/>
    <w:rsid w:val="009A5701"/>
    <w:rsid w:val="009B6298"/>
    <w:rsid w:val="00B310AF"/>
    <w:rsid w:val="00B31F92"/>
    <w:rsid w:val="00B43D84"/>
    <w:rsid w:val="00C01E0C"/>
    <w:rsid w:val="00CE1742"/>
    <w:rsid w:val="00D362FF"/>
    <w:rsid w:val="00D807E0"/>
    <w:rsid w:val="00D83E72"/>
    <w:rsid w:val="00D86D7A"/>
    <w:rsid w:val="00D86DBE"/>
    <w:rsid w:val="00DE6890"/>
    <w:rsid w:val="00E375EE"/>
    <w:rsid w:val="00E5303B"/>
    <w:rsid w:val="00EA3F30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C2464"/>
  <w15:docId w15:val="{435202E0-EDA1-47CF-B69F-86BC44D1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12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WNPiSM UW</dc:creator>
  <cp:lastModifiedBy>WNPiSM UW</cp:lastModifiedBy>
  <cp:revision>4</cp:revision>
  <cp:lastPrinted>2021-03-18T10:03:00Z</cp:lastPrinted>
  <dcterms:created xsi:type="dcterms:W3CDTF">2021-07-05T09:57:00Z</dcterms:created>
  <dcterms:modified xsi:type="dcterms:W3CDTF">2021-07-05T10:02:00Z</dcterms:modified>
</cp:coreProperties>
</file>