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80B60" w14:textId="74D0A426" w:rsidR="002A32C4" w:rsidRPr="002A32C4" w:rsidRDefault="002A32C4" w:rsidP="002A32C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bookmarkStart w:id="0" w:name="_GoBack"/>
      <w:bookmarkEnd w:id="0"/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Załącznik nr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4</w:t>
      </w:r>
    </w:p>
    <w:p w14:paraId="13993D5E" w14:textId="77777777" w:rsidR="002A32C4" w:rsidRPr="002A32C4" w:rsidRDefault="002A32C4" w:rsidP="002A32C4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dnia  10.06.2021  do uchwały nr 19/2021 Rady Dydaktycznej </w:t>
      </w:r>
      <w:r w:rsidRPr="002A32C4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2A32C4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2A32C4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31110355" w14:textId="77777777" w:rsidR="002A32C4" w:rsidRPr="002A32C4" w:rsidRDefault="002A32C4" w:rsidP="009B3C0B">
      <w:pPr>
        <w:pStyle w:val="Styl2"/>
        <w:rPr>
          <w:szCs w:val="22"/>
          <w:lang w:val="en-AU"/>
        </w:rPr>
      </w:pPr>
    </w:p>
    <w:p w14:paraId="5A50FEE8" w14:textId="05ABF635" w:rsidR="009B3C0B" w:rsidRPr="002A32C4" w:rsidRDefault="009B3C0B" w:rsidP="009B3C0B">
      <w:pPr>
        <w:pStyle w:val="Styl2"/>
        <w:rPr>
          <w:szCs w:val="22"/>
        </w:rPr>
      </w:pPr>
      <w:r w:rsidRPr="002A32C4">
        <w:rPr>
          <w:szCs w:val="22"/>
        </w:rPr>
        <w:t xml:space="preserve">Kierunek studiów: </w:t>
      </w:r>
      <w:r w:rsidR="00E0411A" w:rsidRPr="002A32C4">
        <w:rPr>
          <w:szCs w:val="22"/>
        </w:rPr>
        <w:t>European Politics and Economics</w:t>
      </w:r>
    </w:p>
    <w:p w14:paraId="704FF74D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46CF29D3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Profil kształcenia: ogólnoakademicki</w:t>
      </w:r>
    </w:p>
    <w:p w14:paraId="14847060" w14:textId="77777777" w:rsidR="009B3C0B" w:rsidRPr="00F5739C" w:rsidRDefault="009B3C0B" w:rsidP="009B3C0B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37D7DBDB" w14:textId="77777777" w:rsidR="009B3C0B" w:rsidRPr="00F5739C" w:rsidRDefault="009B3C0B" w:rsidP="009B3C0B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6F1A3740" w14:textId="77777777" w:rsidR="009B3C0B" w:rsidRPr="009B3C0B" w:rsidRDefault="009B3C0B" w:rsidP="009B3C0B">
      <w:pPr>
        <w:jc w:val="both"/>
        <w:rPr>
          <w:rFonts w:ascii="Arial" w:eastAsia="Times New Roman" w:hAnsi="Arial" w:cs="Arial"/>
          <w:b/>
          <w:bCs/>
          <w:lang w:eastAsia="pl-PL"/>
        </w:rPr>
      </w:pPr>
      <w:r w:rsidRPr="009B3C0B">
        <w:rPr>
          <w:rFonts w:ascii="Arial" w:eastAsia="Times New Roman" w:hAnsi="Arial" w:cs="Arial"/>
          <w:b/>
          <w:bCs/>
          <w:lang w:eastAsia="pl-PL"/>
        </w:rPr>
        <w:t>Studia w języku angielskim</w:t>
      </w:r>
    </w:p>
    <w:p w14:paraId="2171849C" w14:textId="77777777" w:rsidR="00D135BB" w:rsidRDefault="00D135BB" w:rsidP="00D135BB">
      <w:pPr>
        <w:rPr>
          <w:rFonts w:eastAsia="Times New Roman" w:cs="Arial"/>
          <w:b/>
          <w:szCs w:val="20"/>
          <w:lang w:eastAsia="pl-PL"/>
        </w:rPr>
      </w:pPr>
    </w:p>
    <w:p w14:paraId="434B369A" w14:textId="77777777" w:rsidR="00D135BB" w:rsidRPr="00F457CC" w:rsidRDefault="00D135BB" w:rsidP="00D135BB">
      <w:pPr>
        <w:rPr>
          <w:rFonts w:eastAsia="Times New Roman" w:cs="Arial"/>
          <w:i/>
          <w:lang w:eastAsia="pl-PL"/>
        </w:rPr>
      </w:pPr>
    </w:p>
    <w:p w14:paraId="377A7B87" w14:textId="31C82708" w:rsidR="008E7450" w:rsidRPr="00F457CC" w:rsidRDefault="008E7450" w:rsidP="00660119">
      <w:pPr>
        <w:rPr>
          <w:rFonts w:ascii="Arial" w:hAnsi="Arial" w:cs="Arial"/>
          <w:b/>
          <w:u w:val="single"/>
        </w:rPr>
      </w:pPr>
      <w:r w:rsidRPr="00F457CC">
        <w:rPr>
          <w:rFonts w:ascii="Arial" w:hAnsi="Arial" w:cs="Arial"/>
          <w:b/>
          <w:u w:val="single"/>
        </w:rPr>
        <w:t xml:space="preserve">Obowiązują ulgi przewidziane w uchwale na rok </w:t>
      </w:r>
      <w:r w:rsidR="00CB1713" w:rsidRPr="00F457CC">
        <w:rPr>
          <w:rFonts w:ascii="Arial" w:hAnsi="Arial" w:cs="Arial"/>
          <w:b/>
          <w:u w:val="single"/>
        </w:rPr>
        <w:t>akademicki 202</w:t>
      </w:r>
      <w:r w:rsidR="00597F84" w:rsidRPr="00F457CC">
        <w:rPr>
          <w:rFonts w:ascii="Arial" w:hAnsi="Arial" w:cs="Arial"/>
          <w:b/>
          <w:u w:val="single"/>
        </w:rPr>
        <w:t>4</w:t>
      </w:r>
      <w:r w:rsidR="00CB1713" w:rsidRPr="00F457CC">
        <w:rPr>
          <w:rFonts w:ascii="Arial" w:hAnsi="Arial" w:cs="Arial"/>
          <w:b/>
          <w:u w:val="single"/>
        </w:rPr>
        <w:t>/202</w:t>
      </w:r>
      <w:r w:rsidR="00597F84" w:rsidRPr="00F457CC">
        <w:rPr>
          <w:rFonts w:ascii="Arial" w:hAnsi="Arial" w:cs="Arial"/>
          <w:b/>
          <w:u w:val="single"/>
        </w:rPr>
        <w:t>5</w:t>
      </w:r>
    </w:p>
    <w:p w14:paraId="1E59EFEA" w14:textId="77777777" w:rsidR="00D614B5" w:rsidRPr="00D614B5" w:rsidRDefault="00D614B5" w:rsidP="00660119">
      <w:pPr>
        <w:ind w:left="-709"/>
        <w:rPr>
          <w:rFonts w:ascii="Arial" w:hAnsi="Arial" w:cs="Arial"/>
        </w:rPr>
      </w:pPr>
    </w:p>
    <w:sectPr w:rsidR="00D614B5" w:rsidRPr="00D61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19"/>
    <w:rsid w:val="000006ED"/>
    <w:rsid w:val="00065FB3"/>
    <w:rsid w:val="000D7939"/>
    <w:rsid w:val="00100A32"/>
    <w:rsid w:val="002A32C4"/>
    <w:rsid w:val="002B2312"/>
    <w:rsid w:val="002B618A"/>
    <w:rsid w:val="003C3212"/>
    <w:rsid w:val="00426585"/>
    <w:rsid w:val="0047335E"/>
    <w:rsid w:val="00544036"/>
    <w:rsid w:val="00597F84"/>
    <w:rsid w:val="00660119"/>
    <w:rsid w:val="007031B3"/>
    <w:rsid w:val="00705A26"/>
    <w:rsid w:val="008E7450"/>
    <w:rsid w:val="008F38F9"/>
    <w:rsid w:val="009833DD"/>
    <w:rsid w:val="009B0FFE"/>
    <w:rsid w:val="009B3C0B"/>
    <w:rsid w:val="00B46913"/>
    <w:rsid w:val="00BF6084"/>
    <w:rsid w:val="00C664E5"/>
    <w:rsid w:val="00CB1713"/>
    <w:rsid w:val="00CB5269"/>
    <w:rsid w:val="00D135BB"/>
    <w:rsid w:val="00D614B5"/>
    <w:rsid w:val="00E0077B"/>
    <w:rsid w:val="00E0411A"/>
    <w:rsid w:val="00E60318"/>
    <w:rsid w:val="00EB11B9"/>
    <w:rsid w:val="00EC7225"/>
    <w:rsid w:val="00F04690"/>
    <w:rsid w:val="00F457CC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FA47"/>
  <w15:docId w15:val="{23E8C9F7-54AC-4E91-84A4-69712B2B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3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styleId="Tabela-Siatka">
    <w:name w:val="Table Grid"/>
    <w:basedOn w:val="Standardowy"/>
    <w:uiPriority w:val="39"/>
    <w:rsid w:val="0066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D135BB"/>
    <w:pPr>
      <w:keepLines w:val="0"/>
      <w:spacing w:before="0" w:line="240" w:lineRule="auto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D135BB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135B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D135B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35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E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4</cp:revision>
  <dcterms:created xsi:type="dcterms:W3CDTF">2021-05-24T09:53:00Z</dcterms:created>
  <dcterms:modified xsi:type="dcterms:W3CDTF">2021-06-11T08:51:00Z</dcterms:modified>
</cp:coreProperties>
</file>