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q0PGAAAA2wAAAA8AAABkcnMvZG93bnJldi54bWxEj09rwkAUxO8Fv8PyhN7qpqn4J7pKaagU&#10;L8VYKN6e2dckmH0bstskfvuuIPQ4zMxvmPV2MLXoqHWVZQXPkwgEcW51xYWCr+P70wKE88gaa8uk&#10;4EoOtpvRwxoTbXs+UJf5QgQIuwQVlN43iZQuL8mgm9iGOHg/tjXog2wLqVvsA9zUMo6imTRYcVgo&#10;saG3kvJL9msUnF4u53Q+TfcSvz9xd14uYj7kSj2Oh9cVCE+D/w/f2x9awXQJty/hB8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OrQ8YAAADbAAAADwAAAAAAAAAAAAAA&#10;AACfAgAAZHJzL2Rvd25yZXYueG1sUEsFBgAAAAAEAAQA9wAAAJI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449FAC5F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638D5" w:rsidRPr="002638D5">
        <w:rPr>
          <w:rFonts w:ascii="Arial" w:eastAsia="Arial" w:hAnsi="Arial" w:cs="Arial"/>
          <w:b/>
          <w:sz w:val="24"/>
          <w:szCs w:val="24"/>
        </w:rPr>
        <w:t>16</w:t>
      </w:r>
      <w:r w:rsidR="00C773A0">
        <w:rPr>
          <w:rFonts w:ascii="Arial" w:eastAsia="Arial" w:hAnsi="Arial" w:cs="Arial"/>
          <w:b/>
          <w:sz w:val="24"/>
          <w:szCs w:val="24"/>
        </w:rPr>
        <w:t>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5FCBF77E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A42AB3">
        <w:rPr>
          <w:rFonts w:ascii="Arial" w:eastAsia="Arial" w:hAnsi="Arial" w:cs="Arial"/>
          <w:sz w:val="24"/>
          <w:szCs w:val="24"/>
        </w:rPr>
        <w:t>17 czerwca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655CDB74" w14:textId="2F55EF9C" w:rsidR="00C34BCF" w:rsidRDefault="00C34BCF" w:rsidP="00A60A9D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A60A9D">
        <w:rPr>
          <w:rFonts w:ascii="Arial" w:hAnsi="Arial" w:cs="Arial"/>
          <w:b/>
          <w:sz w:val="24"/>
          <w:szCs w:val="24"/>
          <w:lang w:eastAsia="pl-PL"/>
        </w:rPr>
        <w:t xml:space="preserve">zmiany uchwały nr 7/2021 z dnia 18 </w:t>
      </w:r>
      <w:r w:rsidR="00A42AB3">
        <w:rPr>
          <w:rFonts w:ascii="Arial" w:hAnsi="Arial" w:cs="Arial"/>
          <w:b/>
          <w:sz w:val="24"/>
          <w:szCs w:val="24"/>
          <w:lang w:eastAsia="pl-PL"/>
        </w:rPr>
        <w:t>marca</w:t>
      </w:r>
      <w:r w:rsidR="00A60A9D">
        <w:rPr>
          <w:rFonts w:ascii="Arial" w:hAnsi="Arial" w:cs="Arial"/>
          <w:b/>
          <w:sz w:val="24"/>
          <w:szCs w:val="24"/>
          <w:lang w:eastAsia="pl-PL"/>
        </w:rPr>
        <w:t xml:space="preserve"> 2021 r. w sprawie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2911BF">
        <w:rPr>
          <w:rFonts w:ascii="Arial" w:hAnsi="Arial" w:cs="Arial"/>
          <w:b/>
          <w:sz w:val="24"/>
          <w:szCs w:val="24"/>
          <w:lang w:eastAsia="pl-PL"/>
        </w:rPr>
        <w:t xml:space="preserve">prac dyplomowych na studiach I stopnia na kierunku </w:t>
      </w:r>
      <w:r w:rsidR="00985AF9">
        <w:rPr>
          <w:rFonts w:ascii="Arial" w:hAnsi="Arial" w:cs="Arial"/>
          <w:b/>
          <w:sz w:val="24"/>
          <w:szCs w:val="24"/>
          <w:lang w:eastAsia="pl-PL"/>
        </w:rPr>
        <w:t>europeistyka —</w:t>
      </w:r>
      <w:r w:rsidR="004C3BA7">
        <w:rPr>
          <w:rFonts w:ascii="Arial" w:hAnsi="Arial" w:cs="Arial"/>
          <w:b/>
          <w:sz w:val="24"/>
          <w:szCs w:val="24"/>
          <w:lang w:eastAsia="pl-PL"/>
        </w:rPr>
        <w:t xml:space="preserve"> studia e</w:t>
      </w:r>
      <w:r w:rsidR="009108DB">
        <w:rPr>
          <w:rFonts w:ascii="Arial" w:hAnsi="Arial" w:cs="Arial"/>
          <w:b/>
          <w:sz w:val="24"/>
          <w:szCs w:val="24"/>
          <w:lang w:eastAsia="pl-PL"/>
        </w:rPr>
        <w:t>uropejskie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240AF3DF" w:rsidR="00C34BCF" w:rsidRPr="00323B6E" w:rsidRDefault="004C3BA7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6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</w:t>
      </w:r>
      <w:r>
        <w:rPr>
          <w:rFonts w:ascii="Arial" w:hAnsi="Arial" w:cs="Arial"/>
          <w:sz w:val="24"/>
          <w:szCs w:val="24"/>
          <w:lang w:eastAsia="pl-PL"/>
        </w:rPr>
        <w:t xml:space="preserve"> — studia europejskie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163F18B5" w14:textId="4BBA10C7" w:rsidR="00A60A9D" w:rsidRPr="00A42AB3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</w:t>
      </w:r>
      <w:r w:rsidR="00A60A9D">
        <w:rPr>
          <w:rFonts w:ascii="Arial" w:hAnsi="Arial" w:cs="Arial"/>
          <w:sz w:val="24"/>
          <w:szCs w:val="24"/>
        </w:rPr>
        <w:t xml:space="preserve">postanawia zmienić załącznik nr 1 do uchwały nr 7/2021 z dnia 18 </w:t>
      </w:r>
      <w:r w:rsidR="00A42AB3">
        <w:rPr>
          <w:rFonts w:ascii="Arial" w:hAnsi="Arial" w:cs="Arial"/>
          <w:sz w:val="24"/>
          <w:szCs w:val="24"/>
        </w:rPr>
        <w:t>marca</w:t>
      </w:r>
      <w:r w:rsidR="00A60A9D">
        <w:rPr>
          <w:rFonts w:ascii="Arial" w:hAnsi="Arial" w:cs="Arial"/>
          <w:sz w:val="24"/>
          <w:szCs w:val="24"/>
        </w:rPr>
        <w:t xml:space="preserve"> 2021 </w:t>
      </w:r>
      <w:r w:rsidR="00A60A9D" w:rsidRPr="00A60A9D">
        <w:rPr>
          <w:rFonts w:ascii="Arial" w:hAnsi="Arial" w:cs="Arial"/>
          <w:sz w:val="24"/>
          <w:szCs w:val="24"/>
          <w:lang w:eastAsia="pl-PL"/>
        </w:rPr>
        <w:t>w sprawie zatwierdzenia tematów prac dyplomowych na studiach I stopnia na kierunku europeistyka — studia europejskie</w:t>
      </w:r>
      <w:r w:rsidR="00A60A9D">
        <w:rPr>
          <w:rFonts w:ascii="Arial" w:hAnsi="Arial" w:cs="Arial"/>
          <w:sz w:val="24"/>
          <w:szCs w:val="24"/>
        </w:rPr>
        <w:t xml:space="preserve"> </w:t>
      </w:r>
      <w:r w:rsidR="00A42AB3">
        <w:rPr>
          <w:rFonts w:ascii="Arial" w:hAnsi="Arial" w:cs="Arial"/>
          <w:sz w:val="24"/>
          <w:szCs w:val="24"/>
        </w:rPr>
        <w:t>zmieniając temat „</w:t>
      </w:r>
      <w:r w:rsidR="00647556">
        <w:rPr>
          <w:rFonts w:ascii="Arial" w:hAnsi="Arial" w:cs="Arial"/>
          <w:sz w:val="24"/>
          <w:szCs w:val="24"/>
        </w:rPr>
        <w:t>Polityka klimatyczna U</w:t>
      </w:r>
      <w:r w:rsidR="00A42AB3" w:rsidRPr="00A42AB3">
        <w:rPr>
          <w:rFonts w:ascii="Arial" w:hAnsi="Arial" w:cs="Arial"/>
          <w:sz w:val="24"/>
          <w:szCs w:val="24"/>
        </w:rPr>
        <w:t>nii Europejskiej po traktacie z Lizbony</w:t>
      </w:r>
      <w:r w:rsidR="00A42AB3">
        <w:rPr>
          <w:rFonts w:ascii="Arial" w:hAnsi="Arial" w:cs="Arial"/>
          <w:sz w:val="24"/>
          <w:szCs w:val="24"/>
        </w:rPr>
        <w:t>”</w:t>
      </w:r>
      <w:r w:rsidR="00A42AB3" w:rsidRPr="00A42AB3">
        <w:rPr>
          <w:rFonts w:ascii="Arial" w:hAnsi="Arial" w:cs="Arial"/>
          <w:sz w:val="24"/>
          <w:szCs w:val="24"/>
        </w:rPr>
        <w:t xml:space="preserve"> na </w:t>
      </w:r>
      <w:r w:rsidR="00A42AB3">
        <w:rPr>
          <w:rFonts w:ascii="Arial" w:hAnsi="Arial" w:cs="Arial"/>
          <w:sz w:val="24"/>
          <w:szCs w:val="24"/>
        </w:rPr>
        <w:t>„</w:t>
      </w:r>
      <w:r w:rsidR="00A42AB3" w:rsidRPr="00A42AB3">
        <w:rPr>
          <w:rFonts w:ascii="Arial" w:hAnsi="Arial" w:cs="Arial"/>
          <w:sz w:val="24"/>
          <w:szCs w:val="24"/>
        </w:rPr>
        <w:t>Polityka klimatyczna w stosunkach zewnętrznych Unii Europejskiej po traktacie z Lizbony</w:t>
      </w:r>
      <w:r w:rsidR="00A42AB3">
        <w:rPr>
          <w:rFonts w:ascii="Arial" w:hAnsi="Arial" w:cs="Arial"/>
          <w:sz w:val="24"/>
          <w:szCs w:val="24"/>
        </w:rPr>
        <w:t>”</w:t>
      </w:r>
      <w:r w:rsidR="00A42AB3" w:rsidRPr="00A42AB3">
        <w:rPr>
          <w:rFonts w:ascii="Arial" w:hAnsi="Arial" w:cs="Arial"/>
          <w:sz w:val="24"/>
          <w:szCs w:val="24"/>
        </w:rPr>
        <w:t>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DE1F721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708B" w14:textId="77777777" w:rsidR="00C44711" w:rsidRDefault="00C44711" w:rsidP="00ED051E">
      <w:pPr>
        <w:spacing w:after="0" w:line="240" w:lineRule="auto"/>
      </w:pPr>
      <w:r>
        <w:separator/>
      </w:r>
    </w:p>
  </w:endnote>
  <w:endnote w:type="continuationSeparator" w:id="0">
    <w:p w14:paraId="5D953400" w14:textId="77777777" w:rsidR="00C44711" w:rsidRDefault="00C4471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4436B" w14:textId="77777777" w:rsidR="00C44711" w:rsidRDefault="00C44711" w:rsidP="00ED051E">
      <w:pPr>
        <w:spacing w:after="0" w:line="240" w:lineRule="auto"/>
      </w:pPr>
      <w:r>
        <w:separator/>
      </w:r>
    </w:p>
  </w:footnote>
  <w:footnote w:type="continuationSeparator" w:id="0">
    <w:p w14:paraId="5C94B2CF" w14:textId="77777777" w:rsidR="00C44711" w:rsidRDefault="00C4471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C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8D5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03C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47556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1A26"/>
    <w:rsid w:val="00852BDF"/>
    <w:rsid w:val="00853BF6"/>
    <w:rsid w:val="0087001A"/>
    <w:rsid w:val="00872CA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558A6"/>
    <w:rsid w:val="00964A98"/>
    <w:rsid w:val="00985AF9"/>
    <w:rsid w:val="00995D06"/>
    <w:rsid w:val="009A10AD"/>
    <w:rsid w:val="009D1BFF"/>
    <w:rsid w:val="009D3EFE"/>
    <w:rsid w:val="00A15034"/>
    <w:rsid w:val="00A40D2E"/>
    <w:rsid w:val="00A422EF"/>
    <w:rsid w:val="00A42AB3"/>
    <w:rsid w:val="00A51C8D"/>
    <w:rsid w:val="00A5286C"/>
    <w:rsid w:val="00A56541"/>
    <w:rsid w:val="00A60A9D"/>
    <w:rsid w:val="00A676F5"/>
    <w:rsid w:val="00A679F5"/>
    <w:rsid w:val="00A736C7"/>
    <w:rsid w:val="00A742F1"/>
    <w:rsid w:val="00A77076"/>
    <w:rsid w:val="00A81C58"/>
    <w:rsid w:val="00A8761C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D696E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4711"/>
    <w:rsid w:val="00C47056"/>
    <w:rsid w:val="00C5205F"/>
    <w:rsid w:val="00C53872"/>
    <w:rsid w:val="00C72A84"/>
    <w:rsid w:val="00C7401E"/>
    <w:rsid w:val="00C773A0"/>
    <w:rsid w:val="00C9010D"/>
    <w:rsid w:val="00C95737"/>
    <w:rsid w:val="00CB3EA8"/>
    <w:rsid w:val="00CB5DF9"/>
    <w:rsid w:val="00CB7FC1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9F5F5-D8CF-4116-8F20-2C52088F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2021-06-11T12:40:00Z</dcterms:created>
  <dcterms:modified xsi:type="dcterms:W3CDTF">2021-06-18T13:41:00Z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