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C1FC" w14:textId="77777777" w:rsidR="00B31BD5" w:rsidRDefault="00B31BD5" w:rsidP="00B31B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C1C434" w14:textId="4E48E85D" w:rsidR="00B31BD5" w:rsidRDefault="00366838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2</w:t>
      </w:r>
    </w:p>
    <w:p w14:paraId="5990C8B2" w14:textId="7F81E1B8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9570D3">
        <w:rPr>
          <w:rFonts w:ascii="Times New Roman" w:eastAsia="Times New Roman" w:hAnsi="Times New Roman" w:cs="Times New Roman"/>
          <w:sz w:val="16"/>
          <w:szCs w:val="16"/>
        </w:rPr>
        <w:t>30</w:t>
      </w:r>
      <w:bookmarkStart w:id="0" w:name="_GoBack"/>
      <w:bookmarkEnd w:id="0"/>
      <w:r w:rsidR="00583EE7">
        <w:rPr>
          <w:rFonts w:ascii="Times New Roman" w:eastAsia="Times New Roman" w:hAnsi="Times New Roman" w:cs="Times New Roman"/>
          <w:sz w:val="16"/>
          <w:szCs w:val="16"/>
        </w:rPr>
        <w:t xml:space="preserve"> lipca 2021 r.  do uchwały nr 60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2702B49" w14:textId="77777777" w:rsidR="00B31BD5" w:rsidRDefault="00B31BD5" w:rsidP="00B31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5B6FC74" w14:textId="79347366" w:rsidR="00B31BD5" w:rsidRPr="00B31BD5" w:rsidRDefault="00B31BD5" w:rsidP="00B31BD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45DB3C76" w14:textId="5E0727BA" w:rsidR="00CF04DE" w:rsidRPr="007D05E3" w:rsidRDefault="000A095C">
      <w:pPr>
        <w:rPr>
          <w:b/>
          <w:sz w:val="32"/>
          <w:szCs w:val="32"/>
        </w:rPr>
      </w:pPr>
      <w:r w:rsidRPr="007D05E3">
        <w:rPr>
          <w:b/>
          <w:sz w:val="32"/>
          <w:szCs w:val="32"/>
        </w:rPr>
        <w:t>Stosunki międzynarodowe I</w:t>
      </w:r>
      <w:r w:rsidR="00366838">
        <w:rPr>
          <w:b/>
          <w:sz w:val="32"/>
          <w:szCs w:val="32"/>
        </w:rPr>
        <w:t>I</w:t>
      </w:r>
      <w:r w:rsidRPr="007D05E3">
        <w:rPr>
          <w:b/>
          <w:sz w:val="32"/>
          <w:szCs w:val="32"/>
        </w:rPr>
        <w:t xml:space="preserve"> stopień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0972F1" w:rsidRPr="00583EE7" w14:paraId="3E53ED55" w14:textId="77777777" w:rsidTr="000972F1">
        <w:tc>
          <w:tcPr>
            <w:tcW w:w="2264" w:type="dxa"/>
          </w:tcPr>
          <w:p w14:paraId="3D250928" w14:textId="05DF3A5C" w:rsidR="000972F1" w:rsidRPr="00583EE7" w:rsidRDefault="00366838" w:rsidP="000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389602</w:t>
            </w:r>
          </w:p>
        </w:tc>
        <w:tc>
          <w:tcPr>
            <w:tcW w:w="2266" w:type="dxa"/>
          </w:tcPr>
          <w:p w14:paraId="4CE036E0" w14:textId="41F4C8C1" w:rsidR="000972F1" w:rsidRPr="00583EE7" w:rsidRDefault="00366838" w:rsidP="000972F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Viktor </w:t>
            </w:r>
            <w:r w:rsidRPr="00366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Čurašev</w:t>
            </w:r>
          </w:p>
        </w:tc>
        <w:tc>
          <w:tcPr>
            <w:tcW w:w="2266" w:type="dxa"/>
          </w:tcPr>
          <w:p w14:paraId="6568F98A" w14:textId="77777777" w:rsidR="00366838" w:rsidRPr="00366838" w:rsidRDefault="00366838" w:rsidP="0036683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68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Bezpieczeństwo</w:t>
            </w:r>
          </w:p>
          <w:p w14:paraId="073A02D2" w14:textId="77777777" w:rsidR="00366838" w:rsidRPr="00366838" w:rsidRDefault="00366838" w:rsidP="0036683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68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informacyjne</w:t>
            </w:r>
          </w:p>
          <w:p w14:paraId="578AE40A" w14:textId="77777777" w:rsidR="00366838" w:rsidRPr="00366838" w:rsidRDefault="00366838" w:rsidP="0036683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68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jako element</w:t>
            </w:r>
          </w:p>
          <w:p w14:paraId="4D3B3D01" w14:textId="065B44DA" w:rsidR="000972F1" w:rsidRPr="00583EE7" w:rsidRDefault="00366838" w:rsidP="003668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8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cyberbezpieczeństwa</w:t>
            </w:r>
          </w:p>
        </w:tc>
        <w:tc>
          <w:tcPr>
            <w:tcW w:w="2266" w:type="dxa"/>
          </w:tcPr>
          <w:p w14:paraId="74A02262" w14:textId="1D0CBE26" w:rsidR="000972F1" w:rsidRPr="00583EE7" w:rsidRDefault="00366838" w:rsidP="000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 hab. </w:t>
            </w:r>
            <w:r w:rsidRPr="0036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Wiesław Lizak</w:t>
            </w:r>
          </w:p>
        </w:tc>
      </w:tr>
    </w:tbl>
    <w:p w14:paraId="057F6DB2" w14:textId="41882592" w:rsidR="000A095C" w:rsidRDefault="000A095C"/>
    <w:sectPr w:rsidR="000A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395E"/>
    <w:multiLevelType w:val="hybridMultilevel"/>
    <w:tmpl w:val="A3905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1ED"/>
    <w:multiLevelType w:val="multilevel"/>
    <w:tmpl w:val="293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406F8"/>
    <w:multiLevelType w:val="hybridMultilevel"/>
    <w:tmpl w:val="A8F0A738"/>
    <w:lvl w:ilvl="0" w:tplc="59B61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B7"/>
    <w:rsid w:val="000972F1"/>
    <w:rsid w:val="000A095C"/>
    <w:rsid w:val="00366838"/>
    <w:rsid w:val="003F6FA7"/>
    <w:rsid w:val="00583EE7"/>
    <w:rsid w:val="005B1621"/>
    <w:rsid w:val="007A54B7"/>
    <w:rsid w:val="007D05E3"/>
    <w:rsid w:val="009570D3"/>
    <w:rsid w:val="00B31BD5"/>
    <w:rsid w:val="00CC1F86"/>
    <w:rsid w:val="00C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047B"/>
  <w15:chartTrackingRefBased/>
  <w15:docId w15:val="{3D89487B-6867-495F-9E43-B24A6AA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4309706694841747msolistparagraph">
    <w:name w:val="m_7934309706694841747msolistparagraph"/>
    <w:basedOn w:val="Normalny"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7934309706694841747apple-converted-space">
    <w:name w:val="m_7934309706694841747apple-converted-space"/>
    <w:basedOn w:val="Domylnaczcionkaakapitu"/>
    <w:rsid w:val="000A095C"/>
  </w:style>
  <w:style w:type="character" w:customStyle="1" w:styleId="il">
    <w:name w:val="il"/>
    <w:basedOn w:val="Domylnaczcionkaakapitu"/>
    <w:rsid w:val="007D05E3"/>
  </w:style>
  <w:style w:type="paragraph" w:styleId="Akapitzlist">
    <w:name w:val="List Paragraph"/>
    <w:basedOn w:val="Normalny"/>
    <w:uiPriority w:val="34"/>
    <w:qFormat/>
    <w:rsid w:val="007D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3</cp:revision>
  <dcterms:created xsi:type="dcterms:W3CDTF">2021-07-23T10:21:00Z</dcterms:created>
  <dcterms:modified xsi:type="dcterms:W3CDTF">2021-09-10T14:37:00Z</dcterms:modified>
</cp:coreProperties>
</file>