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FFC1FC" w14:textId="77777777" w:rsidR="00B31BD5" w:rsidRDefault="00B31BD5" w:rsidP="00B31BD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39C1C434" w14:textId="77777777" w:rsidR="00B31BD5" w:rsidRDefault="00B31BD5" w:rsidP="00B31BD5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Załącznik nr 1</w:t>
      </w:r>
    </w:p>
    <w:p w14:paraId="5990C8B2" w14:textId="1FBCA4EF" w:rsidR="00B31BD5" w:rsidRDefault="00B31BD5" w:rsidP="00B31BD5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z dnia </w:t>
      </w:r>
      <w:r w:rsidR="00A66E59">
        <w:rPr>
          <w:rFonts w:ascii="Times New Roman" w:eastAsia="Times New Roman" w:hAnsi="Times New Roman" w:cs="Times New Roman"/>
          <w:sz w:val="16"/>
          <w:szCs w:val="16"/>
        </w:rPr>
        <w:t>8</w:t>
      </w:r>
      <w:r w:rsidR="009E5990">
        <w:rPr>
          <w:rFonts w:ascii="Times New Roman" w:eastAsia="Times New Roman" w:hAnsi="Times New Roman" w:cs="Times New Roman"/>
          <w:sz w:val="16"/>
          <w:szCs w:val="16"/>
        </w:rPr>
        <w:t xml:space="preserve"> października 2021 r.  do uchwały nr 70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/2021 Rady Dydaktycznej </w:t>
      </w: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>dla kierunków</w:t>
      </w:r>
    </w:p>
    <w:p w14:paraId="22702B49" w14:textId="77777777" w:rsidR="00B31BD5" w:rsidRDefault="00B31BD5" w:rsidP="00B31B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Bezpieczeństwo wewnętrzne, Europeistyka – integracja europejska, </w:t>
      </w:r>
    </w:p>
    <w:p w14:paraId="35B6FC74" w14:textId="79347366" w:rsidR="00B31BD5" w:rsidRPr="00B31BD5" w:rsidRDefault="00B31BD5" w:rsidP="00B31BD5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Organizowanie rynku pracy, Politologia, Polityka społeczna, Stosunki międzynarodowe, </w:t>
      </w: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br/>
        <w:t>Studia euroazjatyckie</w:t>
      </w:r>
    </w:p>
    <w:p w14:paraId="45DB3C76" w14:textId="15357044" w:rsidR="00CF04DE" w:rsidRPr="007D05E3" w:rsidRDefault="000A095C">
      <w:pPr>
        <w:rPr>
          <w:b/>
          <w:sz w:val="32"/>
          <w:szCs w:val="32"/>
        </w:rPr>
      </w:pPr>
      <w:r w:rsidRPr="007D05E3">
        <w:rPr>
          <w:b/>
          <w:sz w:val="32"/>
          <w:szCs w:val="32"/>
        </w:rPr>
        <w:t>Stosunki międzynarodowe I</w:t>
      </w:r>
      <w:r w:rsidR="009E5990">
        <w:rPr>
          <w:b/>
          <w:sz w:val="32"/>
          <w:szCs w:val="32"/>
        </w:rPr>
        <w:t>I</w:t>
      </w:r>
      <w:r w:rsidRPr="007D05E3">
        <w:rPr>
          <w:b/>
          <w:sz w:val="32"/>
          <w:szCs w:val="32"/>
        </w:rPr>
        <w:t xml:space="preserve"> stopień</w:t>
      </w:r>
    </w:p>
    <w:tbl>
      <w:tblPr>
        <w:tblStyle w:val="Tabela-Siatka"/>
        <w:tblW w:w="9051" w:type="dxa"/>
        <w:tblLook w:val="04A0" w:firstRow="1" w:lastRow="0" w:firstColumn="1" w:lastColumn="0" w:noHBand="0" w:noVBand="1"/>
      </w:tblPr>
      <w:tblGrid>
        <w:gridCol w:w="3015"/>
        <w:gridCol w:w="3018"/>
        <w:gridCol w:w="3018"/>
      </w:tblGrid>
      <w:tr w:rsidR="00264568" w:rsidRPr="00583EE7" w14:paraId="0403D6E7" w14:textId="77777777" w:rsidTr="00264568">
        <w:trPr>
          <w:trHeight w:val="377"/>
        </w:trPr>
        <w:tc>
          <w:tcPr>
            <w:tcW w:w="3015" w:type="dxa"/>
          </w:tcPr>
          <w:p w14:paraId="6DE15167" w14:textId="40EA4D79" w:rsidR="00264568" w:rsidRPr="00583EE7" w:rsidRDefault="00264568" w:rsidP="0009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Nr indeksu:</w:t>
            </w:r>
          </w:p>
        </w:tc>
        <w:tc>
          <w:tcPr>
            <w:tcW w:w="3018" w:type="dxa"/>
          </w:tcPr>
          <w:p w14:paraId="35EB8816" w14:textId="1A2D6765" w:rsidR="00264568" w:rsidRPr="00583EE7" w:rsidRDefault="00264568" w:rsidP="000972F1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Temat pracy dyplomowej:</w:t>
            </w:r>
          </w:p>
        </w:tc>
        <w:tc>
          <w:tcPr>
            <w:tcW w:w="3018" w:type="dxa"/>
          </w:tcPr>
          <w:p w14:paraId="27D07ACD" w14:textId="360C054B" w:rsidR="00264568" w:rsidRPr="00583EE7" w:rsidRDefault="00264568" w:rsidP="000972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Promotor:</w:t>
            </w:r>
          </w:p>
        </w:tc>
      </w:tr>
      <w:tr w:rsidR="00264568" w:rsidRPr="009E5990" w14:paraId="3E53ED55" w14:textId="77777777" w:rsidTr="00264568">
        <w:trPr>
          <w:trHeight w:val="1154"/>
        </w:trPr>
        <w:tc>
          <w:tcPr>
            <w:tcW w:w="3015" w:type="dxa"/>
          </w:tcPr>
          <w:p w14:paraId="3D250928" w14:textId="1079506A" w:rsidR="00264568" w:rsidRPr="00583EE7" w:rsidRDefault="00264568" w:rsidP="009E5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3ED">
              <w:rPr>
                <w:rFonts w:ascii="Calibri" w:hAnsi="Calibri" w:cs="Calibri"/>
                <w:color w:val="000000" w:themeColor="text1"/>
                <w:shd w:val="clear" w:color="auto" w:fill="FFFFFF"/>
              </w:rPr>
              <w:t>354127</w:t>
            </w:r>
          </w:p>
        </w:tc>
        <w:tc>
          <w:tcPr>
            <w:tcW w:w="3018" w:type="dxa"/>
          </w:tcPr>
          <w:p w14:paraId="4D3B3D01" w14:textId="375116C8" w:rsidR="00264568" w:rsidRPr="009E5990" w:rsidRDefault="00264568" w:rsidP="009E59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B43ED">
              <w:rPr>
                <w:rFonts w:ascii="Calibri" w:hAnsi="Calibri" w:cs="Calibri"/>
                <w:color w:val="000000" w:themeColor="text1"/>
                <w:shd w:val="clear" w:color="auto" w:fill="FFFFFF"/>
                <w:lang w:val="en-US"/>
              </w:rPr>
              <w:t>Warfare Contracting in Iraq and Afghanistan: from Military Functions Contracting to Mission Support Outsourcing</w:t>
            </w:r>
          </w:p>
        </w:tc>
        <w:tc>
          <w:tcPr>
            <w:tcW w:w="3018" w:type="dxa"/>
          </w:tcPr>
          <w:p w14:paraId="74A02262" w14:textId="0A88EC66" w:rsidR="00264568" w:rsidRPr="008C142D" w:rsidRDefault="00264568" w:rsidP="009E59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3ED">
              <w:rPr>
                <w:rFonts w:ascii="Calibri" w:hAnsi="Calibri" w:cs="Calibri"/>
                <w:color w:val="000000" w:themeColor="text1"/>
              </w:rPr>
              <w:t>Wiesław Lizak</w:t>
            </w:r>
          </w:p>
        </w:tc>
      </w:tr>
    </w:tbl>
    <w:p w14:paraId="057F6DB2" w14:textId="41882592" w:rsidR="000A095C" w:rsidRPr="008C142D" w:rsidRDefault="000A095C">
      <w:pPr>
        <w:rPr>
          <w:lang w:val="en-US"/>
        </w:rPr>
      </w:pPr>
    </w:p>
    <w:sectPr w:rsidR="000A095C" w:rsidRPr="008C14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D395E"/>
    <w:multiLevelType w:val="hybridMultilevel"/>
    <w:tmpl w:val="A3905E3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FB31ED"/>
    <w:multiLevelType w:val="multilevel"/>
    <w:tmpl w:val="293E8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4406F8"/>
    <w:multiLevelType w:val="hybridMultilevel"/>
    <w:tmpl w:val="A8F0A738"/>
    <w:lvl w:ilvl="0" w:tplc="59B612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4B7"/>
    <w:rsid w:val="000972F1"/>
    <w:rsid w:val="000A095C"/>
    <w:rsid w:val="00264568"/>
    <w:rsid w:val="003F6FA7"/>
    <w:rsid w:val="00583EE7"/>
    <w:rsid w:val="005B1621"/>
    <w:rsid w:val="007277C8"/>
    <w:rsid w:val="007A54B7"/>
    <w:rsid w:val="007D05E3"/>
    <w:rsid w:val="008C142D"/>
    <w:rsid w:val="008D54A3"/>
    <w:rsid w:val="009E5990"/>
    <w:rsid w:val="00A66E59"/>
    <w:rsid w:val="00B31BD5"/>
    <w:rsid w:val="00CC1F86"/>
    <w:rsid w:val="00CF04DE"/>
    <w:rsid w:val="00D56B1C"/>
    <w:rsid w:val="00E5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6047B"/>
  <w15:chartTrackingRefBased/>
  <w15:docId w15:val="{3D89487B-6867-495F-9E43-B24A6AAF0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A0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7934309706694841747msolistparagraph">
    <w:name w:val="m_7934309706694841747msolistparagraph"/>
    <w:basedOn w:val="Normalny"/>
    <w:rsid w:val="000A0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A0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7934309706694841747apple-converted-space">
    <w:name w:val="m_7934309706694841747apple-converted-space"/>
    <w:basedOn w:val="Domylnaczcionkaakapitu"/>
    <w:rsid w:val="000A095C"/>
  </w:style>
  <w:style w:type="character" w:customStyle="1" w:styleId="il">
    <w:name w:val="il"/>
    <w:basedOn w:val="Domylnaczcionkaakapitu"/>
    <w:rsid w:val="007D05E3"/>
  </w:style>
  <w:style w:type="paragraph" w:styleId="Akapitzlist">
    <w:name w:val="List Paragraph"/>
    <w:basedOn w:val="Normalny"/>
    <w:uiPriority w:val="34"/>
    <w:qFormat/>
    <w:rsid w:val="007D05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1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wrobel</dc:creator>
  <cp:keywords/>
  <dc:description/>
  <cp:lastModifiedBy>A.Parmee</cp:lastModifiedBy>
  <cp:revision>4</cp:revision>
  <dcterms:created xsi:type="dcterms:W3CDTF">2021-10-04T07:57:00Z</dcterms:created>
  <dcterms:modified xsi:type="dcterms:W3CDTF">2021-10-08T10:12:00Z</dcterms:modified>
</cp:coreProperties>
</file>