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F8" w:rsidRPr="00AB31AF" w:rsidRDefault="00890FEE" w:rsidP="00886301">
      <w:pPr>
        <w:tabs>
          <w:tab w:val="left" w:pos="709"/>
        </w:tabs>
        <w:spacing w:after="136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1ED" w:rsidRDefault="00D671ED" w:rsidP="00D671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D671ED" w:rsidRDefault="00D671ED" w:rsidP="00D671ED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</w:t>
      </w:r>
      <w:r w:rsidR="00524197">
        <w:rPr>
          <w:rFonts w:ascii="Times New Roman" w:hAnsi="Times New Roman" w:cs="Times New Roman"/>
          <w:sz w:val="16"/>
          <w:szCs w:val="16"/>
        </w:rPr>
        <w:t>nia 14.02.2022  do uchwały nr 15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D671ED" w:rsidRDefault="00D671ED" w:rsidP="00D671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D671ED" w:rsidRDefault="00D671ED" w:rsidP="00D671ED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D671ED" w:rsidRDefault="00D671ED" w:rsidP="00D671ED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DF06D2" w:rsidRPr="00AB31AF" w:rsidRDefault="00DF06D2" w:rsidP="00886301">
      <w:pPr>
        <w:tabs>
          <w:tab w:val="left" w:pos="709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F06D2" w:rsidRPr="00AB31AF" w:rsidRDefault="00DF06D2" w:rsidP="008863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0" w:after="240" w:line="240" w:lineRule="auto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31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AB31AF">
        <w:rPr>
          <w:rFonts w:ascii="Times New Roman" w:hAnsi="Times New Roman" w:cs="Times New Roman"/>
          <w:b/>
          <w:bCs/>
          <w:iCs/>
          <w:sz w:val="24"/>
          <w:szCs w:val="24"/>
        </w:rPr>
        <w:t>STUDIÓW</w:t>
      </w:r>
    </w:p>
    <w:p w:rsidR="00DF06D2" w:rsidRPr="00AB31AF" w:rsidRDefault="00DF06D2" w:rsidP="00886301">
      <w:pPr>
        <w:tabs>
          <w:tab w:val="left" w:pos="709"/>
        </w:tabs>
        <w:spacing w:after="24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B31AF">
        <w:rPr>
          <w:rFonts w:ascii="Times New Roman" w:hAnsi="Times New Roman" w:cs="Times New Roman"/>
          <w:b/>
          <w:bCs/>
          <w:sz w:val="24"/>
          <w:szCs w:val="24"/>
        </w:rPr>
        <w:t>CZĘŚĆ I</w:t>
      </w:r>
    </w:p>
    <w:tbl>
      <w:tblPr>
        <w:tblStyle w:val="Tabela-Siatka"/>
        <w:tblW w:w="146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64"/>
        <w:gridCol w:w="5924"/>
        <w:gridCol w:w="6528"/>
      </w:tblGrid>
      <w:tr w:rsidR="00DF06D2" w:rsidRPr="00AB31AF" w:rsidTr="00EE3BAF">
        <w:trPr>
          <w:jc w:val="center"/>
        </w:trPr>
        <w:tc>
          <w:tcPr>
            <w:tcW w:w="14616" w:type="dxa"/>
            <w:gridSpan w:val="3"/>
            <w:shd w:val="clear" w:color="auto" w:fill="FFFFFF" w:themeFill="background1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ZMIANY W PROGRAMIE STUDIÓW</w:t>
            </w:r>
          </w:p>
        </w:tc>
      </w:tr>
      <w:tr w:rsidR="00DF06D2" w:rsidRPr="00AB31AF" w:rsidTr="00EE3BAF">
        <w:trPr>
          <w:jc w:val="center"/>
        </w:trPr>
        <w:tc>
          <w:tcPr>
            <w:tcW w:w="2164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LP. 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 w:hanging="425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6528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 w:hanging="1429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PROPONOWANA ZMIANA</w:t>
            </w:r>
          </w:p>
        </w:tc>
      </w:tr>
      <w:tr w:rsidR="00DF06D2" w:rsidRPr="00AB31AF" w:rsidTr="00EE3BAF">
        <w:trPr>
          <w:jc w:val="center"/>
        </w:trPr>
        <w:tc>
          <w:tcPr>
            <w:tcW w:w="2164" w:type="dxa"/>
            <w:shd w:val="clear" w:color="auto" w:fill="FFFFFF" w:themeFill="background1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5924" w:type="dxa"/>
            <w:shd w:val="clear" w:color="auto" w:fill="FFFFFF" w:themeFill="background1"/>
          </w:tcPr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Przedmiot: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badań nad bezpieczeństwem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Treści programowe: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0"/>
              </w:numPr>
              <w:tabs>
                <w:tab w:val="left" w:pos="415"/>
              </w:tabs>
              <w:spacing w:line="251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0"/>
              </w:numPr>
              <w:tabs>
                <w:tab w:val="left" w:pos="415"/>
              </w:tabs>
              <w:spacing w:line="251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0"/>
              </w:numPr>
              <w:tabs>
                <w:tab w:val="left" w:pos="415"/>
              </w:tabs>
              <w:spacing w:line="251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</w:t>
            </w:r>
            <w:r w:rsidRPr="0000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symulacji i scenariuszy, podstawy analiz geopolitycznych i metod jakościowych.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Symbol efektów uczenia się dla programu studiów: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2D1F7C" w:rsidRPr="00AB31AF" w:rsidRDefault="002D1F7C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D2" w:rsidRPr="00AB31AF" w:rsidRDefault="00DF06D2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shd w:val="clear" w:color="auto" w:fill="FFFFFF" w:themeFill="background1"/>
          </w:tcPr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Przedmiot: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badań nad bezpieczeństwem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Treści programowe: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1"/>
              </w:numPr>
              <w:tabs>
                <w:tab w:val="left" w:pos="3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symulacji i scenariuszy, podstawy analiz geopolitycznych i metod jakościowych.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pojęcia i zasady z zakresu ochrony własności przemysłowej i prawa autorskiego, </w:t>
            </w:r>
          </w:p>
          <w:p w:rsidR="002D1F7C" w:rsidRPr="00005777" w:rsidRDefault="002D1F7C" w:rsidP="00746EA7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wykorzystywanie zasobów własności intelektualnej w przygotowywaniu prac kwalifikowanych i naukowych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Symbol efektów uczenia się dla programu studiów: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K_W08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  <w:p w:rsidR="002D1F7C" w:rsidRPr="00AB31AF" w:rsidRDefault="002D1F7C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D2" w:rsidRPr="00AB31AF" w:rsidRDefault="00DF06D2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44" w:rsidRPr="00AB31AF" w:rsidTr="00AB6B53">
        <w:trPr>
          <w:jc w:val="center"/>
        </w:trPr>
        <w:tc>
          <w:tcPr>
            <w:tcW w:w="2164" w:type="dxa"/>
            <w:shd w:val="clear" w:color="auto" w:fill="FFFFFF" w:themeFill="background1"/>
          </w:tcPr>
          <w:p w:rsidR="00C87D44" w:rsidRPr="00C87D44" w:rsidRDefault="00C87D44" w:rsidP="00C87D44">
            <w:pPr>
              <w:widowControl w:val="0"/>
              <w:spacing w:before="120" w:after="120"/>
              <w:ind w:left="0" w:firstLine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7D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:rsidR="003B7E8C" w:rsidRDefault="003B7E8C" w:rsidP="00C87D4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44" w:rsidRPr="00C87D44" w:rsidRDefault="00C87D44" w:rsidP="003B7E8C">
            <w:pPr>
              <w:ind w:lef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87D44">
              <w:rPr>
                <w:rFonts w:ascii="Times New Roman" w:hAnsi="Times New Roman" w:cs="Times New Roman"/>
                <w:sz w:val="24"/>
                <w:szCs w:val="24"/>
              </w:rPr>
              <w:t xml:space="preserve">iczba punktów ECTS, jaką student musi uzyskać w ramach zajęć prowadzonych z bezpośrednim udziałem nauczycieli akademickich lub innych osób prowadzących zajęcia: </w:t>
            </w:r>
            <w:r w:rsidR="00AD56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8" w:type="dxa"/>
            <w:shd w:val="clear" w:color="auto" w:fill="FFFFFF" w:themeFill="background1"/>
            <w:vAlign w:val="center"/>
          </w:tcPr>
          <w:p w:rsidR="00C87D44" w:rsidRPr="00C87D44" w:rsidRDefault="00C87D44" w:rsidP="00C87D44">
            <w:pPr>
              <w:ind w:left="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87D44">
              <w:rPr>
                <w:rFonts w:ascii="Times New Roman" w:hAnsi="Times New Roman" w:cs="Times New Roman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zajęcia:</w:t>
            </w:r>
            <w:r w:rsidRPr="00C87D4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C87D44">
              <w:rPr>
                <w:rFonts w:ascii="Times New Roman" w:hAnsi="Times New Roman" w:cs="Times New Roman"/>
                <w:b/>
                <w:smallCaps/>
                <w:color w:val="000000" w:themeColor="text1"/>
                <w:sz w:val="24"/>
                <w:szCs w:val="24"/>
              </w:rPr>
              <w:t>60</w:t>
            </w:r>
          </w:p>
        </w:tc>
      </w:tr>
      <w:tr w:rsidR="00C87D44" w:rsidRPr="00AB31AF" w:rsidTr="00EE3BAF">
        <w:trPr>
          <w:jc w:val="center"/>
        </w:trPr>
        <w:tc>
          <w:tcPr>
            <w:tcW w:w="2164" w:type="dxa"/>
            <w:shd w:val="clear" w:color="auto" w:fill="FFFFFF" w:themeFill="background1"/>
          </w:tcPr>
          <w:p w:rsidR="00C87D44" w:rsidRPr="00AB31AF" w:rsidRDefault="00C87D44" w:rsidP="00C87D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3.</w:t>
            </w:r>
          </w:p>
        </w:tc>
        <w:tc>
          <w:tcPr>
            <w:tcW w:w="5924" w:type="dxa"/>
            <w:shd w:val="clear" w:color="auto" w:fill="FFFFFF" w:themeFill="background1"/>
          </w:tcPr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Przedmioty OGUN (z dziedziny nauk humanistycznych) – 5 ptk. ECTS – semestr pierwszy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Przedmiot OGUN 3 pkt. ECTS – semestr trzeci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-Przedmiot OGUN 3 pkt. ECTS – semestr czwarty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Łączna liczba godzin zajęć (w I semestrze): 210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Łączna liczba godzin zajęć (w III semestrze):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Łączna liczba godzin zajęć (w IV semestrze): 180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Łączna liczba godzin zajęć określona w programie studiów dla danego kierunku, poziomu i profilu (dla całego cyklu): co najmniej 855</w:t>
            </w:r>
          </w:p>
          <w:p w:rsidR="00C87D44" w:rsidRPr="00AB31AF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shd w:val="clear" w:color="auto" w:fill="FFFFFF" w:themeFill="background1"/>
          </w:tcPr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Przedmioty OGUN (z dziedziny nauk humanistycznych) – 5 ptk. ECTS – semestr pierwszy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D56A9">
              <w:rPr>
                <w:rFonts w:ascii="Times New Roman" w:hAnsi="Times New Roman" w:cs="Times New Roman"/>
                <w:b/>
                <w:sz w:val="24"/>
                <w:szCs w:val="24"/>
              </w:rPr>
              <w:t>minimum 30</w:t>
            </w: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Przedmiot OGUN 3 pkt. ECTS – semestr trzeci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>minimum 15 godzin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-Przedmiot OGUN 3 pkt. ECTS – semestr czwarty</w:t>
            </w: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minimum 15 godzin 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 xml:space="preserve">- Łączna liczba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godzin zajęć (w I semestrze): </w:t>
            </w:r>
            <w:r w:rsidR="00AD56A9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Łączna liczba godzin zajęć (w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semestrze): </w:t>
            </w: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Łączna liczba 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dzin zajęć (w IV semestrze): </w:t>
            </w: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  <w:p w:rsidR="00C87D44" w:rsidRPr="00D51909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>- Łączna liczba godzin zajęć określona w programie studiów dla danego kierunku, poziomu i profilu (d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całego cyklu): co najmniej </w:t>
            </w:r>
            <w:r w:rsidR="00AD56A9">
              <w:rPr>
                <w:rFonts w:ascii="Times New Roman" w:hAnsi="Times New Roman" w:cs="Times New Roman"/>
                <w:b/>
                <w:sz w:val="24"/>
                <w:szCs w:val="24"/>
              </w:rPr>
              <w:t>915</w:t>
            </w:r>
          </w:p>
          <w:p w:rsidR="00C87D44" w:rsidRPr="00AB31AF" w:rsidRDefault="00C87D44" w:rsidP="00C87D44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6D2" w:rsidRDefault="00DF06D2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6EA7" w:rsidRDefault="00746EA7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46EA7" w:rsidRPr="00AB31AF" w:rsidRDefault="00746EA7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4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17"/>
        <w:gridCol w:w="12452"/>
      </w:tblGrid>
      <w:tr w:rsidR="00DF06D2" w:rsidRPr="00AB31AF" w:rsidTr="00EE3BAF">
        <w:tc>
          <w:tcPr>
            <w:tcW w:w="2017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12452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UZASADNIENIE PROPONOWANYCH ZMIAN</w:t>
            </w:r>
          </w:p>
          <w:p w:rsidR="00DF06D2" w:rsidRPr="00AB31AF" w:rsidRDefault="00DF06D2" w:rsidP="0088630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Cs/>
                <w:iCs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DF06D2" w:rsidRPr="00AB31AF" w:rsidTr="00EE3BAF">
        <w:tc>
          <w:tcPr>
            <w:tcW w:w="2017" w:type="dxa"/>
            <w:shd w:val="clear" w:color="auto" w:fill="auto"/>
          </w:tcPr>
          <w:p w:rsidR="00DF06D2" w:rsidRPr="00AB31AF" w:rsidRDefault="00DF06D2" w:rsidP="00746EA7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52" w:type="dxa"/>
          </w:tcPr>
          <w:p w:rsidR="00DF06D2" w:rsidRPr="00AB31AF" w:rsidRDefault="00F32D9C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Wprowadzenie dodatkowych treści programowych i kierunkowych efektów kształcenia w ramach przedmiotu: 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Metodologia badań nad bezpieczeństwem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wynika z konieczności realizacji uchwały 14/2020 URK UW, która obliguje do wprowadzenia do programu treści z zakresu ochrony własności intelektualnej i prawa autorskiego.</w:t>
            </w:r>
          </w:p>
        </w:tc>
      </w:tr>
      <w:tr w:rsidR="003B7E8C" w:rsidRPr="00AB31AF" w:rsidTr="00EE3BAF">
        <w:tc>
          <w:tcPr>
            <w:tcW w:w="2017" w:type="dxa"/>
            <w:shd w:val="clear" w:color="auto" w:fill="auto"/>
          </w:tcPr>
          <w:p w:rsidR="003B7E8C" w:rsidRPr="00AB31AF" w:rsidRDefault="003B7E8C" w:rsidP="00746EA7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52" w:type="dxa"/>
          </w:tcPr>
          <w:p w:rsidR="003B7E8C" w:rsidRPr="00AB31AF" w:rsidRDefault="003B7E8C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E8C">
              <w:rPr>
                <w:rFonts w:ascii="Times New Roman" w:hAnsi="Times New Roman" w:cs="Times New Roman"/>
                <w:b/>
                <w:sz w:val="24"/>
                <w:szCs w:val="24"/>
              </w:rPr>
              <w:t>Zmiana jest wynikiem korekty błędnie obliczonego wskaźnika</w:t>
            </w:r>
          </w:p>
        </w:tc>
      </w:tr>
      <w:tr w:rsidR="00D51909" w:rsidRPr="00AB31AF" w:rsidTr="00EE3BAF">
        <w:tc>
          <w:tcPr>
            <w:tcW w:w="2017" w:type="dxa"/>
            <w:shd w:val="clear" w:color="auto" w:fill="auto"/>
          </w:tcPr>
          <w:p w:rsidR="00D51909" w:rsidRPr="00AB31AF" w:rsidRDefault="00D51909" w:rsidP="00746EA7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2452" w:type="dxa"/>
          </w:tcPr>
          <w:p w:rsidR="00D51909" w:rsidRPr="00AB31AF" w:rsidRDefault="0092016A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b/>
                <w:sz w:val="24"/>
                <w:szCs w:val="24"/>
              </w:rPr>
              <w:t>Zmiana ma na celu dookreślenie (urealnienie) minimalnej liczby godzin zajęć programowych dla całego cyklu studiów</w:t>
            </w:r>
          </w:p>
        </w:tc>
      </w:tr>
    </w:tbl>
    <w:p w:rsidR="00DF06D2" w:rsidRPr="00AB31AF" w:rsidRDefault="00DF06D2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AB31AF" w:rsidRDefault="000A69AC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AB31AF" w:rsidRDefault="000A69AC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AB31AF" w:rsidRDefault="000A69AC" w:rsidP="00886301">
      <w:p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7229"/>
      </w:tblGrid>
      <w:tr w:rsidR="000A69AC" w:rsidRPr="00AB31AF" w:rsidTr="00EE3BAF">
        <w:tc>
          <w:tcPr>
            <w:tcW w:w="14459" w:type="dxa"/>
            <w:gridSpan w:val="2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zmiana programu powoduje zmianę kodu ISCED? </w:t>
            </w:r>
          </w:p>
        </w:tc>
      </w:tr>
      <w:tr w:rsidR="000A69AC" w:rsidRPr="00AB31AF" w:rsidTr="00EE3BAF">
        <w:tc>
          <w:tcPr>
            <w:tcW w:w="7230" w:type="dxa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TAK (proszę podać nowy kod)</w:t>
            </w:r>
          </w:p>
        </w:tc>
      </w:tr>
    </w:tbl>
    <w:p w:rsidR="00DF06D2" w:rsidRPr="00AB31AF" w:rsidRDefault="00DF06D2" w:rsidP="008863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F06D2" w:rsidRPr="00AB31AF" w:rsidRDefault="00DF06D2" w:rsidP="008863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AB31AF">
        <w:rPr>
          <w:rFonts w:ascii="Times New Roman" w:hAnsi="Times New Roman" w:cs="Times New Roman"/>
          <w:b/>
          <w:bCs/>
          <w:smallCaps/>
          <w:sz w:val="24"/>
          <w:szCs w:val="24"/>
        </w:rPr>
        <w:t>CZĘŚĆ II</w:t>
      </w:r>
    </w:p>
    <w:p w:rsidR="00DF06D2" w:rsidRPr="00AB31AF" w:rsidRDefault="00DF06D2" w:rsidP="00886301">
      <w:pPr>
        <w:tabs>
          <w:tab w:val="left" w:pos="709"/>
        </w:tabs>
        <w:spacing w:after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AF">
        <w:rPr>
          <w:rFonts w:ascii="Times New Roman" w:hAnsi="Times New Roman" w:cs="Times New Roman"/>
          <w:b/>
          <w:bCs/>
          <w:sz w:val="24"/>
          <w:szCs w:val="24"/>
        </w:rPr>
        <w:t xml:space="preserve">ZMIENIONY PROGRAM STUDIÓW </w:t>
      </w:r>
    </w:p>
    <w:p w:rsidR="00DF06D2" w:rsidRPr="00AB31AF" w:rsidRDefault="00DF06D2" w:rsidP="008863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tbl>
      <w:tblPr>
        <w:tblW w:w="14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DF06D2" w:rsidRPr="00AB31AF" w:rsidTr="00EE3BAF">
        <w:trPr>
          <w:trHeight w:val="555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wewnętrzne</w:t>
            </w:r>
          </w:p>
        </w:tc>
      </w:tr>
      <w:tr w:rsidR="00DF06D2" w:rsidRPr="00AB31AF" w:rsidTr="00EE3BAF">
        <w:trPr>
          <w:trHeight w:val="697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nazwa kierunku studiów w języku angielskim /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>w języku wykładowym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Internal Security</w:t>
            </w:r>
          </w:p>
        </w:tc>
      </w:tr>
      <w:tr w:rsidR="00DF06D2" w:rsidRPr="00AB31AF" w:rsidTr="00EE3BAF">
        <w:trPr>
          <w:trHeight w:val="423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polski</w:t>
            </w:r>
          </w:p>
        </w:tc>
      </w:tr>
      <w:tr w:rsidR="00DF06D2" w:rsidRPr="00AB31AF" w:rsidTr="00EE3BAF">
        <w:trPr>
          <w:trHeight w:val="411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II stopnia</w:t>
            </w:r>
          </w:p>
        </w:tc>
      </w:tr>
      <w:tr w:rsidR="00DF06D2" w:rsidRPr="00AB31AF" w:rsidTr="00EE3BAF">
        <w:trPr>
          <w:trHeight w:val="421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vAlign w:val="center"/>
          </w:tcPr>
          <w:p w:rsidR="00DF06D2" w:rsidRPr="00AB31AF" w:rsidRDefault="00D45ACD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</w:tr>
      <w:tr w:rsidR="00DF06D2" w:rsidRPr="00AB31AF" w:rsidTr="00EE3BAF">
        <w:trPr>
          <w:trHeight w:val="413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ogólnoakademicki</w:t>
            </w:r>
          </w:p>
        </w:tc>
      </w:tr>
      <w:tr w:rsidR="00DF06D2" w:rsidRPr="00AB31AF" w:rsidTr="00EE3BAF">
        <w:trPr>
          <w:trHeight w:val="419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F06D2" w:rsidRPr="00AB31AF" w:rsidTr="00EE3BAF">
        <w:trPr>
          <w:trHeight w:val="397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DF06D2" w:rsidRPr="00AB31AF" w:rsidTr="00EE3BAF">
        <w:trPr>
          <w:trHeight w:val="417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</w:tr>
      <w:tr w:rsidR="00DF06D2" w:rsidRPr="00AB31AF" w:rsidTr="00EE3BAF">
        <w:trPr>
          <w:trHeight w:val="810"/>
        </w:trPr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tytuł zawodowy nadawany absolwentom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magister</w:t>
            </w:r>
          </w:p>
        </w:tc>
      </w:tr>
      <w:tr w:rsidR="00DF06D2" w:rsidRPr="00AB31AF" w:rsidTr="00EE3BAF"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vAlign w:val="center"/>
          </w:tcPr>
          <w:p w:rsidR="00DF06D2" w:rsidRPr="00AB31AF" w:rsidRDefault="000A69AC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F06D2" w:rsidRPr="00AB31AF" w:rsidTr="00EE3BAF">
        <w:tc>
          <w:tcPr>
            <w:tcW w:w="6506" w:type="dxa"/>
            <w:shd w:val="clear" w:color="auto" w:fill="FFFFFF" w:themeFill="background1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vAlign w:val="center"/>
          </w:tcPr>
          <w:p w:rsidR="00DF06D2" w:rsidRPr="00AB31AF" w:rsidRDefault="00DF06D2" w:rsidP="00886301">
            <w:pPr>
              <w:widowControl w:val="0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167F8" w:rsidRPr="00AB31AF" w:rsidRDefault="002167F8" w:rsidP="00886301">
      <w:pPr>
        <w:tabs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1446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10783"/>
      </w:tblGrid>
      <w:tr w:rsidR="000A69AC" w:rsidRPr="00AB31AF" w:rsidTr="00EE3BAF">
        <w:tc>
          <w:tcPr>
            <w:tcW w:w="14469" w:type="dxa"/>
            <w:gridSpan w:val="2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Studia przygotowują do zawodu nauczyciela</w:t>
            </w:r>
          </w:p>
        </w:tc>
      </w:tr>
      <w:tr w:rsidR="000A69AC" w:rsidRPr="00AB31AF" w:rsidTr="00EE3BAF">
        <w:tc>
          <w:tcPr>
            <w:tcW w:w="3686" w:type="dxa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Nazwa pierwszego przedmiotu:</w:t>
            </w:r>
          </w:p>
        </w:tc>
        <w:tc>
          <w:tcPr>
            <w:tcW w:w="10783" w:type="dxa"/>
            <w:shd w:val="clear" w:color="auto" w:fill="auto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9AC" w:rsidRPr="00AB31AF" w:rsidTr="00EE3BAF">
        <w:tc>
          <w:tcPr>
            <w:tcW w:w="3686" w:type="dxa"/>
            <w:shd w:val="clear" w:color="auto" w:fill="auto"/>
            <w:vAlign w:val="center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Nazwa drugiego przedmiotu:</w:t>
            </w:r>
          </w:p>
        </w:tc>
        <w:tc>
          <w:tcPr>
            <w:tcW w:w="10783" w:type="dxa"/>
            <w:shd w:val="clear" w:color="auto" w:fill="auto"/>
          </w:tcPr>
          <w:p w:rsidR="000A69AC" w:rsidRPr="00AB31AF" w:rsidRDefault="000A69AC" w:rsidP="00886301">
            <w:pPr>
              <w:tabs>
                <w:tab w:val="left" w:pos="709"/>
              </w:tabs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167F8" w:rsidRPr="00AB31AF" w:rsidRDefault="00890FEE" w:rsidP="00886301">
      <w:pPr>
        <w:tabs>
          <w:tab w:val="left" w:pos="709"/>
        </w:tabs>
        <w:spacing w:after="257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right="80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Przyporządkowanie kierunku studiów do dziedzin nauki i dyscyplin naukowych, w których prowadzony jest kierunek studiów </w:t>
      </w:r>
    </w:p>
    <w:tbl>
      <w:tblPr>
        <w:tblStyle w:val="TableGrid"/>
        <w:tblW w:w="14313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5" w:type="dxa"/>
          <w:left w:w="58" w:type="dxa"/>
          <w:right w:w="43" w:type="dxa"/>
        </w:tblCellMar>
        <w:tblLook w:val="04A0" w:firstRow="1" w:lastRow="0" w:firstColumn="1" w:lastColumn="0" w:noHBand="0" w:noVBand="1"/>
      </w:tblPr>
      <w:tblGrid>
        <w:gridCol w:w="2934"/>
        <w:gridCol w:w="2933"/>
        <w:gridCol w:w="2933"/>
        <w:gridCol w:w="5513"/>
      </w:tblGrid>
      <w:tr w:rsidR="002167F8" w:rsidRPr="00AB31AF" w:rsidTr="00D51909">
        <w:trPr>
          <w:trHeight w:val="583"/>
        </w:trPr>
        <w:tc>
          <w:tcPr>
            <w:tcW w:w="2934" w:type="dxa"/>
            <w:vAlign w:val="center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nauki </w:t>
            </w:r>
          </w:p>
        </w:tc>
        <w:tc>
          <w:tcPr>
            <w:tcW w:w="2933" w:type="dxa"/>
            <w:vAlign w:val="center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naukowa </w:t>
            </w:r>
          </w:p>
        </w:tc>
        <w:tc>
          <w:tcPr>
            <w:tcW w:w="2933" w:type="dxa"/>
            <w:vAlign w:val="center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Procentowy udział dyscyplin </w:t>
            </w:r>
          </w:p>
        </w:tc>
        <w:tc>
          <w:tcPr>
            <w:tcW w:w="551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20" w:line="259" w:lineRule="auto"/>
              <w:ind w:left="0" w:right="1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wiodąca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(ponad połowa efektów uczenia się) </w:t>
            </w:r>
          </w:p>
        </w:tc>
      </w:tr>
      <w:tr w:rsidR="002167F8" w:rsidRPr="00AB31AF" w:rsidTr="00D51909">
        <w:trPr>
          <w:trHeight w:val="355"/>
        </w:trPr>
        <w:tc>
          <w:tcPr>
            <w:tcW w:w="2934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Dziedzina nauk społecznych </w:t>
            </w:r>
          </w:p>
        </w:tc>
        <w:tc>
          <w:tcPr>
            <w:tcW w:w="293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  <w:tc>
          <w:tcPr>
            <w:tcW w:w="293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551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2167F8" w:rsidRPr="00AB31AF" w:rsidTr="00D51909">
        <w:trPr>
          <w:trHeight w:val="356"/>
        </w:trPr>
        <w:tc>
          <w:tcPr>
            <w:tcW w:w="2934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Razem:  </w:t>
            </w:r>
          </w:p>
        </w:tc>
        <w:tc>
          <w:tcPr>
            <w:tcW w:w="293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5513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B31AF">
        <w:rPr>
          <w:rFonts w:ascii="Times New Roman" w:hAnsi="Times New Roman" w:cs="Times New Roman"/>
          <w:sz w:val="24"/>
          <w:szCs w:val="24"/>
        </w:rPr>
        <w:br w:type="page"/>
      </w:r>
    </w:p>
    <w:p w:rsidR="002167F8" w:rsidRPr="00AB31AF" w:rsidRDefault="00890FEE" w:rsidP="00886301">
      <w:pPr>
        <w:tabs>
          <w:tab w:val="left" w:pos="709"/>
        </w:tabs>
        <w:spacing w:after="107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lastRenderedPageBreak/>
        <w:t xml:space="preserve">Tabela odniesienia efektów uczenia się zdefiniowanych dla programu studiów do charakterystyk drugiego stopnia Polskiej Ramy Kwalifikacji dla kwalifikacji na poziomach 6-7 uzyskiwanych w ramach systemu szkolnictwa wyższego i nauki po uzyskaniu kwalifikacji pełnej na poziomie 4 </w:t>
      </w:r>
    </w:p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4608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6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8259"/>
        <w:gridCol w:w="4537"/>
      </w:tblGrid>
      <w:tr w:rsidR="002167F8" w:rsidRPr="00AB31AF" w:rsidTr="00EE3BAF">
        <w:trPr>
          <w:trHeight w:val="1215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Symbol efektów uczenia się dla programu studiów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15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Efekty uczenia się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0A69AC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charakterystyk drugiego stopnia PRK</w:t>
            </w:r>
          </w:p>
        </w:tc>
      </w:tr>
      <w:tr w:rsidR="00D51909" w:rsidRPr="00AB31AF" w:rsidTr="00D50FB8">
        <w:trPr>
          <w:trHeight w:val="751"/>
        </w:trPr>
        <w:tc>
          <w:tcPr>
            <w:tcW w:w="14608" w:type="dxa"/>
            <w:gridSpan w:val="3"/>
          </w:tcPr>
          <w:p w:rsidR="00D51909" w:rsidRPr="00AB31AF" w:rsidRDefault="00D51909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909" w:rsidRPr="00AB31AF" w:rsidRDefault="00D51909" w:rsidP="00D51909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Wiedza: absolwent zna i rozumie</w:t>
            </w:r>
          </w:p>
          <w:p w:rsidR="00D51909" w:rsidRPr="00AB31AF" w:rsidRDefault="00D51909" w:rsidP="00886301">
            <w:pPr>
              <w:tabs>
                <w:tab w:val="left" w:pos="709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7F8" w:rsidRPr="00AB31AF" w:rsidTr="00EE3BAF">
        <w:trPr>
          <w:trHeight w:val="98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K_W01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istotę, miejsce i znaczenie bezpieczeństwa wewnętrznego jako dyscypliny nauk społecznych oraz jego relacje (przedmiotowe i metodologiczne) z innymi obszarami nauk, a także dysponuje poszerzoną i pogłębioną wiedzą na temat metod i technik badawczych oraz narzędzi opisu stosowanych w obszarze bezpieczeństwa.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P7S_WG Zakres i głębia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7F8" w:rsidRPr="00AB31AF" w:rsidTr="00EE3BAF">
        <w:trPr>
          <w:trHeight w:val="982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K_W02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różnego rodzaju więzi społeczne, ze szczególnym uwzględnieniem tych kategorii więzi, które mają znaczenie dla bezpieczeństwa człowieka i grup, w których żyje oraz ma wiedzę o procesach zachodzących w nich zmian, jak również o twórczej działalności człowieka w zakresie kreowania porządku społecznego, politycznego i gospodarczego.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P7S_WG Zakres i głębia </w:t>
            </w:r>
          </w:p>
        </w:tc>
      </w:tr>
      <w:tr w:rsidR="002167F8" w:rsidRPr="00AB31AF" w:rsidTr="00EE3BAF"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K_W03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normy i reguły panujące w strukturach i instytucjach, jak i mechanizmy np. psychologiczne, społeczne, prawne służące przeciwdziałaniu i rozwiązywaniu konfliktów i kryzysów oraz utrzymaniu porządku społeczno-politycznego i bezpieczeństwa w Polsce i na świecie.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K_W04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organizację, funkcjonowanie i zadania instytucji współczesnego państwa, wyspecjalizowanych w zakresie różnych wymiarów bezpieczeństwa (militarnego, polityczno-ustrojowego, gospodarczego, społecznego, ekologicznego etc.)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rPr>
          <w:trHeight w:val="52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K_W05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środki ochrony praw i wolności człowieka i obywatela.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P67S_WK Kontekst/uwarunkowania, skutki </w:t>
            </w:r>
          </w:p>
        </w:tc>
      </w:tr>
      <w:tr w:rsidR="002167F8" w:rsidRPr="00AB31AF" w:rsidTr="00EE3BAF">
        <w:trPr>
          <w:trHeight w:val="98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K_W06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instytucjonalne rozwiązania w systemie bezpieczeństwa międzynarodowego oraz współpracy międzynarodowej służącej  regionalnym i globalnym zagrożeniom (np. o charakterze terrorystycznym).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K_W07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poglądy na temat struktur, instytucji, mechanizmów i norm w zakresie problematyki bezpieczeństwa społeczeństwa i państwa, zarówno współczesnych, jak i z perspektywy ich historycznej ewolucji, z uwzględnieniem głównych mechanizmów rozwoju dyscypliny.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K_W08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pojęcia i zasady z zakresu ochrony własności przemysłowej i prawa autorskiego oraz rozumie konieczność zarządzania zasobami własności intelektualnej.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K_W09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ogólne zasady tworzenia i rozwoju form indywidualnej przedsiębiorczości z wykorzystaniem wiedzy z zakresu nauk społecznych ze szczególnym uwzględnieniem wiedzy z zakresu bezpieczeństwa państwa.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P7S_WK Kontekst/uwarunkowania, skutki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2"/>
        </w:trPr>
        <w:tc>
          <w:tcPr>
            <w:tcW w:w="14608" w:type="dxa"/>
            <w:gridSpan w:val="3"/>
          </w:tcPr>
          <w:p w:rsidR="002167F8" w:rsidRPr="00AB31AF" w:rsidRDefault="00890FEE" w:rsidP="00886301">
            <w:pPr>
              <w:tabs>
                <w:tab w:val="left" w:pos="709"/>
              </w:tabs>
              <w:spacing w:after="18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Umiejętności: absolwent potrafi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K_U01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analizować i wyjaśniać wzajemne relacje i zależności zjawisk społecznych i politycznych rozmaitej natury, szczególnie w odniesieniu do szeroko pojętego bezpieczeństwa.  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P7S_UW Wykorzystywanie wiedzy/ rozwiązywane problemy i wykonywane zadania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K_U02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analizować (z wykorzystaniem pogłębionej teoretycznie oceny) różne zjawiska społeczne, zaś przede wszystkim dotyczące bezpieczeństwa ze szczególnym uwzględnieniem sytuacji kryzysowych i zagrożeń dla jednostki, społeczeństwa i państwa.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P6(7)S_UW Wykorzystywanie wiedzy/ rozwiązywane problemy i wykonywane zadania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2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K_U03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wykorzystywać wiedzę teoretyczną (ze szczególnym uwzględnieniem wiedzy o charakterze metodologicznym) do samodzielnego opisu (w tym w postaci opracowań pisemnych) zagadnień bezpieczeństwa. Potrafi stawiać hipotezy badawcze i weryfikować je.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P6(7)S_UW Wykorzystywanie wiedzy/ rozwiązywane problemy i wykonywane zadania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K_U04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formułować samodzielne opinie, prognozy i propozycje rozwiązań (oraz ich wdrożenia) w zakresie zjawisk, mechanizmów i instytucji bezpieczeństwa, z uwzględnieniem zastosowania nowoczesnych technik informacyjno-komunikacyjnych.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P7S_UW Wykorzystywanie wiedzy/ rozwiązywane problemy i wykonywane zadania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98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K_U05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przygotowywać wystąpienia publiczne (w tym prowadzić debatę) w zakresie właściwym dla problematyki bezpieczeństwa i dyscyplin pokrewnych.</w:t>
            </w: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P7S_UK Komunikowanie się / odbieranie i tworzenie wypowiedzi, upowszechnianie wiedzy w środowisku naukowym i posługiwanie się językiem obcym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982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K_U06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posługiwać się językiem obcym, zgodnie z wymaganiami przewidzianymi dla poziomu B2+ESOKJ, ze szczególnym uwzględnieniem znajomości terminologii z zakresu bezpieczeństwa wewnętrznego.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P6(7)S_UK Komunikowanie się / odbieranie i tworzenie wypowiedzi, upowszechnianie wiedzy w środowisku naukowym i posługiwanie się językiem obcym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98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K_U07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pracować w wyspecjalizowanych zespołach, powołanych w celu przeciwdziałania różnego rodzaju zagrożeniom i podejmować w nich odpowiedzialne i samodzielne zadania.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P7S_UO Organizacja pracy, planowanie i praca zespołowa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52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K_U08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kierować zespołem, biorąc odpowiedzialność za jego organizację i efekty pracy.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P7S_UO Organizacja pracy planowanie i praca zespołowa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K_U09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potrafi pogłębiać, uzupełniać i doskonalić zdobytą wiedzę oraz umiejętności, w szczególności jest przygotowany do podjęcia studiów III stopnia, a także ukierunkowywać innych w tym zakresie.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P7S_UU Uczenie się /planowanie własnego rozwoju i rozwoju innych osób </w:t>
            </w:r>
          </w:p>
        </w:tc>
      </w:tr>
      <w:tr w:rsidR="00D51909" w:rsidRPr="00AB31AF" w:rsidTr="00D50FB8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D51909" w:rsidRPr="00AB31AF" w:rsidRDefault="00D51909" w:rsidP="00886301">
            <w:pPr>
              <w:tabs>
                <w:tab w:val="left" w:pos="709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6" w:type="dxa"/>
            <w:gridSpan w:val="2"/>
          </w:tcPr>
          <w:p w:rsidR="00D51909" w:rsidRPr="00AB31AF" w:rsidRDefault="00D51909" w:rsidP="00886301">
            <w:pPr>
              <w:tabs>
                <w:tab w:val="left" w:pos="709"/>
              </w:tabs>
              <w:spacing w:after="18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1909" w:rsidRPr="00AB31AF" w:rsidRDefault="00D51909" w:rsidP="00D51909">
            <w:pPr>
              <w:tabs>
                <w:tab w:val="left" w:pos="709"/>
              </w:tabs>
              <w:spacing w:after="0" w:line="259" w:lineRule="auto"/>
              <w:ind w:left="0" w:right="4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Kompetencje społeczne: absolwent jest gotów do </w:t>
            </w:r>
          </w:p>
          <w:p w:rsidR="00D51909" w:rsidRPr="00AB31AF" w:rsidRDefault="00D51909" w:rsidP="00886301">
            <w:pPr>
              <w:tabs>
                <w:tab w:val="left" w:pos="709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1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K_K01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zdefiniowania priorytetów służących realizacji zadań z zakresu przeciwdziałania zagrożeniom dla struktur państwowych i społecznych oraz utrzymania w nich określonego ładu i porządku.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P7S_KK Oceny/krytyczne podejście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75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K_K02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uczestniczenia w tworzeniu i koordynowaniu projektów społecznych z zakresu bezpieczeństwa oraz jest gotów przewidywać społeczne, polityczne, prawne i ekonomiczne skutki swej działalności.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 KO Odpowiedzialność/wypełnianie zobowiązań społecznych I działanie na rzecz interesu publicznego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523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K_K03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zachowywania się w sposób profesjonalny i etyczny oraz do propagowania tych wartości przy pełnieniu ról zawodowych.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P7S_KR Rola zawodowa/niezależność i rozwój etosu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984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K_K04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wykorzystania zdobytej wiedzy w różnych zakresach i formach pracy zawodowej oraz innych sytuacjach społecznych wymagających rozwiązania konkretnego problemu, ze szczególnym uwzględnieniem umiejętności krytycznej analizy skuteczności i przydatności zdobytej wiedzy oraz sprawnego posługiwania się systemami normatywnymi.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P7S_KR Rola zawodowa/niezależność i rozwój etosu </w:t>
            </w:r>
          </w:p>
        </w:tc>
      </w:tr>
      <w:tr w:rsidR="002167F8" w:rsidRPr="00AB31AF" w:rsidTr="00EE3BAF">
        <w:tblPrEx>
          <w:tblCellMar>
            <w:right w:w="62" w:type="dxa"/>
          </w:tblCellMar>
        </w:tblPrEx>
        <w:trPr>
          <w:trHeight w:val="828"/>
        </w:trPr>
        <w:tc>
          <w:tcPr>
            <w:tcW w:w="1812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>K_K05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9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wykazywania się przedsiębiorczością, umożliwiającą efektywne funkcjonowanie na rynku pracy; w szczególności  do podjęcia działań mających na celu powołanie własnego podmiotu gospodarczego. </w:t>
            </w:r>
          </w:p>
        </w:tc>
        <w:tc>
          <w:tcPr>
            <w:tcW w:w="4537" w:type="dxa"/>
          </w:tcPr>
          <w:p w:rsidR="002167F8" w:rsidRPr="00AB31AF" w:rsidRDefault="00890FEE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P7S_ KO Odpowiedzialność/wypełnianie zobowiązań społecznych I działanie na rzecz interesu publicznego </w:t>
            </w:r>
          </w:p>
        </w:tc>
      </w:tr>
    </w:tbl>
    <w:p w:rsidR="00D45ACD" w:rsidRPr="00AB31AF" w:rsidRDefault="00D45ACD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890FEE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OBJAŚNIENIA  </w:t>
      </w:r>
    </w:p>
    <w:p w:rsidR="002167F8" w:rsidRPr="00AB31AF" w:rsidRDefault="00890FEE" w:rsidP="00C34ABE">
      <w:pPr>
        <w:tabs>
          <w:tab w:val="left" w:pos="709"/>
        </w:tabs>
        <w:spacing w:after="125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Symbol efektu uczenia się dla programu studiów tworzą:  </w:t>
      </w:r>
    </w:p>
    <w:p w:rsidR="002167F8" w:rsidRPr="00AB31AF" w:rsidRDefault="00890FEE" w:rsidP="00746EA7">
      <w:pPr>
        <w:numPr>
          <w:ilvl w:val="0"/>
          <w:numId w:val="1"/>
        </w:numPr>
        <w:tabs>
          <w:tab w:val="left" w:pos="709"/>
        </w:tabs>
        <w:spacing w:after="44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litera K – dla wyróżnienia, że chodzi o efekty uczenia się dla programu studiów,  </w:t>
      </w:r>
    </w:p>
    <w:p w:rsidR="002167F8" w:rsidRPr="00AB31AF" w:rsidRDefault="00890FEE" w:rsidP="00746EA7">
      <w:pPr>
        <w:numPr>
          <w:ilvl w:val="0"/>
          <w:numId w:val="1"/>
        </w:numPr>
        <w:tabs>
          <w:tab w:val="left" w:pos="709"/>
        </w:tabs>
        <w:spacing w:after="51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znak _ (podkreślnik),  </w:t>
      </w:r>
    </w:p>
    <w:p w:rsidR="002167F8" w:rsidRPr="00AB31AF" w:rsidRDefault="00890FEE" w:rsidP="00746EA7">
      <w:pPr>
        <w:numPr>
          <w:ilvl w:val="0"/>
          <w:numId w:val="1"/>
        </w:numPr>
        <w:tabs>
          <w:tab w:val="left" w:pos="709"/>
        </w:tabs>
        <w:spacing w:after="59"/>
        <w:ind w:left="0" w:firstLine="14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jedna z liter W, U lub K – dla oznaczenia kategorii efektów (W – wiedza, U – umiejętności, K – kompetencje społeczne),  </w:t>
      </w:r>
    </w:p>
    <w:p w:rsidR="002167F8" w:rsidRPr="00AB31AF" w:rsidRDefault="00890FEE" w:rsidP="00746EA7">
      <w:pPr>
        <w:numPr>
          <w:ilvl w:val="0"/>
          <w:numId w:val="1"/>
        </w:numPr>
        <w:tabs>
          <w:tab w:val="left" w:pos="709"/>
        </w:tabs>
        <w:ind w:left="0" w:firstLine="142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numer efektu w obrębie danej kategorii, zapisany w postaci dwóch cyfr (numery 1- 9 należy poprzedzić cyfrą 0).   </w:t>
      </w:r>
      <w:r w:rsidRPr="00AB31A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167F8" w:rsidRPr="00AB31AF" w:rsidRDefault="002167F8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A69AC" w:rsidRPr="00AB31AF" w:rsidRDefault="000A69AC" w:rsidP="00D50FB8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0A69AC" w:rsidRPr="00AB31AF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6834" w:h="11909" w:orient="landscape"/>
          <w:pgMar w:top="710" w:right="786" w:bottom="2105" w:left="1440" w:header="708" w:footer="946" w:gutter="0"/>
          <w:cols w:space="708"/>
        </w:sectPr>
      </w:pPr>
    </w:p>
    <w:p w:rsidR="00886301" w:rsidRDefault="00886301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86301" w:rsidRPr="00C87D44" w:rsidRDefault="00656E75" w:rsidP="00C87D44">
      <w:pPr>
        <w:tabs>
          <w:tab w:val="left" w:pos="709"/>
        </w:tabs>
        <w:spacing w:before="100" w:beforeAutospacing="1"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>Zajęcia lub grupy zajęć prz</w:t>
      </w:r>
      <w:r w:rsidR="00C87D44">
        <w:rPr>
          <w:rFonts w:ascii="Times New Roman" w:hAnsi="Times New Roman" w:cs="Times New Roman"/>
          <w:b/>
          <w:sz w:val="24"/>
          <w:szCs w:val="24"/>
        </w:rPr>
        <w:t>ypisane do danego etapu studiów</w:t>
      </w:r>
    </w:p>
    <w:p w:rsidR="00656E75" w:rsidRPr="00886301" w:rsidRDefault="0092016A" w:rsidP="00C87D44">
      <w:pPr>
        <w:tabs>
          <w:tab w:val="left" w:pos="709"/>
        </w:tabs>
        <w:spacing w:before="100" w:beforeAutospacing="1" w:after="137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stacjonarny </w:t>
      </w:r>
    </w:p>
    <w:p w:rsidR="002167F8" w:rsidRPr="00886301" w:rsidRDefault="00890FEE" w:rsidP="00C87D44">
      <w:pPr>
        <w:tabs>
          <w:tab w:val="left" w:pos="709"/>
        </w:tabs>
        <w:spacing w:before="100" w:beforeAutospacing="1" w:after="137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6301">
        <w:rPr>
          <w:rFonts w:ascii="Times New Roman" w:hAnsi="Times New Roman" w:cs="Times New Roman"/>
          <w:b/>
          <w:sz w:val="24"/>
          <w:szCs w:val="24"/>
        </w:rPr>
        <w:t>Seme</w:t>
      </w:r>
      <w:r w:rsidR="00886301">
        <w:rPr>
          <w:rFonts w:ascii="Times New Roman" w:hAnsi="Times New Roman" w:cs="Times New Roman"/>
          <w:b/>
          <w:sz w:val="24"/>
          <w:szCs w:val="24"/>
        </w:rPr>
        <w:t>str: r</w:t>
      </w:r>
      <w:r w:rsidR="00656E75" w:rsidRPr="00886301">
        <w:rPr>
          <w:rFonts w:ascii="Times New Roman" w:hAnsi="Times New Roman" w:cs="Times New Roman"/>
          <w:b/>
          <w:sz w:val="24"/>
          <w:szCs w:val="24"/>
        </w:rPr>
        <w:t xml:space="preserve">ok pierwszy/semestr pierwszy </w:t>
      </w:r>
    </w:p>
    <w:p w:rsidR="009E4548" w:rsidRPr="00AB31AF" w:rsidRDefault="009E4548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61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2127"/>
      </w:tblGrid>
      <w:tr w:rsidR="009E4548" w:rsidRPr="00AB31AF" w:rsidTr="00C34ABE">
        <w:trPr>
          <w:trHeight w:val="204"/>
        </w:trPr>
        <w:tc>
          <w:tcPr>
            <w:tcW w:w="2561" w:type="dxa"/>
            <w:vMerge w:val="restart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9E4548" w:rsidRPr="00AB31AF" w:rsidTr="00C34ABE">
        <w:trPr>
          <w:cantSplit/>
          <w:trHeight w:val="2261"/>
        </w:trPr>
        <w:tc>
          <w:tcPr>
            <w:tcW w:w="2561" w:type="dxa"/>
            <w:vMerge/>
            <w:shd w:val="clear" w:color="auto" w:fill="auto"/>
            <w:vAlign w:val="center"/>
          </w:tcPr>
          <w:p w:rsidR="009E4548" w:rsidRPr="00AB31AF" w:rsidRDefault="009E4548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9E4548" w:rsidRPr="00AB31AF" w:rsidRDefault="009E4548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E4548" w:rsidRPr="00AB31AF" w:rsidRDefault="009E4548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9E4548" w:rsidRPr="00AB31AF" w:rsidRDefault="009E4548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E4548" w:rsidRPr="00AB31AF" w:rsidRDefault="009E4548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4548" w:rsidRPr="00AB31AF" w:rsidTr="00C34ABE">
        <w:trPr>
          <w:trHeight w:val="809"/>
        </w:trPr>
        <w:tc>
          <w:tcPr>
            <w:tcW w:w="14743" w:type="dxa"/>
            <w:gridSpan w:val="13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</w:t>
            </w:r>
            <w:r w:rsidR="00C87D4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ólne dla wszystkich specjalizacji</w:t>
            </w:r>
          </w:p>
        </w:tc>
      </w:tr>
      <w:tr w:rsidR="009E4548" w:rsidRPr="00AB31AF" w:rsidTr="00C34ABE">
        <w:trPr>
          <w:trHeight w:val="104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społeczna 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400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psychologia</w:t>
            </w:r>
          </w:p>
        </w:tc>
      </w:tr>
      <w:tr w:rsidR="009E4548" w:rsidRPr="00AB31AF" w:rsidTr="00C34ABE">
        <w:trPr>
          <w:trHeight w:val="695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koncepcje psychologiczne człowieka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postawy człowieka w sytuacji społecznej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poznanie i postrzeganie społeczne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wartości i postawy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wpływ społeczny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koncepcje zachowań prospołecznych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teorie agresji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psychologię konfliktu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komunikowanie społeczne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autoprezentacje - kształtowanie wizerunku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podejmowanie decyzji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psychologiczne aspekty odbioru mediów 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grupy społeczne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przywództwo </w:t>
            </w:r>
          </w:p>
          <w:p w:rsidR="009E4548" w:rsidRPr="00005777" w:rsidRDefault="009E4548" w:rsidP="00746EA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59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pojęcie psychologii tłumu </w:t>
            </w:r>
          </w:p>
          <w:p w:rsidR="009E4548" w:rsidRPr="00AB31AF" w:rsidRDefault="009E4548" w:rsidP="00886301">
            <w:pPr>
              <w:tabs>
                <w:tab w:val="left" w:pos="709"/>
              </w:tabs>
              <w:ind w:left="0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48" w:rsidRPr="00AB31AF" w:rsidTr="00C34ABE">
        <w:trPr>
          <w:trHeight w:val="811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9E4548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Komunikowanie społeczne 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986303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K_U02</w:t>
            </w:r>
          </w:p>
          <w:p w:rsidR="009E4548" w:rsidRPr="00AB31AF" w:rsidRDefault="009E4548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nauki o polityce i administracji</w:t>
            </w:r>
          </w:p>
          <w:p w:rsidR="009E4548" w:rsidRPr="00AB31AF" w:rsidRDefault="009E4548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E4548" w:rsidRPr="00AB31AF" w:rsidRDefault="009E4548" w:rsidP="00746EA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zagadnienia związane z komunikowaniem i komunikowaniem się </w:t>
            </w:r>
          </w:p>
          <w:p w:rsidR="009E4548" w:rsidRPr="00AB31AF" w:rsidRDefault="009E4548" w:rsidP="00746EA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więziotwórczą rolą procesów komunikacyjnych </w:t>
            </w:r>
          </w:p>
          <w:p w:rsidR="009E4548" w:rsidRPr="00AB31AF" w:rsidRDefault="009E4548" w:rsidP="00746EA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modele i paradygmaty komunikowania oraz ich rozwój </w:t>
            </w:r>
          </w:p>
          <w:p w:rsidR="00986303" w:rsidRPr="00AB31AF" w:rsidRDefault="009E4548" w:rsidP="00746EA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funkcje współczesnych mediów i ich wpływ na społeczeństwo </w:t>
            </w:r>
          </w:p>
          <w:p w:rsidR="009E4548" w:rsidRPr="00AB31AF" w:rsidRDefault="009E4548" w:rsidP="00746EA7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ekspozycją treści związanych z bezpieczeństwem wewnętrznym w różnych mediach.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48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ekonomiczne 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_W03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_W04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_U01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_U04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_K01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K_K04 </w:t>
            </w:r>
          </w:p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bezpieczeństwie</w:t>
            </w: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005777" w:rsidRDefault="00B012D6" w:rsidP="00AB6B5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72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różnorodność aspektów funkcjonowania współczesnego państwa, w szczególności w kontekście problematyki bezpieczeństwa </w:t>
            </w:r>
          </w:p>
          <w:p w:rsidR="00B012D6" w:rsidRPr="00005777" w:rsidRDefault="00B012D6" w:rsidP="00AB6B5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72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zagadnienia polityki gospodarczej, kształtowania kursów walutowych, inwestycji zagranicznych, problemów handlu zagranicznego </w:t>
            </w:r>
          </w:p>
          <w:p w:rsidR="00986303" w:rsidRPr="00005777" w:rsidRDefault="00B012D6" w:rsidP="00AB6B5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72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>analizę wybranych polityk sektorowych (m.in. trans</w:t>
            </w:r>
            <w:r w:rsidR="00986303" w:rsidRPr="00005777">
              <w:rPr>
                <w:rFonts w:ascii="Times New Roman" w:hAnsi="Times New Roman" w:cs="Times New Roman"/>
                <w:sz w:val="24"/>
                <w:szCs w:val="24"/>
              </w:rPr>
              <w:t>portowej i ochrony konkurencji)</w:t>
            </w:r>
          </w:p>
          <w:p w:rsidR="009E4548" w:rsidRPr="00005777" w:rsidRDefault="00B012D6" w:rsidP="00AB6B5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59" w:lineRule="auto"/>
              <w:ind w:left="72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>analizę zróżnicowanych wariantów i strategii zarządzania gospodarką narodową w kontekście nowych uwarunkowań, które mają związek m.in. z procesami globalizacji oraz integracji międzynarodowej.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Przedmiot swobodnego wyboru z obszaru nauk humanistycznych (z oferowanych</w:t>
            </w:r>
            <w:r w:rsidR="00EE3BAF">
              <w:rPr>
                <w:rFonts w:ascii="Times New Roman" w:hAnsi="Times New Roman" w:cs="Times New Roman"/>
                <w:sz w:val="24"/>
                <w:szCs w:val="24"/>
              </w:rPr>
              <w:t xml:space="preserve"> zajęć ogólnouniwersyteckich)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</w:t>
            </w:r>
            <w:r w:rsidR="00AD5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400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DE621C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W zależności od wyboru dokonanego przez Studenta/kę. Student/ka poszerza wiedzę o treści spoza kierunku studiów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Zgodnie  z sylabusem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Geopolityczne uwarunkowania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 bezpieczeństwa wewnętrznego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bezpieczeństwie</w:t>
            </w: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32" w:line="259" w:lineRule="auto"/>
              <w:ind w:left="0" w:right="-30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AB31AF" w:rsidRDefault="00B012D6" w:rsidP="00AB6B53">
            <w:pPr>
              <w:numPr>
                <w:ilvl w:val="0"/>
                <w:numId w:val="25"/>
              </w:numPr>
              <w:tabs>
                <w:tab w:val="left" w:pos="445"/>
                <w:tab w:val="left" w:pos="709"/>
              </w:tabs>
              <w:spacing w:after="0" w:line="259" w:lineRule="auto"/>
              <w:ind w:left="728" w:right="-5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politykę bezpieczeństwa i zagraniczną i ich wpływ na bezpieczeństwo wewnętrzne </w:t>
            </w:r>
          </w:p>
          <w:p w:rsidR="00D610EB" w:rsidRPr="00AB31AF" w:rsidRDefault="00B012D6" w:rsidP="00AB6B53">
            <w:pPr>
              <w:numPr>
                <w:ilvl w:val="0"/>
                <w:numId w:val="25"/>
              </w:numPr>
              <w:tabs>
                <w:tab w:val="left" w:pos="445"/>
                <w:tab w:val="left" w:pos="709"/>
              </w:tabs>
              <w:spacing w:after="0" w:line="259" w:lineRule="auto"/>
              <w:ind w:left="728" w:right="-5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wpływ stosunków międzynarodowych na dynamikę procesów bezpieczeń</w:t>
            </w:r>
            <w:r w:rsidR="00D610EB" w:rsidRPr="00AB31AF">
              <w:rPr>
                <w:rFonts w:ascii="Times New Roman" w:hAnsi="Times New Roman" w:cs="Times New Roman"/>
                <w:sz w:val="24"/>
                <w:szCs w:val="24"/>
              </w:rPr>
              <w:t>stwa we współczesnych państwach</w:t>
            </w:r>
          </w:p>
          <w:p w:rsidR="009E4548" w:rsidRPr="00AB31AF" w:rsidRDefault="00B012D6" w:rsidP="00AB6B53">
            <w:pPr>
              <w:numPr>
                <w:ilvl w:val="0"/>
                <w:numId w:val="25"/>
              </w:numPr>
              <w:tabs>
                <w:tab w:val="left" w:pos="445"/>
                <w:tab w:val="left" w:pos="709"/>
              </w:tabs>
              <w:spacing w:after="0" w:line="259" w:lineRule="auto"/>
              <w:ind w:left="728" w:right="4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relacje między determinizmem geograficznym a polityką zagraniczną.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Studia nad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wywiadem 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24" w:line="259" w:lineRule="auto"/>
              <w:ind w:left="0" w:right="410" w:firstLine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AB31AF" w:rsidRDefault="00B012D6" w:rsidP="00AB6B53">
            <w:pPr>
              <w:numPr>
                <w:ilvl w:val="0"/>
                <w:numId w:val="4"/>
              </w:numPr>
              <w:tabs>
                <w:tab w:val="left" w:pos="586"/>
                <w:tab w:val="left" w:pos="709"/>
              </w:tabs>
              <w:spacing w:after="1"/>
              <w:ind w:left="586" w:right="41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historię wywiadu, jego powstanie i relacje z instytucjami państwa odpowiedzialnymi za prowadzenie polityki bezpieczeństwa zewnętrznego</w:t>
            </w:r>
          </w:p>
          <w:p w:rsidR="00DE621C" w:rsidRPr="00AB31AF" w:rsidRDefault="00B012D6" w:rsidP="00AB6B53">
            <w:pPr>
              <w:numPr>
                <w:ilvl w:val="0"/>
                <w:numId w:val="4"/>
              </w:numPr>
              <w:tabs>
                <w:tab w:val="left" w:pos="586"/>
                <w:tab w:val="left" w:pos="709"/>
              </w:tabs>
              <w:spacing w:after="1"/>
              <w:ind w:left="586" w:right="41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funkcje wywiadu wypełniane w systemie instytucji ochrony państwa </w:t>
            </w:r>
          </w:p>
          <w:p w:rsidR="009E4548" w:rsidRPr="00AB31AF" w:rsidRDefault="00B012D6" w:rsidP="00AB6B53">
            <w:pPr>
              <w:numPr>
                <w:ilvl w:val="0"/>
                <w:numId w:val="4"/>
              </w:numPr>
              <w:tabs>
                <w:tab w:val="left" w:pos="586"/>
                <w:tab w:val="left" w:pos="709"/>
              </w:tabs>
              <w:spacing w:after="1"/>
              <w:ind w:left="586" w:right="41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zadania realizowane w ramach rozpoznania zagrożeń zewnętrznych oraz profilem i etyką zawodową oficerów wywiadu.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cybernetyczne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B012D6" w:rsidRPr="00AB31AF" w:rsidRDefault="00B012D6" w:rsidP="00746EA7">
            <w:pPr>
              <w:numPr>
                <w:ilvl w:val="0"/>
                <w:numId w:val="5"/>
              </w:numPr>
              <w:tabs>
                <w:tab w:val="left" w:pos="380"/>
                <w:tab w:val="left" w:pos="709"/>
              </w:tabs>
              <w:spacing w:after="0" w:line="259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przedmiotowy i podmiotowy zakres bezpieczeństwa cybernetycznego </w:t>
            </w:r>
          </w:p>
          <w:p w:rsidR="00B012D6" w:rsidRPr="00AB31AF" w:rsidRDefault="00B012D6" w:rsidP="00746EA7">
            <w:pPr>
              <w:numPr>
                <w:ilvl w:val="0"/>
                <w:numId w:val="5"/>
              </w:numPr>
              <w:tabs>
                <w:tab w:val="left" w:pos="380"/>
                <w:tab w:val="left" w:pos="709"/>
              </w:tabs>
              <w:spacing w:after="0" w:line="259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ocenę zagrożeń dla bezpieczeństwa cybernetycznego </w:t>
            </w:r>
          </w:p>
          <w:p w:rsidR="00B012D6" w:rsidRPr="00AB31AF" w:rsidRDefault="00B012D6" w:rsidP="00746EA7">
            <w:pPr>
              <w:numPr>
                <w:ilvl w:val="0"/>
                <w:numId w:val="5"/>
              </w:numPr>
              <w:tabs>
                <w:tab w:val="left" w:pos="380"/>
                <w:tab w:val="left" w:pos="709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niezawodność i odporność sieci i systemów informatycznych </w:t>
            </w:r>
          </w:p>
          <w:p w:rsidR="00DE621C" w:rsidRPr="00AB31AF" w:rsidRDefault="00B012D6" w:rsidP="00746EA7">
            <w:pPr>
              <w:numPr>
                <w:ilvl w:val="0"/>
                <w:numId w:val="5"/>
              </w:numPr>
              <w:tabs>
                <w:tab w:val="left" w:pos="380"/>
                <w:tab w:val="left" w:pos="709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instytucje zajmujące się bezpieczeństwem sieci i informacji </w:t>
            </w:r>
          </w:p>
          <w:p w:rsidR="009E4548" w:rsidRPr="00AB31AF" w:rsidRDefault="00B012D6" w:rsidP="00746EA7">
            <w:pPr>
              <w:numPr>
                <w:ilvl w:val="0"/>
                <w:numId w:val="5"/>
              </w:numPr>
              <w:tabs>
                <w:tab w:val="left" w:pos="380"/>
                <w:tab w:val="left" w:pos="709"/>
              </w:tabs>
              <w:spacing w:after="0" w:line="258" w:lineRule="auto"/>
              <w:ind w:left="0"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demokratyczne, wielostronne i efektywne zarządzanie cyberprzestrzenią.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pisemny</w:t>
            </w:r>
            <w:r w:rsidR="00CE3F5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9E4548" w:rsidRPr="00AB31AF" w:rsidTr="00C34ABE">
        <w:trPr>
          <w:trHeight w:val="844"/>
        </w:trPr>
        <w:tc>
          <w:tcPr>
            <w:tcW w:w="2561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303B14">
              <w:rPr>
                <w:rFonts w:ascii="Times New Roman" w:hAnsi="Times New Roman" w:cs="Times New Roman"/>
                <w:sz w:val="24"/>
                <w:szCs w:val="24"/>
              </w:rPr>
              <w:t xml:space="preserve">ołeczna 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percepcja 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zagrożeń </w:t>
            </w:r>
          </w:p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 </w:t>
            </w:r>
          </w:p>
          <w:p w:rsidR="00B012D6" w:rsidRPr="00AB31AF" w:rsidRDefault="00B012D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9E4548" w:rsidRPr="00AB31AF" w:rsidRDefault="00B012D6" w:rsidP="00886301">
            <w:pPr>
              <w:tabs>
                <w:tab w:val="left" w:pos="709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</w:p>
        </w:tc>
        <w:tc>
          <w:tcPr>
            <w:tcW w:w="2127" w:type="dxa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9E4548" w:rsidRPr="00AB31AF" w:rsidTr="00C34ABE">
        <w:trPr>
          <w:trHeight w:val="784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B012D6" w:rsidRPr="00AB31AF" w:rsidRDefault="00B012D6" w:rsidP="00886301">
            <w:pPr>
              <w:tabs>
                <w:tab w:val="left" w:pos="709"/>
              </w:tabs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AB31AF" w:rsidRDefault="00B012D6" w:rsidP="00AB6B53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odbiór i rozumienie szeroko pojętych zagrożeń przez społeczeństwo polskie </w:t>
            </w:r>
          </w:p>
          <w:p w:rsidR="009E4548" w:rsidRPr="00AB31AF" w:rsidRDefault="00B012D6" w:rsidP="00AB6B53">
            <w:pPr>
              <w:numPr>
                <w:ilvl w:val="0"/>
                <w:numId w:val="6"/>
              </w:numPr>
              <w:tabs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identyfikację społecznej recepcji zagrożeń na podstawie analizy materiałów źródłowych i badań empirycznych.</w:t>
            </w:r>
          </w:p>
        </w:tc>
      </w:tr>
      <w:tr w:rsidR="009E4548" w:rsidRPr="00AB31AF" w:rsidTr="00C34ABE">
        <w:trPr>
          <w:trHeight w:val="726"/>
        </w:trPr>
        <w:tc>
          <w:tcPr>
            <w:tcW w:w="2561" w:type="dxa"/>
            <w:shd w:val="clear" w:color="auto" w:fill="auto"/>
            <w:vAlign w:val="center"/>
          </w:tcPr>
          <w:p w:rsidR="009E4548" w:rsidRPr="00AB31AF" w:rsidRDefault="009E4548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182" w:type="dxa"/>
            <w:gridSpan w:val="12"/>
            <w:shd w:val="clear" w:color="auto" w:fill="auto"/>
          </w:tcPr>
          <w:p w:rsidR="009E4548" w:rsidRPr="00AB31AF" w:rsidRDefault="00B012D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</w:tbl>
    <w:p w:rsidR="009E4548" w:rsidRPr="00AB31AF" w:rsidRDefault="009E4548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548" w:rsidRPr="00AB31AF" w:rsidRDefault="009E4548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548" w:rsidRPr="00AB31AF" w:rsidRDefault="009E4548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E4548" w:rsidRPr="00AB31AF" w:rsidRDefault="009E4548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67F8" w:rsidRPr="00C34ABE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4ABE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C34ABE">
        <w:rPr>
          <w:rFonts w:ascii="Times New Roman" w:hAnsi="Times New Roman" w:cs="Times New Roman"/>
          <w:sz w:val="24"/>
          <w:szCs w:val="24"/>
        </w:rPr>
        <w:t>(w semestrze):</w:t>
      </w:r>
      <w:r w:rsidRPr="00C34ABE">
        <w:rPr>
          <w:rFonts w:ascii="Times New Roman" w:hAnsi="Times New Roman" w:cs="Times New Roman"/>
          <w:b/>
          <w:sz w:val="24"/>
          <w:szCs w:val="24"/>
        </w:rPr>
        <w:t xml:space="preserve"> 30 </w:t>
      </w:r>
    </w:p>
    <w:p w:rsidR="002167F8" w:rsidRPr="00C34ABE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34ABE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C34ABE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="00AD56A9">
        <w:rPr>
          <w:rFonts w:ascii="Times New Roman" w:hAnsi="Times New Roman" w:cs="Times New Roman"/>
          <w:b/>
          <w:sz w:val="24"/>
          <w:szCs w:val="24"/>
        </w:rPr>
        <w:t>240</w:t>
      </w:r>
    </w:p>
    <w:p w:rsidR="002167F8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AA5F88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AA5F88">
        <w:rPr>
          <w:rFonts w:ascii="Times New Roman" w:hAnsi="Times New Roman" w:cs="Times New Roman"/>
          <w:b/>
          <w:sz w:val="24"/>
          <w:szCs w:val="24"/>
        </w:rPr>
        <w:t>minimum</w:t>
      </w:r>
      <w:r w:rsidRPr="00AA5F88">
        <w:rPr>
          <w:rFonts w:ascii="Times New Roman" w:hAnsi="Times New Roman" w:cs="Times New Roman"/>
          <w:sz w:val="24"/>
          <w:szCs w:val="24"/>
        </w:rPr>
        <w:t xml:space="preserve"> </w:t>
      </w:r>
      <w:r w:rsidR="00AD56A9">
        <w:rPr>
          <w:rFonts w:ascii="Times New Roman" w:hAnsi="Times New Roman" w:cs="Times New Roman"/>
          <w:b/>
          <w:sz w:val="24"/>
          <w:szCs w:val="24"/>
        </w:rPr>
        <w:t>915</w:t>
      </w: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2167F8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728C" w:rsidRPr="00AB31AF" w:rsidRDefault="00D6728C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D6728C" w:rsidRPr="00AB31AF">
          <w:footerReference w:type="even" r:id="rId12"/>
          <w:footerReference w:type="default" r:id="rId13"/>
          <w:footerReference w:type="first" r:id="rId14"/>
          <w:footnotePr>
            <w:numRestart w:val="eachPage"/>
          </w:footnotePr>
          <w:pgSz w:w="16834" w:h="11909" w:orient="landscape"/>
          <w:pgMar w:top="998" w:right="1440" w:bottom="1440" w:left="1440" w:header="708" w:footer="946" w:gutter="0"/>
          <w:cols w:space="708"/>
        </w:sectPr>
      </w:pPr>
    </w:p>
    <w:p w:rsidR="00D6728C" w:rsidRPr="00AB31AF" w:rsidRDefault="00D6728C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2167F8" w:rsidP="00886301">
      <w:pPr>
        <w:tabs>
          <w:tab w:val="left" w:pos="709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2167F8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  <w:sectPr w:rsidR="002167F8" w:rsidRPr="00AB31AF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C87D44" w:rsidRPr="00C87D44" w:rsidRDefault="00C87D44" w:rsidP="00C87D44">
      <w:pPr>
        <w:tabs>
          <w:tab w:val="left" w:pos="709"/>
        </w:tabs>
        <w:spacing w:before="100" w:beforeAutospacing="1"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lastRenderedPageBreak/>
        <w:t>Zajęcia lub grupy zajęć prz</w:t>
      </w:r>
      <w:r>
        <w:rPr>
          <w:rFonts w:ascii="Times New Roman" w:hAnsi="Times New Roman" w:cs="Times New Roman"/>
          <w:b/>
          <w:sz w:val="24"/>
          <w:szCs w:val="24"/>
        </w:rPr>
        <w:t>ypisane do danego etapu studiów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stacjonarny 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86301">
        <w:rPr>
          <w:rFonts w:ascii="Times New Roman" w:hAnsi="Times New Roman" w:cs="Times New Roman"/>
          <w:b/>
          <w:sz w:val="24"/>
          <w:szCs w:val="24"/>
        </w:rPr>
        <w:t>Seme</w:t>
      </w:r>
      <w:r>
        <w:rPr>
          <w:rFonts w:ascii="Times New Roman" w:hAnsi="Times New Roman" w:cs="Times New Roman"/>
          <w:b/>
          <w:sz w:val="24"/>
          <w:szCs w:val="24"/>
        </w:rPr>
        <w:t>str: r</w:t>
      </w:r>
      <w:r w:rsidRPr="00886301">
        <w:rPr>
          <w:rFonts w:ascii="Times New Roman" w:hAnsi="Times New Roman" w:cs="Times New Roman"/>
          <w:b/>
          <w:sz w:val="24"/>
          <w:szCs w:val="24"/>
        </w:rPr>
        <w:t>ok pierwszy/seme</w:t>
      </w:r>
      <w:r>
        <w:rPr>
          <w:rFonts w:ascii="Times New Roman" w:hAnsi="Times New Roman" w:cs="Times New Roman"/>
          <w:b/>
          <w:sz w:val="24"/>
          <w:szCs w:val="24"/>
        </w:rPr>
        <w:t>str drugi</w:t>
      </w:r>
    </w:p>
    <w:p w:rsidR="0077538D" w:rsidRPr="00AB31AF" w:rsidRDefault="0077538D" w:rsidP="00886301">
      <w:pPr>
        <w:tabs>
          <w:tab w:val="left" w:pos="709"/>
        </w:tabs>
        <w:spacing w:after="137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03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708"/>
        <w:gridCol w:w="708"/>
        <w:gridCol w:w="708"/>
        <w:gridCol w:w="709"/>
        <w:gridCol w:w="715"/>
        <w:gridCol w:w="709"/>
        <w:gridCol w:w="708"/>
        <w:gridCol w:w="558"/>
        <w:gridCol w:w="1147"/>
        <w:gridCol w:w="981"/>
        <w:gridCol w:w="11"/>
        <w:gridCol w:w="2398"/>
        <w:gridCol w:w="1983"/>
      </w:tblGrid>
      <w:tr w:rsidR="0077538D" w:rsidRPr="00AB31AF" w:rsidTr="00536765">
        <w:trPr>
          <w:trHeight w:val="204"/>
        </w:trPr>
        <w:tc>
          <w:tcPr>
            <w:tcW w:w="1988" w:type="dxa"/>
            <w:vMerge w:val="restart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21" w:type="dxa"/>
            <w:gridSpan w:val="8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8" w:type="dxa"/>
            <w:vMerge w:val="restart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82" w:type="dxa"/>
            <w:vMerge w:val="restart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77538D" w:rsidRPr="00AB31AF" w:rsidTr="00536765">
        <w:trPr>
          <w:cantSplit/>
          <w:trHeight w:val="2261"/>
        </w:trPr>
        <w:tc>
          <w:tcPr>
            <w:tcW w:w="1988" w:type="dxa"/>
            <w:vMerge/>
            <w:shd w:val="clear" w:color="auto" w:fill="auto"/>
            <w:vAlign w:val="center"/>
          </w:tcPr>
          <w:p w:rsidR="0077538D" w:rsidRPr="00AB31AF" w:rsidRDefault="007753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8" w:type="dxa"/>
            <w:vMerge/>
            <w:shd w:val="clear" w:color="auto" w:fill="auto"/>
            <w:vAlign w:val="center"/>
          </w:tcPr>
          <w:p w:rsidR="0077538D" w:rsidRPr="00AB31AF" w:rsidRDefault="007753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77538D" w:rsidRPr="00AB31AF" w:rsidRDefault="007753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77538D" w:rsidRPr="00AB31AF" w:rsidRDefault="007753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7538D" w:rsidRPr="00AB31AF" w:rsidRDefault="007753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538D" w:rsidRPr="00AB31AF" w:rsidTr="00536765">
        <w:trPr>
          <w:trHeight w:val="809"/>
        </w:trPr>
        <w:tc>
          <w:tcPr>
            <w:tcW w:w="14033" w:type="dxa"/>
            <w:gridSpan w:val="14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wspólne dla wszystkich sp</w:t>
            </w:r>
            <w:r w:rsidR="001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ecjalizacji</w:t>
            </w:r>
          </w:p>
        </w:tc>
      </w:tr>
      <w:tr w:rsidR="0077538D" w:rsidRPr="00AB31AF" w:rsidTr="00536765">
        <w:trPr>
          <w:trHeight w:val="1044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Metodologia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badań nad </w:t>
            </w:r>
          </w:p>
          <w:p w:rsidR="0077538D" w:rsidRPr="00BE7385" w:rsidRDefault="00BE7385" w:rsidP="00BE7385">
            <w:pPr>
              <w:tabs>
                <w:tab w:val="left" w:pos="709"/>
              </w:tabs>
              <w:spacing w:after="0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bezpieczeństwem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7538D" w:rsidRPr="00AB31AF" w:rsidTr="00536765">
        <w:trPr>
          <w:trHeight w:val="695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AB31AF" w:rsidRDefault="0077538D" w:rsidP="00AB6B5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32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proces poznania naukowego (twierdzenia i teorie, procedury i czynności poznawcze, konstruowanie narracji wyjaśniającej) </w:t>
            </w:r>
          </w:p>
          <w:p w:rsidR="0077538D" w:rsidRPr="00AB31AF" w:rsidRDefault="0077538D" w:rsidP="00AB6B5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32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proces badawczy z wykorzystaniem techniki kwestionariuszowej (metoda reprezentacyjna, dobór próby, pomiar, konstruowanie kwestionariusza, zastosowanie statystyki opisowej do analizy danych)  </w:t>
            </w:r>
          </w:p>
          <w:p w:rsidR="0077538D" w:rsidRPr="00AB31AF" w:rsidRDefault="0077538D" w:rsidP="00AB6B5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32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specyficzne dla dyscypliny problemy badawcze: wtórna analiza danych, zastosowania syntetycznych miar potęgi w analizach strategicznych, prognozowanie na podstawie symulacji i scenariuszy, podstawy analiz geopolitycznych i metod jakościowych </w:t>
            </w:r>
          </w:p>
          <w:p w:rsidR="0077538D" w:rsidRPr="00AB31AF" w:rsidRDefault="0077538D" w:rsidP="00AB6B5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32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pojęcia i zasady z zakresu ochrony własności przemysłowej i prawa autorskiego </w:t>
            </w:r>
          </w:p>
          <w:p w:rsidR="0077538D" w:rsidRPr="00AB31AF" w:rsidRDefault="0077538D" w:rsidP="00AB6B53">
            <w:pPr>
              <w:pStyle w:val="Akapitzlist"/>
              <w:numPr>
                <w:ilvl w:val="0"/>
                <w:numId w:val="2"/>
              </w:numPr>
              <w:tabs>
                <w:tab w:val="left" w:pos="709"/>
              </w:tabs>
              <w:spacing w:after="32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wykorzystywanie zasobów własności intelektualnej w przygotowywaniu prac kwalifikowanych i naukowych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right="1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8D" w:rsidRPr="00AB31AF" w:rsidTr="00536765">
        <w:trPr>
          <w:trHeight w:val="811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77538D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Strategie 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br/>
              <w:t>zapobiegania przestępczości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77538D" w:rsidRPr="00AB31AF" w:rsidRDefault="007753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77538D" w:rsidRPr="00AB31AF" w:rsidRDefault="0077538D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K_K04  </w:t>
            </w:r>
          </w:p>
          <w:p w:rsidR="0077538D" w:rsidRPr="00AB31AF" w:rsidRDefault="0077538D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8D" w:rsidRPr="00AB31AF" w:rsidRDefault="0077538D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8D" w:rsidRPr="00AB31AF" w:rsidRDefault="0077538D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Nauki o bezpieczeństwie</w:t>
            </w:r>
          </w:p>
        </w:tc>
      </w:tr>
      <w:tr w:rsidR="0077538D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3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77538D" w:rsidRPr="00AB31AF" w:rsidRDefault="0077538D" w:rsidP="00AB6B53">
            <w:pPr>
              <w:numPr>
                <w:ilvl w:val="0"/>
                <w:numId w:val="7"/>
              </w:numPr>
              <w:tabs>
                <w:tab w:val="left" w:pos="600"/>
              </w:tabs>
              <w:spacing w:after="0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odniesienia do indywidualnych, środowiskowych, społecznych i makrospołecznych uwarunkowań przestępczości </w:t>
            </w:r>
          </w:p>
          <w:p w:rsidR="0077538D" w:rsidRPr="00AB31AF" w:rsidRDefault="0077538D" w:rsidP="00AB6B53">
            <w:pPr>
              <w:numPr>
                <w:ilvl w:val="0"/>
                <w:numId w:val="7"/>
              </w:numPr>
              <w:tabs>
                <w:tab w:val="left" w:pos="600"/>
              </w:tabs>
              <w:spacing w:after="11" w:line="282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analizę różnorakich podejść do zagadnienia zapobiegania przestępczości, zalecenia międzynarodowe w tym względzie oraz ogólne zagadnienia reakcji formalnej i nieformalnej na przestępczość </w:t>
            </w:r>
          </w:p>
          <w:p w:rsidR="00DE621C" w:rsidRPr="00AB31AF" w:rsidRDefault="0077538D" w:rsidP="00AB6B53">
            <w:pPr>
              <w:numPr>
                <w:ilvl w:val="0"/>
                <w:numId w:val="7"/>
              </w:numPr>
              <w:tabs>
                <w:tab w:val="left" w:pos="600"/>
              </w:tabs>
              <w:spacing w:after="0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ogólne zasady tworzenia, realizacji oraz oceny skuteczności i prawidłowości (ewaluacji) programów prewencyjnych </w:t>
            </w:r>
          </w:p>
          <w:p w:rsidR="0077538D" w:rsidRPr="00AB31AF" w:rsidRDefault="0077538D" w:rsidP="00AB6B53">
            <w:pPr>
              <w:numPr>
                <w:ilvl w:val="0"/>
                <w:numId w:val="7"/>
              </w:numPr>
              <w:tabs>
                <w:tab w:val="left" w:pos="600"/>
              </w:tabs>
              <w:spacing w:after="0" w:line="259" w:lineRule="auto"/>
              <w:ind w:left="742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programy, których celem jest kontrola przestępczości poprzez zmianę sytuacji, w której dochodzi do przestępstwa.  </w:t>
            </w:r>
          </w:p>
        </w:tc>
      </w:tr>
      <w:tr w:rsidR="0077538D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Projekt/egzamin </w:t>
            </w:r>
          </w:p>
        </w:tc>
      </w:tr>
      <w:tr w:rsidR="0077538D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Bezpieczeństwo informacji </w:t>
            </w:r>
          </w:p>
        </w:tc>
        <w:tc>
          <w:tcPr>
            <w:tcW w:w="70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_W03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_W04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_U01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 _U04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K_U08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shd w:val="clear" w:color="auto" w:fill="auto"/>
          </w:tcPr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77538D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AB31AF" w:rsidRDefault="00CE3A02" w:rsidP="00AB6B53">
            <w:pPr>
              <w:numPr>
                <w:ilvl w:val="0"/>
                <w:numId w:val="8"/>
              </w:numPr>
              <w:tabs>
                <w:tab w:val="left" w:pos="473"/>
                <w:tab w:val="left" w:pos="709"/>
              </w:tabs>
              <w:spacing w:after="14" w:line="242" w:lineRule="auto"/>
              <w:ind w:left="600" w:righ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bezpieczeństwo informacji podstawowe pojęcia, przepisy prawne, podstawy budowania systemów bezpieczeństwa w mikro i makro skali </w:t>
            </w:r>
          </w:p>
          <w:p w:rsidR="00CE3A02" w:rsidRPr="00AB31AF" w:rsidRDefault="00CE3A02" w:rsidP="00AB6B53">
            <w:pPr>
              <w:numPr>
                <w:ilvl w:val="0"/>
                <w:numId w:val="8"/>
              </w:numPr>
              <w:tabs>
                <w:tab w:val="left" w:pos="473"/>
                <w:tab w:val="left" w:pos="709"/>
              </w:tabs>
              <w:spacing w:after="14" w:line="242" w:lineRule="auto"/>
              <w:ind w:left="600" w:righ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zagrożenia informatyczne </w:t>
            </w:r>
          </w:p>
          <w:p w:rsidR="00CE3A02" w:rsidRPr="00AB31AF" w:rsidRDefault="00CE3A02" w:rsidP="00AB6B53">
            <w:pPr>
              <w:numPr>
                <w:ilvl w:val="0"/>
                <w:numId w:val="8"/>
              </w:numPr>
              <w:tabs>
                <w:tab w:val="left" w:pos="473"/>
                <w:tab w:val="left" w:pos="709"/>
              </w:tabs>
              <w:spacing w:after="0" w:line="259" w:lineRule="auto"/>
              <w:ind w:left="600" w:righ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wywiad gospodarczy, podstawy analizy informacji, podstawowe zagrożenia bezpieczeństwa informacji </w:t>
            </w:r>
          </w:p>
          <w:p w:rsidR="0077538D" w:rsidRPr="00AB31AF" w:rsidRDefault="00CE3A02" w:rsidP="00AB6B53">
            <w:pPr>
              <w:numPr>
                <w:ilvl w:val="0"/>
                <w:numId w:val="8"/>
              </w:numPr>
              <w:tabs>
                <w:tab w:val="left" w:pos="473"/>
                <w:tab w:val="left" w:pos="709"/>
              </w:tabs>
              <w:spacing w:after="0" w:line="259" w:lineRule="auto"/>
              <w:ind w:left="600" w:right="31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systemy ochrony informacji w Polsce i wybranych państwach na świecie</w:t>
            </w:r>
          </w:p>
        </w:tc>
      </w:tr>
      <w:tr w:rsidR="0077538D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77538D" w:rsidRPr="00AB31AF" w:rsidRDefault="007753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Sposoby weryfikacji </w:t>
            </w: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77538D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Test/Egzamin/Projekt</w:t>
            </w:r>
          </w:p>
        </w:tc>
      </w:tr>
      <w:tr w:rsidR="00CE3A02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Proseminarium </w:t>
            </w:r>
          </w:p>
        </w:tc>
        <w:tc>
          <w:tcPr>
            <w:tcW w:w="70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</w:tc>
        <w:tc>
          <w:tcPr>
            <w:tcW w:w="198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Przygotowanie pracy magisterskiej pod kierunkiem promotora. Identyfikacja i analiza problemu badawczego. Metody i techniki badawcze niezbędne w przygotowaniu pracy promocyjnej.</w:t>
            </w:r>
          </w:p>
        </w:tc>
      </w:tr>
      <w:tr w:rsidR="00CE3A02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Praca pisemna </w:t>
            </w:r>
          </w:p>
        </w:tc>
      </w:tr>
      <w:tr w:rsidR="00CE3A02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nad wojną i pokojem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K_W05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  <w:p w:rsidR="00CE3A02" w:rsidRPr="00AB31AF" w:rsidRDefault="00CE3A02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3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AB31AF" w:rsidRDefault="00CE3A02" w:rsidP="00AB6B53">
            <w:pPr>
              <w:pStyle w:val="Akapitzlist"/>
              <w:numPr>
                <w:ilvl w:val="0"/>
                <w:numId w:val="9"/>
              </w:numPr>
              <w:tabs>
                <w:tab w:val="left" w:pos="362"/>
                <w:tab w:val="left" w:pos="709"/>
              </w:tabs>
              <w:spacing w:after="0" w:line="259" w:lineRule="auto"/>
              <w:ind w:left="458" w:right="32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problem wzajemnych zależności miedzy państwem a wojną z perspektywy historii oraz współczesności </w:t>
            </w:r>
          </w:p>
          <w:p w:rsidR="00CE3A02" w:rsidRPr="00AB31AF" w:rsidRDefault="00CE3A02" w:rsidP="00AB6B53">
            <w:pPr>
              <w:pStyle w:val="Akapitzlist"/>
              <w:numPr>
                <w:ilvl w:val="0"/>
                <w:numId w:val="9"/>
              </w:numPr>
              <w:tabs>
                <w:tab w:val="left" w:pos="362"/>
                <w:tab w:val="left" w:pos="709"/>
              </w:tabs>
              <w:spacing w:after="0" w:line="259" w:lineRule="auto"/>
              <w:ind w:left="458" w:right="168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gruntowną, specjalistyczną i wieloaspektową analizę zjawisk wojny i pokoju.</w:t>
            </w:r>
          </w:p>
          <w:p w:rsidR="00CE3A02" w:rsidRPr="00AB31AF" w:rsidRDefault="00CE3A02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CE3A02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Socjologia</w:t>
            </w:r>
            <w:r w:rsidR="00303B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instytucji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totalnych i służb </w:t>
            </w:r>
          </w:p>
          <w:p w:rsidR="00CE3A02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dyspozycyjnych </w:t>
            </w:r>
          </w:p>
        </w:tc>
        <w:tc>
          <w:tcPr>
            <w:tcW w:w="70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 </w:t>
            </w:r>
          </w:p>
          <w:p w:rsidR="00CE3A02" w:rsidRPr="00AB31AF" w:rsidRDefault="00CE3A02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2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AB31AF" w:rsidRDefault="00CE3A02" w:rsidP="00AB6B53">
            <w:pPr>
              <w:numPr>
                <w:ilvl w:val="0"/>
                <w:numId w:val="10"/>
              </w:numPr>
              <w:tabs>
                <w:tab w:val="left" w:pos="709"/>
              </w:tabs>
              <w:spacing w:after="49" w:line="241" w:lineRule="auto"/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relacje społeczne i specyfikę grup dyspozycyjnych, organizacji totalnych i procesów totalizacji oraz oligarchizacji instytucji identyfikowania i zapobiegania organizacyjnym patologiom </w:t>
            </w:r>
          </w:p>
          <w:p w:rsidR="00CE3A02" w:rsidRPr="00AB31AF" w:rsidRDefault="00CE3A02" w:rsidP="00AB6B53">
            <w:pPr>
              <w:numPr>
                <w:ilvl w:val="0"/>
                <w:numId w:val="10"/>
              </w:numPr>
              <w:tabs>
                <w:tab w:val="left" w:pos="709"/>
              </w:tabs>
              <w:spacing w:after="49" w:line="241" w:lineRule="auto"/>
              <w:ind w:left="60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analizę problemów funkcjonowania organizacji porządku publicznego, poczynając od rekrutacji i rozwoju personelu, misji i wyzwań strategicznych, efektywności działania, relacji z otoczeniem, funkcjonowania struktur organizacyjnych, ich uwarunkowań i dynamiki, biurokratycznych dysfunkcji, relacji porządku formalnego i nieformalnego, kultury organizacyjnej, tożsamości kulturowej, technologii działania, w tym związanych ze stosowaniem przemocy, etosu zawodowego, motywacji, etyki i stylu życia funkcjonariuszy służb dyspozycyjnych, problemów zawodowych oraz psychospołecznych uwarunkowań i konsekwencji służby, zmian organizacyjnych, źródeł i metod rozwiązywania konfliktów.</w:t>
            </w:r>
          </w:p>
        </w:tc>
      </w:tr>
      <w:tr w:rsidR="00CE3A02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DE621C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roczna/projekt/</w:t>
            </w:r>
            <w:r w:rsidR="00CE3A02"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esej </w:t>
            </w:r>
          </w:p>
        </w:tc>
      </w:tr>
      <w:tr w:rsidR="00EE3BAF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EE3BAF" w:rsidRPr="00AB31AF" w:rsidRDefault="00EE3BA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5" w:type="dxa"/>
            <w:gridSpan w:val="13"/>
            <w:shd w:val="clear" w:color="auto" w:fill="auto"/>
          </w:tcPr>
          <w:p w:rsidR="00EE3BAF" w:rsidRPr="00753E38" w:rsidRDefault="00536765" w:rsidP="0092016A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>przedmioty właściwe dla</w:t>
            </w:r>
            <w:r w:rsidR="001007C0"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specjalizacji</w:t>
            </w:r>
            <w:r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16A"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</w:tc>
      </w:tr>
      <w:tr w:rsidR="00CE3A02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1" w:lineRule="auto"/>
              <w:ind w:left="0" w:righ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Pozarządowe formy i instytucje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bezpieczeństwa wewnętrznego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  </w:t>
            </w:r>
          </w:p>
        </w:tc>
        <w:tc>
          <w:tcPr>
            <w:tcW w:w="198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2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AB31AF" w:rsidRDefault="00CE3A02" w:rsidP="00AB6B53">
            <w:pPr>
              <w:numPr>
                <w:ilvl w:val="0"/>
                <w:numId w:val="11"/>
              </w:numPr>
              <w:tabs>
                <w:tab w:val="left" w:pos="709"/>
              </w:tabs>
              <w:spacing w:after="0" w:line="259" w:lineRule="auto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dylematy społeczeństwa obywatelskiego, w aspekcie organizacji pozarządowych form bezpieczeństwa </w:t>
            </w:r>
          </w:p>
          <w:p w:rsidR="00CE3A02" w:rsidRPr="00AB31AF" w:rsidRDefault="00CE3A02" w:rsidP="00AB6B53">
            <w:pPr>
              <w:numPr>
                <w:ilvl w:val="0"/>
                <w:numId w:val="11"/>
              </w:numPr>
              <w:tabs>
                <w:tab w:val="left" w:pos="709"/>
              </w:tabs>
              <w:spacing w:after="0" w:line="259" w:lineRule="auto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wybrane organizacje pozarządowe  - ich zadania i cele – działające w obszarze bezpieczeństwa wewnętrznego w Polsce.  </w:t>
            </w:r>
          </w:p>
          <w:p w:rsidR="00CE3A02" w:rsidRPr="00AB31AF" w:rsidRDefault="00CE3A02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E3A02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Analiza informacji w systemie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bezpieczeństwa państwa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82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</w:t>
            </w:r>
          </w:p>
          <w:p w:rsidR="00CE3A02" w:rsidRPr="00AB31AF" w:rsidRDefault="00CE3A02" w:rsidP="00886301">
            <w:pPr>
              <w:tabs>
                <w:tab w:val="left" w:pos="709"/>
              </w:tabs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K_K04   </w:t>
            </w:r>
          </w:p>
        </w:tc>
        <w:tc>
          <w:tcPr>
            <w:tcW w:w="1985" w:type="dxa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E3A02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E3A02" w:rsidRPr="00AB31AF" w:rsidRDefault="00CE3A02" w:rsidP="00AB6B53">
            <w:pPr>
              <w:numPr>
                <w:ilvl w:val="0"/>
                <w:numId w:val="12"/>
              </w:numPr>
              <w:tabs>
                <w:tab w:val="left" w:pos="709"/>
              </w:tabs>
              <w:spacing w:after="3" w:line="276" w:lineRule="auto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metody i techniki analizy informacji, ze szczególnym uwzględnieniem analizowania, planowania i podejmowania decyzji w sektorze zarządzania bezpieczeństwem  </w:t>
            </w:r>
          </w:p>
          <w:p w:rsidR="00CE3A02" w:rsidRPr="00AB31AF" w:rsidRDefault="00CE3A02" w:rsidP="00AB6B53">
            <w:pPr>
              <w:numPr>
                <w:ilvl w:val="0"/>
                <w:numId w:val="12"/>
              </w:numPr>
              <w:tabs>
                <w:tab w:val="left" w:pos="709"/>
              </w:tabs>
              <w:spacing w:after="3" w:line="276" w:lineRule="auto"/>
              <w:ind w:left="45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przygotowywanie dokumentów analitycznych</w:t>
            </w:r>
          </w:p>
          <w:p w:rsidR="00CE3A02" w:rsidRPr="00AB31AF" w:rsidRDefault="00CE3A02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02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CE3A02" w:rsidRPr="00AB31AF" w:rsidRDefault="00CE3A02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Projekt </w:t>
            </w:r>
          </w:p>
        </w:tc>
      </w:tr>
      <w:tr w:rsidR="0037029F" w:rsidRPr="00AB31AF" w:rsidTr="00536765">
        <w:trPr>
          <w:trHeight w:val="844"/>
        </w:trPr>
        <w:tc>
          <w:tcPr>
            <w:tcW w:w="1988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Instytucje zarządzania kryzysowego w Polsce na tle porównawczym </w:t>
            </w: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82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37029F" w:rsidRPr="00AB31AF" w:rsidRDefault="0037029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1985" w:type="dxa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37029F" w:rsidRPr="00AB31AF" w:rsidTr="00536765">
        <w:trPr>
          <w:trHeight w:val="784"/>
        </w:trPr>
        <w:tc>
          <w:tcPr>
            <w:tcW w:w="1988" w:type="dxa"/>
            <w:shd w:val="clear" w:color="auto" w:fill="auto"/>
            <w:vAlign w:val="center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2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37029F" w:rsidRPr="00AB31AF" w:rsidRDefault="0037029F" w:rsidP="00746EA7">
            <w:pPr>
              <w:pStyle w:val="Akapitzlist"/>
              <w:numPr>
                <w:ilvl w:val="0"/>
                <w:numId w:val="12"/>
              </w:numPr>
              <w:tabs>
                <w:tab w:val="left" w:pos="436"/>
                <w:tab w:val="left" w:pos="709"/>
              </w:tabs>
              <w:spacing w:after="0" w:line="259" w:lineRule="auto"/>
              <w:ind w:left="0" w:right="113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rolę służb, inspekcji, straży oraz wojska w zarządzaniu kryzysowym w Polsce na tle porównawczym </w:t>
            </w:r>
          </w:p>
          <w:p w:rsidR="0037029F" w:rsidRPr="00AB31AF" w:rsidRDefault="0037029F" w:rsidP="00746EA7">
            <w:pPr>
              <w:pStyle w:val="Akapitzlist"/>
              <w:numPr>
                <w:ilvl w:val="0"/>
                <w:numId w:val="12"/>
              </w:numPr>
              <w:tabs>
                <w:tab w:val="left" w:pos="436"/>
                <w:tab w:val="left" w:pos="709"/>
              </w:tabs>
              <w:spacing w:after="0" w:line="259" w:lineRule="auto"/>
              <w:ind w:left="0" w:right="311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współpracę między podmiotami instytucjonalnymi w zarządzaniu kryzysowym</w:t>
            </w:r>
          </w:p>
          <w:p w:rsidR="0037029F" w:rsidRPr="00AB31AF" w:rsidRDefault="0037029F" w:rsidP="00746EA7">
            <w:pPr>
              <w:pStyle w:val="Akapitzlist"/>
              <w:numPr>
                <w:ilvl w:val="0"/>
                <w:numId w:val="12"/>
              </w:numPr>
              <w:tabs>
                <w:tab w:val="left" w:pos="436"/>
                <w:tab w:val="left" w:pos="709"/>
              </w:tabs>
              <w:spacing w:after="0" w:line="259" w:lineRule="auto"/>
              <w:ind w:left="0" w:right="3111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instytucje administracji publicznej w działaniu w czasie sytuacji kryzysowych.  </w:t>
            </w:r>
          </w:p>
        </w:tc>
      </w:tr>
      <w:tr w:rsidR="0037029F" w:rsidRPr="00AB31AF" w:rsidTr="00536765">
        <w:trPr>
          <w:trHeight w:val="726"/>
        </w:trPr>
        <w:tc>
          <w:tcPr>
            <w:tcW w:w="1988" w:type="dxa"/>
            <w:shd w:val="clear" w:color="auto" w:fill="auto"/>
            <w:vAlign w:val="center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5" w:type="dxa"/>
            <w:gridSpan w:val="13"/>
            <w:shd w:val="clear" w:color="auto" w:fill="auto"/>
          </w:tcPr>
          <w:p w:rsidR="0037029F" w:rsidRPr="00AB31AF" w:rsidRDefault="0037029F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ustny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1007C0">
            <w:pPr>
              <w:tabs>
                <w:tab w:val="left" w:pos="709"/>
              </w:tabs>
              <w:spacing w:after="137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>przed</w:t>
            </w:r>
            <w:r w:rsidR="00100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mioty właściwe dla specjalizacji </w:t>
            </w: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energetyczne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16A" w:rsidRPr="0092016A" w:rsidRDefault="0092016A" w:rsidP="00303B14">
            <w:pPr>
              <w:tabs>
                <w:tab w:val="left" w:pos="709"/>
              </w:tabs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Regulacje w </w:t>
            </w:r>
            <w:r w:rsidRPr="0092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sektorze </w:t>
            </w:r>
          </w:p>
          <w:p w:rsidR="0092016A" w:rsidRPr="0092016A" w:rsidRDefault="0092016A" w:rsidP="00303B14">
            <w:pPr>
              <w:tabs>
                <w:tab w:val="left" w:pos="709"/>
              </w:tabs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energetycznym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 </w:t>
            </w:r>
          </w:p>
          <w:p w:rsidR="0092016A" w:rsidRPr="0092016A" w:rsidRDefault="0092016A" w:rsidP="00AB6B53">
            <w:pPr>
              <w:numPr>
                <w:ilvl w:val="0"/>
                <w:numId w:val="43"/>
              </w:numPr>
              <w:tabs>
                <w:tab w:val="left" w:pos="709"/>
              </w:tabs>
              <w:spacing w:after="0" w:line="276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podstawowe informacje nt. polskich i europejskich regulacji dotyczących rynku energetycznego </w:t>
            </w:r>
          </w:p>
          <w:p w:rsidR="0092016A" w:rsidRPr="0092016A" w:rsidRDefault="0092016A" w:rsidP="00AB6B53">
            <w:pPr>
              <w:numPr>
                <w:ilvl w:val="0"/>
                <w:numId w:val="43"/>
              </w:numPr>
              <w:tabs>
                <w:tab w:val="left" w:pos="709"/>
              </w:tabs>
              <w:spacing w:after="0" w:line="276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historię powstawania regulacji w tym obszarze, jak również aktualne tendencje rozwojowe w w/w zakresie </w:t>
            </w:r>
          </w:p>
          <w:p w:rsidR="0092016A" w:rsidRPr="0092016A" w:rsidRDefault="0092016A" w:rsidP="00AB6B53">
            <w:pPr>
              <w:numPr>
                <w:ilvl w:val="0"/>
                <w:numId w:val="43"/>
              </w:numPr>
              <w:tabs>
                <w:tab w:val="left" w:pos="709"/>
              </w:tabs>
              <w:spacing w:after="0" w:line="276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omówienie dokumentów takich jak: Polityka Energetyczna Polski, ustawy, rozporządzenia, dyrektywy UE i rozporządzenia europejskie, dokumenty kierunkowe UE (białe, zielone księgi), ze szczególnym uwzględnieniem aspektów związanych z bezpieczeństwem energetycznym.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Egzamin pisemny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Odnawialne </w:t>
            </w:r>
            <w:r w:rsidRPr="0092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źródła energii </w:t>
            </w: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2016A" w:rsidRPr="0092016A" w:rsidRDefault="0092016A" w:rsidP="00AB6B53">
            <w:pPr>
              <w:numPr>
                <w:ilvl w:val="0"/>
                <w:numId w:val="44"/>
              </w:numPr>
              <w:tabs>
                <w:tab w:val="left" w:pos="709"/>
              </w:tabs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analizę uwarunkowań: technologicznych, ekonomicznych, politycznych i społecznych związanych z wykorzystaniem energii odnawialnych w gospodarce współczesnych państwa </w:t>
            </w:r>
          </w:p>
          <w:p w:rsidR="0092016A" w:rsidRPr="0092016A" w:rsidRDefault="0092016A" w:rsidP="00AB6B53">
            <w:pPr>
              <w:numPr>
                <w:ilvl w:val="0"/>
                <w:numId w:val="44"/>
              </w:numPr>
              <w:tabs>
                <w:tab w:val="left" w:pos="709"/>
              </w:tabs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badanie kwestii teoretycznych (rozwiązania systemowe stosowane w sektorze energii) </w:t>
            </w:r>
          </w:p>
          <w:p w:rsidR="0092016A" w:rsidRPr="0092016A" w:rsidRDefault="0092016A" w:rsidP="00AB6B53">
            <w:pPr>
              <w:numPr>
                <w:ilvl w:val="0"/>
                <w:numId w:val="44"/>
              </w:numPr>
              <w:tabs>
                <w:tab w:val="left" w:pos="709"/>
              </w:tabs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badanie problemów praktycznych (na wybranych przykładach inwestycji oraz projektów – w Polsce i na świecie).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016A" w:rsidRPr="0092016A" w:rsidRDefault="0092016A" w:rsidP="00303B14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Polityka </w:t>
            </w:r>
          </w:p>
          <w:p w:rsidR="0092016A" w:rsidRPr="0092016A" w:rsidRDefault="0092016A" w:rsidP="00303B14">
            <w:pPr>
              <w:tabs>
                <w:tab w:val="left" w:pos="709"/>
              </w:tabs>
              <w:spacing w:after="0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Energetyczna</w:t>
            </w:r>
            <w:r w:rsidRPr="00920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Polski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K_W08 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Nauki o bezpieczeństwie </w:t>
            </w: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92016A" w:rsidRPr="0092016A" w:rsidRDefault="0092016A" w:rsidP="00AB6B53">
            <w:pPr>
              <w:numPr>
                <w:ilvl w:val="0"/>
                <w:numId w:val="45"/>
              </w:numPr>
              <w:tabs>
                <w:tab w:val="left" w:pos="709"/>
              </w:tabs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 xml:space="preserve">analizę wewnętrznych i zewnętrznych uwarunkowań w zakresie planowania i realizacji polityki energetycznej Polski w perspektywie średnio- i długoterminowej  </w:t>
            </w:r>
          </w:p>
          <w:p w:rsidR="0092016A" w:rsidRPr="0092016A" w:rsidRDefault="0092016A" w:rsidP="00AB6B53">
            <w:pPr>
              <w:numPr>
                <w:ilvl w:val="0"/>
                <w:numId w:val="45"/>
              </w:numPr>
              <w:tabs>
                <w:tab w:val="left" w:pos="709"/>
              </w:tabs>
              <w:spacing w:after="0" w:line="259" w:lineRule="auto"/>
              <w:ind w:left="5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teoretyczną i praktyczną wiedzę na temat mechanizmów planowania strategicznego i realizowania krajowej polityki w sektorze energii.</w:t>
            </w:r>
          </w:p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16A" w:rsidRPr="0092016A" w:rsidTr="009201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993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3"/>
            <w:tcBorders>
              <w:right w:val="single" w:sz="12" w:space="0" w:color="000000"/>
            </w:tcBorders>
            <w:shd w:val="clear" w:color="auto" w:fill="auto"/>
          </w:tcPr>
          <w:p w:rsidR="0092016A" w:rsidRPr="0092016A" w:rsidRDefault="0092016A" w:rsidP="0092016A">
            <w:pPr>
              <w:tabs>
                <w:tab w:val="left" w:pos="709"/>
              </w:tabs>
              <w:spacing w:after="137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6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92016A" w:rsidRPr="00AB31AF" w:rsidRDefault="0092016A" w:rsidP="00886301">
      <w:pPr>
        <w:tabs>
          <w:tab w:val="left" w:pos="709"/>
        </w:tabs>
        <w:spacing w:after="137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38D" w:rsidRPr="00AB31AF" w:rsidRDefault="0077538D" w:rsidP="00886301">
      <w:pPr>
        <w:tabs>
          <w:tab w:val="left" w:pos="709"/>
        </w:tabs>
        <w:spacing w:after="39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538D" w:rsidRPr="00AB31AF" w:rsidRDefault="0077538D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538D" w:rsidRPr="00AB31AF" w:rsidRDefault="0077538D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67F8" w:rsidRPr="00EE3BAF" w:rsidRDefault="00890FEE" w:rsidP="00886301">
      <w:pPr>
        <w:tabs>
          <w:tab w:val="left" w:pos="709"/>
        </w:tabs>
        <w:spacing w:after="3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3BAF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EE3BAF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E3BAF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EE3BAF" w:rsidRDefault="00890FEE" w:rsidP="00886301">
      <w:pPr>
        <w:tabs>
          <w:tab w:val="left" w:pos="709"/>
        </w:tabs>
        <w:spacing w:after="3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3BAF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EE3BAF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E3BAF">
        <w:rPr>
          <w:rFonts w:ascii="Times New Roman" w:hAnsi="Times New Roman" w:cs="Times New Roman"/>
          <w:b/>
          <w:sz w:val="24"/>
          <w:szCs w:val="24"/>
        </w:rPr>
        <w:t xml:space="preserve">255 </w:t>
      </w:r>
    </w:p>
    <w:p w:rsidR="002167F8" w:rsidRPr="00AB31AF" w:rsidRDefault="00890FEE" w:rsidP="00886301">
      <w:pPr>
        <w:tabs>
          <w:tab w:val="left" w:pos="709"/>
        </w:tabs>
        <w:spacing w:after="3" w:line="259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AA5F88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AA5F88">
        <w:rPr>
          <w:rFonts w:ascii="Times New Roman" w:hAnsi="Times New Roman" w:cs="Times New Roman"/>
          <w:b/>
          <w:sz w:val="24"/>
          <w:szCs w:val="24"/>
        </w:rPr>
        <w:t>minimum</w:t>
      </w:r>
      <w:r w:rsidRPr="00AA5F88">
        <w:rPr>
          <w:rFonts w:ascii="Times New Roman" w:hAnsi="Times New Roman" w:cs="Times New Roman"/>
          <w:sz w:val="24"/>
          <w:szCs w:val="24"/>
        </w:rPr>
        <w:t xml:space="preserve"> </w:t>
      </w:r>
      <w:r w:rsidR="00AD56A9">
        <w:rPr>
          <w:rFonts w:ascii="Times New Roman" w:hAnsi="Times New Roman" w:cs="Times New Roman"/>
          <w:b/>
          <w:sz w:val="24"/>
          <w:szCs w:val="24"/>
        </w:rPr>
        <w:t>915</w:t>
      </w: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D" w:rsidRPr="00AB31AF" w:rsidRDefault="00C96D2D" w:rsidP="00886301">
      <w:pPr>
        <w:tabs>
          <w:tab w:val="left" w:pos="709"/>
        </w:tabs>
        <w:ind w:left="567" w:firstLine="0"/>
        <w:rPr>
          <w:rFonts w:ascii="Times New Roman" w:hAnsi="Times New Roman" w:cs="Times New Roman"/>
          <w:sz w:val="24"/>
          <w:szCs w:val="24"/>
        </w:rPr>
        <w:sectPr w:rsidR="00C96D2D" w:rsidRPr="00AB31AF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886301" w:rsidRDefault="00886301" w:rsidP="00886301">
      <w:pPr>
        <w:tabs>
          <w:tab w:val="left" w:pos="709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C96D2D" w:rsidRPr="00AB31AF" w:rsidRDefault="00C96D2D" w:rsidP="00886301">
      <w:pPr>
        <w:tabs>
          <w:tab w:val="left" w:pos="709"/>
          <w:tab w:val="center" w:pos="9334"/>
          <w:tab w:val="center" w:pos="10945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0619" w:rsidRPr="00AB31AF" w:rsidRDefault="00890FEE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ab/>
      </w:r>
    </w:p>
    <w:p w:rsidR="00660619" w:rsidRPr="00AB31AF" w:rsidRDefault="00660619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60619" w:rsidRPr="00AB31AF" w:rsidSect="00C96D2D">
          <w:footnotePr>
            <w:numRestart w:val="eachPage"/>
          </w:footnotePr>
          <w:type w:val="continuous"/>
          <w:pgSz w:w="16834" w:h="11909" w:orient="landscape"/>
          <w:pgMar w:top="1440" w:right="2108" w:bottom="1134" w:left="720" w:header="708" w:footer="708" w:gutter="0"/>
          <w:cols w:space="708"/>
        </w:sectPr>
      </w:pPr>
      <w:r w:rsidRPr="00AB3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886301" w:rsidRDefault="00886301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E7385" w:rsidRDefault="00BE7385">
      <w:pPr>
        <w:spacing w:after="160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7D44" w:rsidRPr="00C87D44" w:rsidRDefault="00C87D44" w:rsidP="00C87D44">
      <w:pPr>
        <w:tabs>
          <w:tab w:val="left" w:pos="709"/>
        </w:tabs>
        <w:spacing w:before="100" w:beforeAutospacing="1"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lastRenderedPageBreak/>
        <w:t>Zajęcia lub grupy zajęć prz</w:t>
      </w:r>
      <w:r>
        <w:rPr>
          <w:rFonts w:ascii="Times New Roman" w:hAnsi="Times New Roman" w:cs="Times New Roman"/>
          <w:b/>
          <w:sz w:val="24"/>
          <w:szCs w:val="24"/>
        </w:rPr>
        <w:t>ypisane do danego etapu studiów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stacjonarny 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86301">
        <w:rPr>
          <w:rFonts w:ascii="Times New Roman" w:hAnsi="Times New Roman" w:cs="Times New Roman"/>
          <w:b/>
          <w:sz w:val="24"/>
          <w:szCs w:val="24"/>
        </w:rPr>
        <w:t>Seme</w:t>
      </w:r>
      <w:r>
        <w:rPr>
          <w:rFonts w:ascii="Times New Roman" w:hAnsi="Times New Roman" w:cs="Times New Roman"/>
          <w:b/>
          <w:sz w:val="24"/>
          <w:szCs w:val="24"/>
        </w:rPr>
        <w:t>str: rok drugi</w:t>
      </w:r>
      <w:r w:rsidRPr="00886301">
        <w:rPr>
          <w:rFonts w:ascii="Times New Roman" w:hAnsi="Times New Roman" w:cs="Times New Roman"/>
          <w:b/>
          <w:sz w:val="24"/>
          <w:szCs w:val="24"/>
        </w:rPr>
        <w:t>/seme</w:t>
      </w:r>
      <w:r>
        <w:rPr>
          <w:rFonts w:ascii="Times New Roman" w:hAnsi="Times New Roman" w:cs="Times New Roman"/>
          <w:b/>
          <w:sz w:val="24"/>
          <w:szCs w:val="24"/>
        </w:rPr>
        <w:t>str trzeci</w:t>
      </w:r>
      <w:r w:rsidRPr="00886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890FEE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4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19"/>
        <w:gridCol w:w="709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0B5676" w:rsidRPr="00AB31AF" w:rsidTr="00043B20">
        <w:trPr>
          <w:trHeight w:val="204"/>
        </w:trPr>
        <w:tc>
          <w:tcPr>
            <w:tcW w:w="2419" w:type="dxa"/>
            <w:vMerge w:val="restart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19" w:type="dxa"/>
            <w:gridSpan w:val="8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0B5676" w:rsidRPr="00AB31AF" w:rsidTr="00043B20">
        <w:trPr>
          <w:cantSplit/>
          <w:trHeight w:val="2261"/>
        </w:trPr>
        <w:tc>
          <w:tcPr>
            <w:tcW w:w="2419" w:type="dxa"/>
            <w:vMerge/>
            <w:shd w:val="clear" w:color="auto" w:fill="auto"/>
            <w:vAlign w:val="center"/>
          </w:tcPr>
          <w:p w:rsidR="000B5676" w:rsidRPr="00AB31AF" w:rsidRDefault="000B5676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0B5676" w:rsidRPr="00AB31AF" w:rsidRDefault="000B5676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0B5676" w:rsidRPr="00AB31AF" w:rsidRDefault="000B5676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0B5676" w:rsidRPr="00AB31AF" w:rsidRDefault="000B5676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B5676" w:rsidRPr="00AB31AF" w:rsidRDefault="000B5676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5676" w:rsidRPr="00AB31AF" w:rsidTr="00043B20">
        <w:trPr>
          <w:trHeight w:val="809"/>
        </w:trPr>
        <w:tc>
          <w:tcPr>
            <w:tcW w:w="14459" w:type="dxa"/>
            <w:gridSpan w:val="13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przedmioty wspólne </w:t>
            </w:r>
            <w:r w:rsidR="001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dla wszystkich specjalizacji</w:t>
            </w:r>
          </w:p>
        </w:tc>
      </w:tr>
      <w:tr w:rsidR="000B5676" w:rsidRPr="00AB31AF" w:rsidTr="00043B20">
        <w:trPr>
          <w:trHeight w:val="1044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Zwalczanie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terroryzmu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</w:tc>
        <w:tc>
          <w:tcPr>
            <w:tcW w:w="1985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0B5676" w:rsidRPr="00AB31AF" w:rsidTr="00043B20">
        <w:trPr>
          <w:trHeight w:val="695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2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18" w:line="242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pojęcie terroryzmu i antyterroryzmu oraz kontrterroryzmu, rodzaje działań terrorystycznych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18" w:line="242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cele i metody działań terrorystycznych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organizacja ugrupowań terrorystycznych i prowadzenia działań kontrterrorystycznych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techniczne środki wykorzystywane w działaniach antyterrorystycznych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polityczne metody zwalczania terroryzmu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uwarunkowania prawne dotyczące zwalczania terroryzmu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system przeciwdziałania terroryzmowi Organizacji Narodów Zjednoczonych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4" w:line="251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wybrane modele antyterrorystyczne państw współczesnych (USA, WB, Francja, Hiszpania, RFN, Rosja, Izrael, Włochy) 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4" w:line="251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problematykę przeciwdziałania terroryzmowi </w:t>
            </w:r>
          </w:p>
          <w:p w:rsidR="000B5676" w:rsidRPr="00AB31AF" w:rsidRDefault="000B5676" w:rsidP="00AB6B53">
            <w:pPr>
              <w:numPr>
                <w:ilvl w:val="0"/>
                <w:numId w:val="13"/>
              </w:numPr>
              <w:tabs>
                <w:tab w:val="left" w:pos="709"/>
              </w:tabs>
              <w:spacing w:after="4" w:line="251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kontrowersje związane ze stosowaniem tortur w walce z terroryzmem oraz skutkami psychologicznymi ataków terrorystycznych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AB31AF" w:rsidTr="00043B20">
        <w:trPr>
          <w:trHeight w:val="811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  <w:tr w:rsidR="000B5676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Strategia w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>systemi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br/>
              <w:t>bezpieczeństwa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AB31AF" w:rsidRDefault="000B5676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1985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</w:tr>
      <w:tr w:rsidR="000B5676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3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AB31AF" w:rsidRDefault="000B5676" w:rsidP="00AB6B53">
            <w:pPr>
              <w:numPr>
                <w:ilvl w:val="0"/>
                <w:numId w:val="14"/>
              </w:numPr>
              <w:tabs>
                <w:tab w:val="left" w:pos="709"/>
              </w:tabs>
              <w:spacing w:after="6" w:line="281" w:lineRule="auto"/>
              <w:ind w:left="5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wiedzę w zakresie zagadnień aksjologicznych, doktrynalnych, normatywnych, organizacyjnych, proceduralnych i kadrowych dotyczących decydowania strategicznego w systemie bezpieczeństwa w Polsce na tle rozwiązań w innych demokratycznych państwach współczesnych;  </w:t>
            </w:r>
          </w:p>
          <w:p w:rsidR="000B5676" w:rsidRPr="00AB31AF" w:rsidRDefault="000B5676" w:rsidP="00AB6B53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59" w:lineRule="auto"/>
              <w:ind w:left="5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uwarunkowania, założenia i zmiany w strategii bezpieczeństwa Polski w warunkach współczesnego świata; </w:t>
            </w:r>
          </w:p>
          <w:p w:rsidR="000B5676" w:rsidRPr="00AB31AF" w:rsidRDefault="000B5676" w:rsidP="00AB6B53">
            <w:pPr>
              <w:numPr>
                <w:ilvl w:val="0"/>
                <w:numId w:val="14"/>
              </w:numPr>
              <w:tabs>
                <w:tab w:val="left" w:pos="709"/>
              </w:tabs>
              <w:spacing w:after="0" w:line="259" w:lineRule="auto"/>
              <w:ind w:left="5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analizę i wyjaśnienie związków zachodzących między bezpieczeństwem zewnętrznym i wewnętrznym oraz w ramach działań systemowych </w:t>
            </w:r>
          </w:p>
        </w:tc>
      </w:tr>
      <w:tr w:rsidR="000B5676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Egzamin ustny</w:t>
            </w:r>
          </w:p>
        </w:tc>
      </w:tr>
      <w:tr w:rsidR="000B5676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B5676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magisterskie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400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</w:t>
            </w: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K_K03</w:t>
            </w:r>
          </w:p>
          <w:p w:rsidR="000B5676" w:rsidRPr="00AB31AF" w:rsidRDefault="000B5676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Nauki o bezpieczeństwie </w:t>
            </w:r>
          </w:p>
          <w:p w:rsidR="000B5676" w:rsidRPr="00AB31AF" w:rsidRDefault="000B5676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0B5676" w:rsidRPr="00AB31AF" w:rsidRDefault="000B5676" w:rsidP="00746EA7">
            <w:pPr>
              <w:numPr>
                <w:ilvl w:val="0"/>
                <w:numId w:val="15"/>
              </w:numPr>
              <w:tabs>
                <w:tab w:val="left" w:pos="709"/>
              </w:tabs>
              <w:spacing w:after="0" w:line="259" w:lineRule="auto"/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przygotowanie pracy magisterskiej pod kierunkiem promotora </w:t>
            </w:r>
          </w:p>
          <w:p w:rsidR="000B5676" w:rsidRPr="00AB31AF" w:rsidRDefault="000B5676" w:rsidP="00746EA7">
            <w:pPr>
              <w:numPr>
                <w:ilvl w:val="0"/>
                <w:numId w:val="15"/>
              </w:numPr>
              <w:tabs>
                <w:tab w:val="left" w:pos="709"/>
              </w:tabs>
              <w:spacing w:after="0" w:line="259" w:lineRule="auto"/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identyfikację i analizę problemu badawczego </w:t>
            </w:r>
          </w:p>
          <w:p w:rsidR="000B5676" w:rsidRPr="00AB31AF" w:rsidRDefault="000B5676" w:rsidP="00746EA7">
            <w:pPr>
              <w:numPr>
                <w:ilvl w:val="0"/>
                <w:numId w:val="15"/>
              </w:numPr>
              <w:tabs>
                <w:tab w:val="left" w:pos="709"/>
              </w:tabs>
              <w:spacing w:after="0" w:line="259" w:lineRule="auto"/>
              <w:ind w:left="0" w:firstLine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metody i techniki badawcze niezbędne w przygotowaniu pracy magisterskiej.</w:t>
            </w:r>
          </w:p>
        </w:tc>
      </w:tr>
      <w:tr w:rsidR="000B5676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pisemna</w:t>
            </w:r>
          </w:p>
        </w:tc>
      </w:tr>
      <w:tr w:rsidR="000B5676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76" w:rsidRPr="00AB31AF" w:rsidRDefault="000B5676" w:rsidP="00886301">
            <w:pPr>
              <w:tabs>
                <w:tab w:val="left" w:pos="709"/>
              </w:tabs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fakultatywny – </w:t>
            </w:r>
          </w:p>
          <w:p w:rsidR="000B5676" w:rsidRPr="00AB31AF" w:rsidRDefault="00BE738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OGUN </w:t>
            </w:r>
          </w:p>
          <w:p w:rsidR="000B5676" w:rsidRPr="00AB31AF" w:rsidRDefault="000B5676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0B5676" w:rsidRPr="00AB31AF" w:rsidRDefault="00AA2387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</w:t>
            </w:r>
            <w:r w:rsidR="00753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753E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mum </w:t>
            </w:r>
            <w:r w:rsidR="000B5676"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5676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wyboru dokonanego przez Studenta/kę. Student/ka poszerza wiedzę o treści spoza kierunku studiów  </w:t>
            </w:r>
          </w:p>
          <w:p w:rsidR="000B5676" w:rsidRPr="00AB31AF" w:rsidRDefault="000B5676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676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0B5676" w:rsidRPr="00AB31AF" w:rsidRDefault="000B5676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Zgodnie z sylabusem </w:t>
            </w:r>
          </w:p>
        </w:tc>
      </w:tr>
      <w:tr w:rsidR="00E9018D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Konwers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atorium językowe poziom B2+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K_W3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K_W6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K_U06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</w:tc>
        <w:tc>
          <w:tcPr>
            <w:tcW w:w="1985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5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005777" w:rsidRDefault="00E9018D" w:rsidP="00AB6B53">
            <w:pPr>
              <w:pStyle w:val="Akapitzlist"/>
              <w:numPr>
                <w:ilvl w:val="0"/>
                <w:numId w:val="55"/>
              </w:numPr>
              <w:tabs>
                <w:tab w:val="left" w:pos="709"/>
              </w:tabs>
              <w:spacing w:after="57" w:line="259" w:lineRule="auto"/>
              <w:ind w:left="586"/>
              <w:rPr>
                <w:rFonts w:ascii="Times New Roman" w:hAnsi="Times New Roman" w:cs="Times New Roman"/>
                <w:sz w:val="24"/>
                <w:szCs w:val="24"/>
              </w:rPr>
            </w:pPr>
            <w:r w:rsidRPr="00005777">
              <w:rPr>
                <w:rFonts w:ascii="Times New Roman" w:hAnsi="Times New Roman" w:cs="Times New Roman"/>
                <w:sz w:val="24"/>
                <w:szCs w:val="24"/>
              </w:rPr>
              <w:t xml:space="preserve">specjalistyczne słownictwo stosowane w publikacjach naukowych i popularnonaukowych dotyczącym aktualnych problemów globalnych oraz zagrożeń współczesnego świata.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Praca roczna </w:t>
            </w:r>
          </w:p>
        </w:tc>
      </w:tr>
      <w:tr w:rsidR="00E9018D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Migr</w:t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acje we </w:t>
            </w:r>
            <w:r w:rsidR="00043B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E7385">
              <w:rPr>
                <w:rFonts w:ascii="Times New Roman" w:hAnsi="Times New Roman" w:cs="Times New Roman"/>
                <w:sz w:val="24"/>
                <w:szCs w:val="24"/>
              </w:rPr>
              <w:t xml:space="preserve">współczesnym świecie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K_W05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K_U03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3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AB31AF" w:rsidRDefault="00E9018D" w:rsidP="00AB6B53">
            <w:pPr>
              <w:numPr>
                <w:ilvl w:val="0"/>
                <w:numId w:val="16"/>
              </w:numPr>
              <w:tabs>
                <w:tab w:val="left" w:pos="709"/>
              </w:tabs>
              <w:spacing w:after="23" w:line="248" w:lineRule="auto"/>
              <w:ind w:left="5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prezentację głównych teorii migracji i odniesienie ich do konkretnych ruchów wędrówkowych ze szczególnym odniesieniem do migracji na kontynencie europejskim </w:t>
            </w:r>
          </w:p>
          <w:p w:rsidR="00E9018D" w:rsidRPr="00AB31AF" w:rsidRDefault="00E9018D" w:rsidP="00AB6B53">
            <w:pPr>
              <w:numPr>
                <w:ilvl w:val="0"/>
                <w:numId w:val="16"/>
              </w:numPr>
              <w:tabs>
                <w:tab w:val="left" w:pos="709"/>
              </w:tabs>
              <w:spacing w:after="23" w:line="248" w:lineRule="auto"/>
              <w:ind w:left="58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zjawiska migracyjne, ich złożoność oraz koncepcje teoretyczne, umożliwiające ich wyjaśnianie.  </w:t>
            </w:r>
          </w:p>
        </w:tc>
      </w:tr>
      <w:tr w:rsidR="00E9018D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536765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536765" w:rsidRPr="00AB31AF" w:rsidRDefault="0053676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shd w:val="clear" w:color="auto" w:fill="auto"/>
          </w:tcPr>
          <w:p w:rsidR="00536765" w:rsidRPr="00753E38" w:rsidRDefault="00536765" w:rsidP="00536765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>prze</w:t>
            </w:r>
            <w:r w:rsidR="001007C0"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>dmioty właściwe dla specjalizacji</w:t>
            </w:r>
            <w:r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zarządzanie kryzysowe</w:t>
            </w:r>
          </w:p>
        </w:tc>
      </w:tr>
      <w:tr w:rsidR="00E9018D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043B20" w:rsidRDefault="00043B20" w:rsidP="00043B20">
            <w:pPr>
              <w:tabs>
                <w:tab w:val="left" w:pos="709"/>
              </w:tabs>
              <w:spacing w:after="34" w:line="24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Przestępczość transgraniczna i </w:t>
            </w:r>
            <w:r w:rsidR="00E9018D"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handel ludźmi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K_W05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6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AB31AF" w:rsidRDefault="00E9018D" w:rsidP="00AB6B53">
            <w:pPr>
              <w:numPr>
                <w:ilvl w:val="0"/>
                <w:numId w:val="17"/>
              </w:numPr>
              <w:tabs>
                <w:tab w:val="left" w:pos="709"/>
              </w:tabs>
              <w:spacing w:after="21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zjawiska przestępczości transgranicznej i handlu ludźmi  </w:t>
            </w:r>
          </w:p>
          <w:p w:rsidR="00005777" w:rsidRDefault="00E9018D" w:rsidP="00AB6B53">
            <w:pPr>
              <w:numPr>
                <w:ilvl w:val="0"/>
                <w:numId w:val="17"/>
              </w:numPr>
              <w:tabs>
                <w:tab w:val="left" w:pos="709"/>
              </w:tabs>
              <w:spacing w:after="29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aspekty prawne i organizacyjne zwalczania przestępczości transgranicznej i handlu ludźmi </w:t>
            </w:r>
          </w:p>
          <w:p w:rsidR="00E9018D" w:rsidRPr="00AB31AF" w:rsidRDefault="00005777" w:rsidP="00AB6B53">
            <w:pPr>
              <w:numPr>
                <w:ilvl w:val="0"/>
                <w:numId w:val="17"/>
              </w:numPr>
              <w:tabs>
                <w:tab w:val="left" w:pos="709"/>
              </w:tabs>
              <w:spacing w:after="29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funkcjonowanie platform współpracy międzynarodowej w zakresie zwalczania przestępczości transgranicznej i handlu ludźmi</w:t>
            </w:r>
          </w:p>
          <w:p w:rsidR="00E9018D" w:rsidRPr="00AB31AF" w:rsidRDefault="00E9018D" w:rsidP="00005777">
            <w:pPr>
              <w:tabs>
                <w:tab w:val="left" w:pos="709"/>
              </w:tabs>
              <w:spacing w:after="0" w:line="259" w:lineRule="auto"/>
              <w:ind w:left="31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ustny </w:t>
            </w:r>
          </w:p>
        </w:tc>
      </w:tr>
      <w:tr w:rsidR="00E9018D" w:rsidRPr="00AB31AF" w:rsidTr="00043B20">
        <w:trPr>
          <w:trHeight w:val="844"/>
        </w:trPr>
        <w:tc>
          <w:tcPr>
            <w:tcW w:w="241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BE7385">
            <w:pPr>
              <w:tabs>
                <w:tab w:val="left" w:pos="709"/>
              </w:tabs>
              <w:spacing w:after="1" w:line="241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Infrastruktura i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logistyka w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zarządzaniu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kryzysowym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K_W07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AB31AF" w:rsidTr="00043B20">
        <w:trPr>
          <w:trHeight w:val="784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1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AB31AF" w:rsidRDefault="00E9018D" w:rsidP="00AB6B53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infrastrukturę krytyczną i jej funkcje społeczno-gospodarcze </w:t>
            </w:r>
          </w:p>
          <w:p w:rsidR="00E9018D" w:rsidRPr="00AB31AF" w:rsidRDefault="00E9018D" w:rsidP="00AB6B53">
            <w:pPr>
              <w:numPr>
                <w:ilvl w:val="0"/>
                <w:numId w:val="18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zarządzanie infrastrukturą krytyczną jako fundament bezpieczeństwa narodowego </w:t>
            </w:r>
          </w:p>
          <w:p w:rsidR="00E9018D" w:rsidRPr="00AB31AF" w:rsidRDefault="00E9018D" w:rsidP="00AB6B53">
            <w:pPr>
              <w:numPr>
                <w:ilvl w:val="0"/>
                <w:numId w:val="18"/>
              </w:numPr>
              <w:tabs>
                <w:tab w:val="left" w:pos="709"/>
              </w:tabs>
              <w:spacing w:after="48" w:line="243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podstawy prawne ochrony infrastruktury krytycznej. Instytucje i organy odpowiedzialne za przygotowanie i realizację Narodowego Programu Ochrony Infrastruktury Krytycznej </w:t>
            </w:r>
          </w:p>
          <w:p w:rsidR="00E9018D" w:rsidRPr="00AB31AF" w:rsidRDefault="00E9018D" w:rsidP="00AB6B53">
            <w:pPr>
              <w:numPr>
                <w:ilvl w:val="0"/>
                <w:numId w:val="18"/>
              </w:numPr>
              <w:tabs>
                <w:tab w:val="left" w:pos="709"/>
              </w:tabs>
              <w:spacing w:after="48" w:line="243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klęski żywiołowe, katastrofy i konflikty oraz ich skutki dla ludności, mienia, infrastruktury i środowiska. Integralność i funkcjonalność infrastruktury krytycznej.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3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18D" w:rsidRPr="00AB31AF" w:rsidTr="00043B20">
        <w:trPr>
          <w:trHeight w:val="726"/>
        </w:trPr>
        <w:tc>
          <w:tcPr>
            <w:tcW w:w="2419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Default="001007C0" w:rsidP="00AB6B53">
            <w:pPr>
              <w:tabs>
                <w:tab w:val="left" w:pos="709"/>
              </w:tabs>
              <w:spacing w:after="3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007C0" w:rsidRPr="00753E38" w:rsidRDefault="001007C0" w:rsidP="00AB6B53">
            <w:pPr>
              <w:tabs>
                <w:tab w:val="left" w:pos="709"/>
              </w:tabs>
              <w:spacing w:after="3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38">
              <w:rPr>
                <w:rFonts w:ascii="Times New Roman" w:hAnsi="Times New Roman" w:cs="Times New Roman"/>
                <w:b/>
                <w:sz w:val="24"/>
                <w:szCs w:val="24"/>
              </w:rPr>
              <w:t>przedmioty właściwe dla specjalizacji bezpieczeństwo energetyczne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</w:tcPr>
          <w:p w:rsidR="00043B20" w:rsidRDefault="00043B20" w:rsidP="00AB6B53">
            <w:pPr>
              <w:tabs>
                <w:tab w:val="left" w:pos="709"/>
              </w:tabs>
              <w:spacing w:after="1" w:line="241" w:lineRule="auto"/>
              <w:ind w:left="0" w:right="38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1" w:line="241" w:lineRule="auto"/>
              <w:ind w:left="0" w:righ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Planowanie i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finansowanie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inwestycji w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sektorze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energetycznym </w:t>
            </w: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1007C0" w:rsidRPr="00AB31AF" w:rsidRDefault="001007C0" w:rsidP="00AB6B53">
            <w:pPr>
              <w:numPr>
                <w:ilvl w:val="0"/>
                <w:numId w:val="53"/>
              </w:numPr>
              <w:tabs>
                <w:tab w:val="left" w:pos="709"/>
              </w:tabs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praktyczne aspekty realizacji projektów inwestycyjnych w sektorze energetycznym </w:t>
            </w:r>
          </w:p>
          <w:p w:rsidR="001007C0" w:rsidRPr="00AB31AF" w:rsidRDefault="001007C0" w:rsidP="00AB6B53">
            <w:pPr>
              <w:numPr>
                <w:ilvl w:val="0"/>
                <w:numId w:val="53"/>
              </w:numPr>
              <w:tabs>
                <w:tab w:val="left" w:pos="709"/>
              </w:tabs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analizę obowiązujących aktów prawnych oraz procedur </w:t>
            </w:r>
          </w:p>
          <w:p w:rsidR="001007C0" w:rsidRPr="00AB31AF" w:rsidRDefault="001007C0" w:rsidP="00AB6B53">
            <w:pPr>
              <w:numPr>
                <w:ilvl w:val="0"/>
                <w:numId w:val="53"/>
              </w:numPr>
              <w:tabs>
                <w:tab w:val="left" w:pos="709"/>
              </w:tabs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wykorzystanie narzędzi analitycznych stosowanych w biznesie </w:t>
            </w:r>
          </w:p>
          <w:p w:rsidR="001007C0" w:rsidRPr="00AB31AF" w:rsidRDefault="001007C0" w:rsidP="00AB6B53">
            <w:pPr>
              <w:numPr>
                <w:ilvl w:val="0"/>
                <w:numId w:val="53"/>
              </w:numPr>
              <w:tabs>
                <w:tab w:val="left" w:pos="709"/>
              </w:tabs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problemy realizacji projektów energetycznych od etapu planowania po ewaluację skutków ekonomicznych </w:t>
            </w:r>
          </w:p>
          <w:p w:rsidR="001007C0" w:rsidRPr="00AB31AF" w:rsidRDefault="001007C0" w:rsidP="00AB6B53">
            <w:pPr>
              <w:numPr>
                <w:ilvl w:val="0"/>
                <w:numId w:val="53"/>
              </w:numPr>
              <w:tabs>
                <w:tab w:val="left" w:pos="709"/>
              </w:tabs>
              <w:spacing w:after="0" w:line="259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analizę problematyki CSR – czyli uwzględnienie społecznej odpowiedzialności biznesu w kontekście omawianych projektów. 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Projekt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BE7385" w:rsidRDefault="001007C0" w:rsidP="00AB6B53">
            <w:pPr>
              <w:tabs>
                <w:tab w:val="left" w:pos="709"/>
              </w:tabs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Megatr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endy w sektorze energii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Nauki o bezpieczeństwie</w:t>
            </w: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31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1007C0" w:rsidRPr="00D51909" w:rsidRDefault="001007C0" w:rsidP="00AB6B53">
            <w:pPr>
              <w:pStyle w:val="Akapitzlist"/>
              <w:numPr>
                <w:ilvl w:val="0"/>
                <w:numId w:val="54"/>
              </w:numPr>
              <w:tabs>
                <w:tab w:val="left" w:pos="709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 xml:space="preserve">analizę głównych tendencji rozwojowych w sektorze energetycznym, zarówno w wymiarze krajowym, europejskim, jak i globalnym </w:t>
            </w:r>
          </w:p>
          <w:p w:rsidR="001007C0" w:rsidRPr="00D51909" w:rsidRDefault="001007C0" w:rsidP="00AB6B53">
            <w:pPr>
              <w:pStyle w:val="Akapitzlist"/>
              <w:numPr>
                <w:ilvl w:val="0"/>
                <w:numId w:val="54"/>
              </w:numPr>
              <w:tabs>
                <w:tab w:val="left" w:pos="709"/>
              </w:tabs>
              <w:spacing w:after="0" w:line="28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 xml:space="preserve">innowacje technologiczne, nowe rozwiązania ekonomiczne, prawne i polityczne oraz rolę czynnika społecznego w procesie kształtowania sektora energetycznego na świecie </w:t>
            </w:r>
          </w:p>
          <w:p w:rsidR="001007C0" w:rsidRPr="00D51909" w:rsidRDefault="001007C0" w:rsidP="00AB6B53">
            <w:pPr>
              <w:pStyle w:val="Akapitzlist"/>
              <w:numPr>
                <w:ilvl w:val="0"/>
                <w:numId w:val="54"/>
              </w:numPr>
              <w:tabs>
                <w:tab w:val="left" w:pos="709"/>
              </w:tabs>
              <w:spacing w:after="0" w:line="28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909">
              <w:rPr>
                <w:rFonts w:ascii="Times New Roman" w:hAnsi="Times New Roman" w:cs="Times New Roman"/>
                <w:sz w:val="24"/>
                <w:szCs w:val="24"/>
              </w:rPr>
              <w:t xml:space="preserve">analizę megatrendów energetycznych 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C0" w:rsidRPr="00AB31AF" w:rsidTr="00043B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241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0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Test/projekt</w:t>
            </w:r>
          </w:p>
        </w:tc>
      </w:tr>
    </w:tbl>
    <w:p w:rsidR="000B5676" w:rsidRPr="00AB31AF" w:rsidRDefault="000B5676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B5676" w:rsidRPr="00AB31AF" w:rsidRDefault="000B5676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EE3BAF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BAF">
        <w:rPr>
          <w:rFonts w:ascii="Times New Roman" w:hAnsi="Times New Roman" w:cs="Times New Roman"/>
          <w:b/>
          <w:sz w:val="24"/>
          <w:szCs w:val="24"/>
        </w:rPr>
        <w:t xml:space="preserve">Łączna liczba punktów ECTS </w:t>
      </w:r>
      <w:r w:rsidRPr="00EE3BAF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E3BAF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EE3BAF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3BAF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EE3BAF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EE3BAF">
        <w:rPr>
          <w:rFonts w:ascii="Times New Roman" w:hAnsi="Times New Roman" w:cs="Times New Roman"/>
          <w:b/>
          <w:sz w:val="24"/>
          <w:szCs w:val="24"/>
        </w:rPr>
        <w:t>minimum</w:t>
      </w:r>
      <w:r w:rsidRPr="00EE3BAF">
        <w:rPr>
          <w:rFonts w:ascii="Times New Roman" w:hAnsi="Times New Roman" w:cs="Times New Roman"/>
          <w:sz w:val="24"/>
          <w:szCs w:val="24"/>
        </w:rPr>
        <w:t xml:space="preserve"> </w:t>
      </w:r>
      <w:r w:rsidR="00EE3BAF" w:rsidRPr="00EE3BAF">
        <w:rPr>
          <w:rFonts w:ascii="Times New Roman" w:hAnsi="Times New Roman" w:cs="Times New Roman"/>
          <w:b/>
          <w:sz w:val="24"/>
          <w:szCs w:val="24"/>
        </w:rPr>
        <w:t>225</w:t>
      </w:r>
      <w:r w:rsidRPr="00EE3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AA5F88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AA5F88">
        <w:rPr>
          <w:rFonts w:ascii="Times New Roman" w:hAnsi="Times New Roman" w:cs="Times New Roman"/>
          <w:b/>
          <w:sz w:val="24"/>
          <w:szCs w:val="24"/>
        </w:rPr>
        <w:t>minimum</w:t>
      </w:r>
      <w:r w:rsidRPr="00AA5F88">
        <w:rPr>
          <w:rFonts w:ascii="Times New Roman" w:hAnsi="Times New Roman" w:cs="Times New Roman"/>
          <w:sz w:val="24"/>
          <w:szCs w:val="24"/>
        </w:rPr>
        <w:t xml:space="preserve"> </w:t>
      </w:r>
      <w:r w:rsidR="00AD56A9">
        <w:rPr>
          <w:rFonts w:ascii="Times New Roman" w:hAnsi="Times New Roman" w:cs="Times New Roman"/>
          <w:b/>
          <w:sz w:val="24"/>
          <w:szCs w:val="24"/>
        </w:rPr>
        <w:t>915</w:t>
      </w:r>
    </w:p>
    <w:p w:rsidR="002167F8" w:rsidRPr="00AB31AF" w:rsidRDefault="002167F8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2167F8" w:rsidRPr="00AB31AF" w:rsidSect="00DE502F">
          <w:footnotePr>
            <w:numRestart w:val="eachPage"/>
          </w:footnotePr>
          <w:type w:val="continuous"/>
          <w:pgSz w:w="16834" w:h="11909" w:orient="landscape"/>
          <w:pgMar w:top="998" w:right="1440" w:bottom="1440" w:left="1440" w:header="709" w:footer="709" w:gutter="0"/>
          <w:cols w:space="708"/>
        </w:sectPr>
      </w:pPr>
    </w:p>
    <w:p w:rsidR="00C96D2D" w:rsidRPr="00AB31AF" w:rsidRDefault="00C96D2D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C96D2D" w:rsidRPr="00AB31AF" w:rsidSect="00C96D2D"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C96D2D" w:rsidRPr="00AB31AF" w:rsidRDefault="00C96D2D" w:rsidP="00886301">
      <w:pPr>
        <w:tabs>
          <w:tab w:val="left" w:pos="709"/>
        </w:tabs>
        <w:spacing w:after="195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10EB" w:rsidRPr="00AB31AF" w:rsidRDefault="00D610EB" w:rsidP="00886301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D44" w:rsidRPr="00C87D44" w:rsidRDefault="00C87D44" w:rsidP="00C87D44">
      <w:pPr>
        <w:tabs>
          <w:tab w:val="left" w:pos="709"/>
        </w:tabs>
        <w:spacing w:before="100" w:beforeAutospacing="1" w:after="0" w:line="276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>Zajęcia lub grupy zajęć prz</w:t>
      </w:r>
      <w:r>
        <w:rPr>
          <w:rFonts w:ascii="Times New Roman" w:hAnsi="Times New Roman" w:cs="Times New Roman"/>
          <w:b/>
          <w:sz w:val="24"/>
          <w:szCs w:val="24"/>
        </w:rPr>
        <w:t>ypisane do danego etapu studiów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Kierunek: bezpieczeństwo wewnętrzne, II stopnia, tryb stacjonarny </w:t>
      </w:r>
    </w:p>
    <w:p w:rsidR="00C87D44" w:rsidRPr="00886301" w:rsidRDefault="00C87D44" w:rsidP="00C87D44">
      <w:pPr>
        <w:tabs>
          <w:tab w:val="left" w:pos="709"/>
        </w:tabs>
        <w:spacing w:before="100" w:beforeAutospacing="1" w:after="137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886301">
        <w:rPr>
          <w:rFonts w:ascii="Times New Roman" w:hAnsi="Times New Roman" w:cs="Times New Roman"/>
          <w:b/>
          <w:sz w:val="24"/>
          <w:szCs w:val="24"/>
        </w:rPr>
        <w:t>Seme</w:t>
      </w:r>
      <w:r>
        <w:rPr>
          <w:rFonts w:ascii="Times New Roman" w:hAnsi="Times New Roman" w:cs="Times New Roman"/>
          <w:b/>
          <w:sz w:val="24"/>
          <w:szCs w:val="24"/>
        </w:rPr>
        <w:t>str: rok drugi</w:t>
      </w:r>
      <w:r w:rsidRPr="00886301">
        <w:rPr>
          <w:rFonts w:ascii="Times New Roman" w:hAnsi="Times New Roman" w:cs="Times New Roman"/>
          <w:b/>
          <w:sz w:val="24"/>
          <w:szCs w:val="24"/>
        </w:rPr>
        <w:t>/seme</w:t>
      </w:r>
      <w:r>
        <w:rPr>
          <w:rFonts w:ascii="Times New Roman" w:hAnsi="Times New Roman" w:cs="Times New Roman"/>
          <w:b/>
          <w:sz w:val="24"/>
          <w:szCs w:val="24"/>
        </w:rPr>
        <w:t>str czwarty</w:t>
      </w:r>
    </w:p>
    <w:p w:rsidR="00E9018D" w:rsidRPr="00AB31AF" w:rsidRDefault="00E9018D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718"/>
        <w:gridCol w:w="709"/>
        <w:gridCol w:w="708"/>
        <w:gridCol w:w="709"/>
        <w:gridCol w:w="709"/>
        <w:gridCol w:w="709"/>
        <w:gridCol w:w="708"/>
        <w:gridCol w:w="558"/>
        <w:gridCol w:w="1143"/>
        <w:gridCol w:w="993"/>
        <w:gridCol w:w="2400"/>
        <w:gridCol w:w="1985"/>
      </w:tblGrid>
      <w:tr w:rsidR="00E9018D" w:rsidRPr="00AB31AF" w:rsidTr="00015A2F">
        <w:trPr>
          <w:trHeight w:val="204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Nazwa przedmiotu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Forma zajęć – liczba godzin</w:t>
            </w:r>
          </w:p>
        </w:tc>
        <w:tc>
          <w:tcPr>
            <w:tcW w:w="1143" w:type="dxa"/>
            <w:vMerge w:val="restart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Razem: liczba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Razem: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punkty ECTS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Dyscyplina / dyscypliny, do których odnosi się przedmiot</w:t>
            </w:r>
          </w:p>
        </w:tc>
      </w:tr>
      <w:tr w:rsidR="00E9018D" w:rsidRPr="00AB31AF" w:rsidTr="00015A2F">
        <w:trPr>
          <w:cantSplit/>
          <w:trHeight w:val="2261"/>
        </w:trPr>
        <w:tc>
          <w:tcPr>
            <w:tcW w:w="1701" w:type="dxa"/>
            <w:vMerge/>
            <w:shd w:val="clear" w:color="auto" w:fill="auto"/>
            <w:vAlign w:val="center"/>
          </w:tcPr>
          <w:p w:rsidR="00E9018D" w:rsidRPr="00AB31AF" w:rsidRDefault="00E901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Wykład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Seminarium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Ćwiczenia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Warsztaty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</w:t>
            </w:r>
          </w:p>
        </w:tc>
        <w:tc>
          <w:tcPr>
            <w:tcW w:w="558" w:type="dxa"/>
            <w:shd w:val="clear" w:color="auto" w:fill="auto"/>
            <w:textDirection w:val="btLr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right="1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Inne</w:t>
            </w:r>
          </w:p>
        </w:tc>
        <w:tc>
          <w:tcPr>
            <w:tcW w:w="1143" w:type="dxa"/>
            <w:vMerge/>
            <w:shd w:val="clear" w:color="auto" w:fill="auto"/>
            <w:vAlign w:val="center"/>
          </w:tcPr>
          <w:p w:rsidR="00E9018D" w:rsidRPr="00AB31AF" w:rsidRDefault="00E901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9018D" w:rsidRPr="00AB31AF" w:rsidRDefault="00E901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018D" w:rsidRPr="00AB31AF" w:rsidRDefault="00E901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9018D" w:rsidRPr="00AB31AF" w:rsidRDefault="00E9018D" w:rsidP="00886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9018D" w:rsidRPr="00AB31AF" w:rsidTr="00043B20">
        <w:trPr>
          <w:trHeight w:val="809"/>
        </w:trPr>
        <w:tc>
          <w:tcPr>
            <w:tcW w:w="13750" w:type="dxa"/>
            <w:gridSpan w:val="13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przedmioty wsp</w:t>
            </w:r>
            <w:r w:rsidR="001007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ólne dla wszystkich specjalizacji</w:t>
            </w:r>
          </w:p>
        </w:tc>
      </w:tr>
      <w:tr w:rsidR="00E9018D" w:rsidRPr="00AB31AF" w:rsidTr="00015A2F">
        <w:trPr>
          <w:trHeight w:val="1044"/>
        </w:trPr>
        <w:tc>
          <w:tcPr>
            <w:tcW w:w="1701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E9018D" w:rsidRPr="00AB31AF" w:rsidRDefault="00E9018D" w:rsidP="00015A2F">
            <w:pPr>
              <w:tabs>
                <w:tab w:val="left" w:pos="709"/>
              </w:tabs>
              <w:spacing w:after="0" w:line="240" w:lineRule="auto"/>
              <w:ind w:left="0" w:right="-11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Kontrola i </w:t>
            </w:r>
            <w:r w:rsidR="000F75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audyt w</w:t>
            </w:r>
            <w:r w:rsidR="000F7528">
              <w:rPr>
                <w:rFonts w:ascii="Times New Roman" w:hAnsi="Times New Roman" w:cs="Times New Roman"/>
                <w:sz w:val="24"/>
                <w:szCs w:val="24"/>
              </w:rPr>
              <w:br/>
              <w:t>z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akresie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bezpieczeństwa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right="4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E9018D" w:rsidRPr="00AB31AF" w:rsidRDefault="00E9018D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1985" w:type="dxa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E9018D" w:rsidRPr="00AB31AF" w:rsidTr="00015A2F">
        <w:trPr>
          <w:trHeight w:val="695"/>
        </w:trPr>
        <w:tc>
          <w:tcPr>
            <w:tcW w:w="1701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63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E9018D" w:rsidRPr="00AB31AF" w:rsidRDefault="00E9018D" w:rsidP="00812267">
            <w:pPr>
              <w:numPr>
                <w:ilvl w:val="0"/>
                <w:numId w:val="19"/>
              </w:numPr>
              <w:tabs>
                <w:tab w:val="left" w:pos="709"/>
              </w:tabs>
              <w:spacing w:after="0" w:line="314" w:lineRule="auto"/>
              <w:ind w:left="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podstawowe założenia systemów kontroli wewnętrznej, podstawowe standardy audytu wewnętrznego w oparciu o wymagania IIA oraz poszczególne etapy zadań audytowych  </w:t>
            </w:r>
          </w:p>
          <w:p w:rsidR="00E9018D" w:rsidRPr="00AB31AF" w:rsidRDefault="00E9018D" w:rsidP="00812267">
            <w:pPr>
              <w:numPr>
                <w:ilvl w:val="0"/>
                <w:numId w:val="19"/>
              </w:numPr>
              <w:tabs>
                <w:tab w:val="left" w:pos="709"/>
              </w:tabs>
              <w:spacing w:after="8" w:line="314" w:lineRule="auto"/>
              <w:ind w:left="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podstawowe techniki badawcze i dokumenty  robocze wykorzystywane w trakcie audytu. Elementy sprawozdania z audytu i zasady uzgadniania treści sprawozdania  </w:t>
            </w:r>
          </w:p>
          <w:p w:rsidR="00E9018D" w:rsidRPr="00AB31AF" w:rsidRDefault="00E9018D" w:rsidP="00812267">
            <w:pPr>
              <w:numPr>
                <w:ilvl w:val="0"/>
                <w:numId w:val="19"/>
              </w:numPr>
              <w:tabs>
                <w:tab w:val="left" w:pos="709"/>
              </w:tabs>
              <w:spacing w:after="8" w:line="314" w:lineRule="auto"/>
              <w:ind w:left="58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kluczowe zadania audytu związane z wykrywaniem oszustw i nadużyć</w:t>
            </w:r>
          </w:p>
        </w:tc>
      </w:tr>
      <w:tr w:rsidR="00E9018D" w:rsidRPr="00AB31AF" w:rsidTr="00015A2F">
        <w:trPr>
          <w:trHeight w:val="811"/>
        </w:trPr>
        <w:tc>
          <w:tcPr>
            <w:tcW w:w="1701" w:type="dxa"/>
            <w:shd w:val="clear" w:color="auto" w:fill="auto"/>
            <w:vAlign w:val="center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E9018D" w:rsidRPr="00AB31AF" w:rsidRDefault="00E9018D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Ekstremizm polityczny</w:t>
            </w:r>
            <w:r w:rsidR="002C18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K_K04 </w:t>
            </w: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ind w:left="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Nauki o polityce i administracji </w:t>
            </w: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8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AB31AF" w:rsidRDefault="00C82D10" w:rsidP="00812267">
            <w:pPr>
              <w:numPr>
                <w:ilvl w:val="0"/>
                <w:numId w:val="20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problemy względności i zmienności pojęcia ekstremizmu politycznego, jak i typologie tego zjawiska</w:t>
            </w:r>
          </w:p>
          <w:p w:rsidR="00C82D10" w:rsidRPr="00AB31AF" w:rsidRDefault="00C82D10" w:rsidP="00812267">
            <w:pPr>
              <w:numPr>
                <w:ilvl w:val="0"/>
                <w:numId w:val="20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analizę szeregu idei i ruchów politycznych postrzeganych w różnych dyskursach w kontekście tych pojęć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Egzamin pisemny 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5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fakultatywny –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OGUN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015A2F">
            <w:pPr>
              <w:tabs>
                <w:tab w:val="left" w:pos="927"/>
              </w:tabs>
              <w:spacing w:after="0" w:line="240" w:lineRule="auto"/>
              <w:ind w:left="-101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Minimum 15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W zależności od wyboru dokonanego przez Studenta/kę. Student/ka poszerza wiedzę o treści spoza kierunku studiów  </w:t>
            </w: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Zgodnie z sylabusem 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2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2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Konwersatorium językowe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poziom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B2+ 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K_U05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K_U06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K_K01</w:t>
            </w: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6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AA5F88" w:rsidRDefault="00C82D10" w:rsidP="00812267">
            <w:pPr>
              <w:pStyle w:val="Akapitzlist"/>
              <w:numPr>
                <w:ilvl w:val="0"/>
                <w:numId w:val="26"/>
              </w:numPr>
              <w:tabs>
                <w:tab w:val="left" w:pos="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F88">
              <w:rPr>
                <w:rFonts w:ascii="Times New Roman" w:hAnsi="Times New Roman" w:cs="Times New Roman"/>
                <w:sz w:val="24"/>
                <w:szCs w:val="24"/>
              </w:rPr>
              <w:t>specjalistyczne słownictwo stosowane w publikacjach naukowych i popularnonaukowych dotyczącym aktualnych problemów globalnych oraz zagrożeń współczesnego świata.</w:t>
            </w: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Sposoby weryfikacji </w:t>
            </w: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Praca roczna 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Seminarium magisterskie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AA2387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17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K_W01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19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K_U01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AB31AF" w:rsidRDefault="00C82D10" w:rsidP="00812267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przygotowanie pracy magisterskiej pod kierunkiem promotora.  </w:t>
            </w:r>
          </w:p>
          <w:p w:rsidR="00AA2387" w:rsidRPr="00AB31AF" w:rsidRDefault="00C82D10" w:rsidP="00812267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identyfikację i analizę problemu badawczego.  </w:t>
            </w:r>
          </w:p>
          <w:p w:rsidR="00C82D10" w:rsidRPr="00AB31AF" w:rsidRDefault="00C82D10" w:rsidP="00812267">
            <w:pPr>
              <w:numPr>
                <w:ilvl w:val="0"/>
                <w:numId w:val="21"/>
              </w:numPr>
              <w:tabs>
                <w:tab w:val="left" w:pos="709"/>
              </w:tabs>
              <w:spacing w:after="0" w:line="259" w:lineRule="auto"/>
              <w:ind w:left="58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metody i techniki badawcze niezbędne w przygotowaniu pracy magisterskiej.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Praca magisterska</w:t>
            </w:r>
          </w:p>
        </w:tc>
      </w:tr>
      <w:tr w:rsidR="00536765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536765" w:rsidRPr="00AB31AF" w:rsidRDefault="00536765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  <w:shd w:val="clear" w:color="auto" w:fill="auto"/>
          </w:tcPr>
          <w:p w:rsidR="00536765" w:rsidRPr="00F46A9B" w:rsidRDefault="00536765" w:rsidP="00536765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A9B">
              <w:rPr>
                <w:rFonts w:ascii="Times New Roman" w:hAnsi="Times New Roman" w:cs="Times New Roman"/>
                <w:b/>
                <w:sz w:val="24"/>
                <w:szCs w:val="24"/>
              </w:rPr>
              <w:t>przed</w:t>
            </w:r>
            <w:r w:rsidR="001007C0" w:rsidRPr="00F46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mioty właściwe dla specjalizacji </w:t>
            </w:r>
            <w:r w:rsidRPr="00F46A9B">
              <w:rPr>
                <w:rFonts w:ascii="Times New Roman" w:hAnsi="Times New Roman" w:cs="Times New Roman"/>
                <w:b/>
                <w:sz w:val="24"/>
                <w:szCs w:val="24"/>
              </w:rPr>
              <w:t>zarządzanie kryzysowe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3" w:line="23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Klęski 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>żywiołowe i awarie</w:t>
            </w:r>
            <w:r w:rsidRPr="00AB31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techniczne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K_U04   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32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AB31AF" w:rsidRDefault="00C82D10" w:rsidP="00812267">
            <w:pPr>
              <w:numPr>
                <w:ilvl w:val="0"/>
                <w:numId w:val="22"/>
              </w:numPr>
              <w:tabs>
                <w:tab w:val="left" w:pos="444"/>
                <w:tab w:val="left" w:pos="586"/>
              </w:tabs>
              <w:spacing w:after="0" w:line="259" w:lineRule="auto"/>
              <w:ind w:left="586" w:right="4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charakterystykę klęsk żywiołowych i awarii technicznych </w:t>
            </w:r>
          </w:p>
          <w:p w:rsidR="00C82D10" w:rsidRPr="00AB31AF" w:rsidRDefault="00C82D10" w:rsidP="00812267">
            <w:pPr>
              <w:numPr>
                <w:ilvl w:val="0"/>
                <w:numId w:val="22"/>
              </w:numPr>
              <w:tabs>
                <w:tab w:val="left" w:pos="444"/>
                <w:tab w:val="left" w:pos="586"/>
              </w:tabs>
              <w:spacing w:after="0" w:line="259" w:lineRule="auto"/>
              <w:ind w:left="586" w:right="4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przykłady klęsk i awarii ostatnich lat </w:t>
            </w:r>
          </w:p>
          <w:p w:rsidR="00C82D10" w:rsidRPr="00AB31AF" w:rsidRDefault="00C82D10" w:rsidP="00812267">
            <w:pPr>
              <w:numPr>
                <w:ilvl w:val="0"/>
                <w:numId w:val="22"/>
              </w:numPr>
              <w:tabs>
                <w:tab w:val="left" w:pos="444"/>
                <w:tab w:val="left" w:pos="586"/>
              </w:tabs>
              <w:spacing w:after="0" w:line="259" w:lineRule="auto"/>
              <w:ind w:left="586" w:right="44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sposoby reagowania i monitoringu</w:t>
            </w: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Test </w:t>
            </w:r>
          </w:p>
        </w:tc>
      </w:tr>
      <w:tr w:rsidR="00C82D10" w:rsidRPr="00AB31AF" w:rsidTr="00015A2F">
        <w:trPr>
          <w:trHeight w:val="844"/>
        </w:trPr>
        <w:tc>
          <w:tcPr>
            <w:tcW w:w="1701" w:type="dxa"/>
            <w:shd w:val="clear" w:color="auto" w:fill="auto"/>
          </w:tcPr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0EB" w:rsidRPr="00AB31AF" w:rsidRDefault="00D610EB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D10" w:rsidRPr="00AB31AF" w:rsidRDefault="00C82D10" w:rsidP="00015A2F">
            <w:pPr>
              <w:tabs>
                <w:tab w:val="left" w:pos="709"/>
              </w:tabs>
              <w:spacing w:after="0" w:line="240" w:lineRule="auto"/>
              <w:ind w:left="0" w:right="-113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Rozwiązywanie konfliktów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K_W02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K_U02 </w:t>
            </w:r>
          </w:p>
          <w:p w:rsidR="00C82D10" w:rsidRPr="00AB31AF" w:rsidRDefault="00C82D10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K_K01 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K_K03   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C82D10" w:rsidRPr="00AB31AF" w:rsidTr="00015A2F">
        <w:trPr>
          <w:trHeight w:val="784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2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C82D10" w:rsidRPr="00AB31AF" w:rsidRDefault="00C82D10" w:rsidP="00812267">
            <w:pPr>
              <w:numPr>
                <w:ilvl w:val="0"/>
                <w:numId w:val="23"/>
              </w:numPr>
              <w:tabs>
                <w:tab w:val="left" w:pos="400"/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istotę i powstawanie konfliktów </w:t>
            </w:r>
          </w:p>
          <w:p w:rsidR="00C82D10" w:rsidRPr="00AB31AF" w:rsidRDefault="00C82D10" w:rsidP="00812267">
            <w:pPr>
              <w:numPr>
                <w:ilvl w:val="0"/>
                <w:numId w:val="23"/>
              </w:numPr>
              <w:tabs>
                <w:tab w:val="left" w:pos="400"/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nieporozumienia komunikacyjne </w:t>
            </w:r>
          </w:p>
          <w:p w:rsidR="00C82D10" w:rsidRPr="00AB31AF" w:rsidRDefault="00C82D10" w:rsidP="00812267">
            <w:pPr>
              <w:numPr>
                <w:ilvl w:val="0"/>
                <w:numId w:val="23"/>
              </w:numPr>
              <w:tabs>
                <w:tab w:val="left" w:pos="400"/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różnice kulturowe </w:t>
            </w:r>
          </w:p>
          <w:p w:rsidR="00C82D10" w:rsidRPr="00AB31AF" w:rsidRDefault="00C82D10" w:rsidP="00812267">
            <w:pPr>
              <w:numPr>
                <w:ilvl w:val="0"/>
                <w:numId w:val="23"/>
              </w:numPr>
              <w:tabs>
                <w:tab w:val="left" w:pos="400"/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sprzeczności wartości i celów jako podstawowe płaszczyzny konfliktów </w:t>
            </w:r>
          </w:p>
          <w:p w:rsidR="00C82D10" w:rsidRPr="00AB31AF" w:rsidRDefault="00C82D10" w:rsidP="00812267">
            <w:pPr>
              <w:numPr>
                <w:ilvl w:val="0"/>
                <w:numId w:val="23"/>
              </w:numPr>
              <w:tabs>
                <w:tab w:val="left" w:pos="400"/>
                <w:tab w:val="left" w:pos="709"/>
              </w:tabs>
              <w:spacing w:after="0" w:line="259" w:lineRule="auto"/>
              <w:ind w:left="58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negocjacje i mediacje.</w:t>
            </w:r>
          </w:p>
          <w:p w:rsidR="00C82D10" w:rsidRPr="00AB31AF" w:rsidRDefault="00C82D10" w:rsidP="00886301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10" w:rsidRPr="00AB31AF" w:rsidTr="00015A2F">
        <w:trPr>
          <w:trHeight w:val="726"/>
        </w:trPr>
        <w:tc>
          <w:tcPr>
            <w:tcW w:w="1701" w:type="dxa"/>
            <w:shd w:val="clear" w:color="auto" w:fill="auto"/>
            <w:vAlign w:val="center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shd w:val="clear" w:color="auto" w:fill="auto"/>
          </w:tcPr>
          <w:p w:rsidR="00C82D10" w:rsidRPr="00AB31AF" w:rsidRDefault="00C82D10" w:rsidP="00886301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Esej 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04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F46A9B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9B">
              <w:rPr>
                <w:rFonts w:ascii="Times New Roman" w:hAnsi="Times New Roman" w:cs="Times New Roman"/>
                <w:b/>
                <w:sz w:val="24"/>
                <w:szCs w:val="24"/>
              </w:rPr>
              <w:t>przedmioty właściwe dla specjalizacji bezpieczeństwo energetyczne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Polit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yka klimatyczno</w:t>
            </w:r>
            <w:r w:rsidR="00C87D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energetyczna UE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K_W08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 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204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340"/>
                <w:tab w:val="left" w:pos="709"/>
              </w:tabs>
              <w:spacing w:after="0" w:line="259" w:lineRule="auto"/>
              <w:ind w:left="0" w:right="4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Przedmiot obejmuje: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0"/>
              </w:numPr>
              <w:tabs>
                <w:tab w:val="left" w:pos="340"/>
                <w:tab w:val="left" w:pos="709"/>
              </w:tabs>
              <w:spacing w:after="0"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 xml:space="preserve">analizę polityki klimatyczno-energetycznej UE w wymiarach: instytucjonalnym, normatywnym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 xml:space="preserve">funkcjonalnym 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0"/>
              </w:numPr>
              <w:tabs>
                <w:tab w:val="left" w:pos="340"/>
                <w:tab w:val="left" w:pos="709"/>
              </w:tabs>
              <w:spacing w:after="0"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>diagnozę poszczególnych etapów polityki klimatyczno-energetycznej UW: planowania, implementacji, ewaluacji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0"/>
              </w:numPr>
              <w:tabs>
                <w:tab w:val="left" w:pos="340"/>
                <w:tab w:val="left" w:pos="709"/>
              </w:tabs>
              <w:spacing w:after="0"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>historyczną ewolucję problematyki.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Esej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Polityki </w:t>
            </w:r>
            <w:r w:rsidR="000F75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energetyczne współczesnych państw </w:t>
            </w: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K_W03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K_W04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K_W08 </w:t>
            </w: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K_U04</w:t>
            </w:r>
          </w:p>
        </w:tc>
        <w:tc>
          <w:tcPr>
            <w:tcW w:w="1985" w:type="dxa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Nauki o bezpieczeństwie 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4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204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C0" w:rsidRPr="00AB31AF" w:rsidRDefault="001007C0" w:rsidP="00AB6B53">
            <w:pPr>
              <w:tabs>
                <w:tab w:val="left" w:pos="70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Przedmiot obejmuje: 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 xml:space="preserve">analizę polityk energetycznych oraz planowania strategicznego w sektorze energetycznym na wybranych przykładach współczesnych państw, reprezentujących różne kontynenty i zróżnicowane kultury energetyczne 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>tworzenie długoterminowych strategii rozwoju sektora i kształtowanie polityki energetycznej stanowiących jedno z podstawowych wyzwań we współczesnej gospodarce narodowej i posiadających bezpośredni wpływ na bezpieczeństwo wewnętrzne</w:t>
            </w:r>
          </w:p>
          <w:p w:rsidR="001007C0" w:rsidRPr="00CD75B6" w:rsidRDefault="001007C0" w:rsidP="00AB6B53">
            <w:pPr>
              <w:pStyle w:val="Akapitzlist"/>
              <w:numPr>
                <w:ilvl w:val="0"/>
                <w:numId w:val="51"/>
              </w:num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75B6">
              <w:rPr>
                <w:rFonts w:ascii="Times New Roman" w:hAnsi="Times New Roman" w:cs="Times New Roman"/>
                <w:sz w:val="24"/>
                <w:szCs w:val="24"/>
              </w:rPr>
              <w:t>wiedzę na temat (obecnej i antycypowanej) sytuacji sektora energii w analizowanych państwach.</w:t>
            </w:r>
          </w:p>
        </w:tc>
      </w:tr>
      <w:tr w:rsidR="001007C0" w:rsidRPr="00AB31AF" w:rsidTr="00015A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6"/>
        </w:trPr>
        <w:tc>
          <w:tcPr>
            <w:tcW w:w="170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Sposoby weryfikacji efektów uczenia się</w:t>
            </w:r>
          </w:p>
        </w:tc>
        <w:tc>
          <w:tcPr>
            <w:tcW w:w="1204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:rsidR="001007C0" w:rsidRPr="00AB31AF" w:rsidRDefault="001007C0" w:rsidP="00AB6B53">
            <w:p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Test</w:t>
            </w:r>
          </w:p>
        </w:tc>
      </w:tr>
    </w:tbl>
    <w:p w:rsidR="001007C0" w:rsidRPr="00AB31AF" w:rsidRDefault="001007C0" w:rsidP="001007C0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9018D" w:rsidRPr="00AB31AF" w:rsidRDefault="00E9018D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890FEE" w:rsidP="00886301">
      <w:pPr>
        <w:tabs>
          <w:tab w:val="left" w:pos="709"/>
        </w:tabs>
        <w:spacing w:after="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A5F88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Łączna liczba punktów ECTS </w:t>
      </w:r>
      <w:r w:rsidRPr="00AA5F88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AA5F88">
        <w:rPr>
          <w:rFonts w:ascii="Times New Roman" w:hAnsi="Times New Roman" w:cs="Times New Roman"/>
          <w:b/>
          <w:sz w:val="24"/>
          <w:szCs w:val="24"/>
        </w:rPr>
        <w:t xml:space="preserve">30 </w:t>
      </w:r>
    </w:p>
    <w:p w:rsidR="002167F8" w:rsidRPr="00AA5F88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t xml:space="preserve">Łączna liczba godzin zajęć </w:t>
      </w:r>
      <w:r w:rsidRPr="00AA5F88">
        <w:rPr>
          <w:rFonts w:ascii="Times New Roman" w:hAnsi="Times New Roman" w:cs="Times New Roman"/>
          <w:sz w:val="24"/>
          <w:szCs w:val="24"/>
        </w:rPr>
        <w:t xml:space="preserve">(w semestrze): </w:t>
      </w:r>
      <w:r w:rsidRPr="00AA5F88">
        <w:rPr>
          <w:rFonts w:ascii="Times New Roman" w:hAnsi="Times New Roman" w:cs="Times New Roman"/>
          <w:b/>
          <w:sz w:val="24"/>
          <w:szCs w:val="24"/>
        </w:rPr>
        <w:t>minimum</w:t>
      </w:r>
      <w:r w:rsidRPr="00AA5F88">
        <w:rPr>
          <w:rFonts w:ascii="Times New Roman" w:hAnsi="Times New Roman" w:cs="Times New Roman"/>
          <w:sz w:val="24"/>
          <w:szCs w:val="24"/>
        </w:rPr>
        <w:t xml:space="preserve"> </w:t>
      </w:r>
      <w:r w:rsidR="00AA5F88" w:rsidRPr="00AA5F88">
        <w:rPr>
          <w:rFonts w:ascii="Times New Roman" w:hAnsi="Times New Roman" w:cs="Times New Roman"/>
          <w:b/>
          <w:sz w:val="24"/>
          <w:szCs w:val="24"/>
        </w:rPr>
        <w:t>195</w:t>
      </w:r>
      <w:r w:rsidRPr="00AA5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7F8" w:rsidRPr="00AB31AF" w:rsidRDefault="00890FEE" w:rsidP="00886301">
      <w:pPr>
        <w:tabs>
          <w:tab w:val="left" w:pos="709"/>
        </w:tabs>
        <w:spacing w:after="3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5F88">
        <w:rPr>
          <w:rFonts w:ascii="Times New Roman" w:hAnsi="Times New Roman" w:cs="Times New Roman"/>
          <w:b/>
          <w:sz w:val="24"/>
          <w:szCs w:val="24"/>
        </w:rPr>
        <w:t xml:space="preserve">Łączna liczba godzin zajęć określona w programie studiów dla danego kierunku, poziomu i profilu </w:t>
      </w:r>
      <w:r w:rsidRPr="00AA5F88">
        <w:rPr>
          <w:rFonts w:ascii="Times New Roman" w:hAnsi="Times New Roman" w:cs="Times New Roman"/>
          <w:sz w:val="24"/>
          <w:szCs w:val="24"/>
        </w:rPr>
        <w:t xml:space="preserve">(dla całego cyklu): </w:t>
      </w:r>
      <w:r w:rsidRPr="00AA5F88">
        <w:rPr>
          <w:rFonts w:ascii="Times New Roman" w:hAnsi="Times New Roman" w:cs="Times New Roman"/>
          <w:b/>
          <w:sz w:val="24"/>
          <w:szCs w:val="24"/>
        </w:rPr>
        <w:t>minimum</w:t>
      </w:r>
      <w:r w:rsidRPr="00AA5F88">
        <w:rPr>
          <w:rFonts w:ascii="Times New Roman" w:hAnsi="Times New Roman" w:cs="Times New Roman"/>
          <w:sz w:val="24"/>
          <w:szCs w:val="24"/>
        </w:rPr>
        <w:t xml:space="preserve"> </w:t>
      </w:r>
      <w:r w:rsidR="00AD56A9">
        <w:rPr>
          <w:rFonts w:ascii="Times New Roman" w:hAnsi="Times New Roman" w:cs="Times New Roman"/>
          <w:b/>
          <w:sz w:val="24"/>
          <w:szCs w:val="24"/>
        </w:rPr>
        <w:t>915</w:t>
      </w:r>
      <w:r w:rsidRPr="00AB31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D" w:rsidRPr="00AB31AF" w:rsidRDefault="00C96D2D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95CA1" w:rsidRPr="00AB31AF" w:rsidRDefault="00195CA1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D10" w:rsidRPr="00AB31AF" w:rsidRDefault="00C82D10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2D10" w:rsidRPr="00AB31AF" w:rsidRDefault="00C82D10" w:rsidP="00C87D44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53955" w:rsidRPr="00AB31AF" w:rsidRDefault="00353955" w:rsidP="00886301">
      <w:pPr>
        <w:tabs>
          <w:tab w:val="left" w:pos="709"/>
        </w:tabs>
        <w:ind w:left="284" w:hanging="142"/>
        <w:rPr>
          <w:rFonts w:ascii="Times New Roman" w:hAnsi="Times New Roman" w:cs="Times New Roman"/>
          <w:sz w:val="24"/>
          <w:szCs w:val="24"/>
        </w:rPr>
        <w:sectPr w:rsidR="00353955" w:rsidRPr="00AB31AF" w:rsidSect="00C96D2D">
          <w:footerReference w:type="even" r:id="rId15"/>
          <w:footerReference w:type="default" r:id="rId16"/>
          <w:footerReference w:type="first" r:id="rId17"/>
          <w:footnotePr>
            <w:numRestart w:val="eachPage"/>
          </w:footnotePr>
          <w:type w:val="continuous"/>
          <w:pgSz w:w="16834" w:h="11909" w:orient="landscape"/>
          <w:pgMar w:top="1440" w:right="1440" w:bottom="1440" w:left="828" w:header="708" w:footer="708" w:gutter="0"/>
          <w:cols w:space="708"/>
        </w:sectPr>
      </w:pPr>
    </w:p>
    <w:p w:rsidR="00353955" w:rsidRPr="00AB31AF" w:rsidRDefault="00353955" w:rsidP="00886301">
      <w:pPr>
        <w:tabs>
          <w:tab w:val="left" w:pos="709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2167F8" w:rsidRPr="00AB31AF" w:rsidRDefault="00195CA1" w:rsidP="00886301">
      <w:pPr>
        <w:tabs>
          <w:tab w:val="left" w:pos="709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73DD9" w:rsidRPr="00AB31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167F8" w:rsidRPr="00AB31AF" w:rsidRDefault="00890FEE" w:rsidP="00886301">
      <w:pPr>
        <w:tabs>
          <w:tab w:val="left" w:pos="709"/>
        </w:tabs>
        <w:spacing w:after="0" w:line="259" w:lineRule="auto"/>
        <w:ind w:left="0" w:right="908"/>
        <w:rPr>
          <w:rFonts w:ascii="Times New Roman" w:hAnsi="Times New Roman" w:cs="Times New Roman"/>
          <w:sz w:val="24"/>
          <w:szCs w:val="24"/>
        </w:rPr>
      </w:pPr>
      <w:r w:rsidRPr="00AB31AF">
        <w:rPr>
          <w:rFonts w:ascii="Times New Roman" w:hAnsi="Times New Roman" w:cs="Times New Roman"/>
          <w:b/>
          <w:sz w:val="24"/>
          <w:szCs w:val="24"/>
        </w:rPr>
        <w:t xml:space="preserve">Tabela procentowego udziału liczby punktów ECTS w łącznej liczbie punktów ECTS dla każdej z dyscyplin kierunku </w:t>
      </w:r>
    </w:p>
    <w:tbl>
      <w:tblPr>
        <w:tblStyle w:val="TableGrid"/>
        <w:tblW w:w="15448" w:type="dxa"/>
        <w:tblInd w:w="5" w:type="dxa"/>
        <w:tblCellMar>
          <w:left w:w="55" w:type="dxa"/>
          <w:right w:w="117" w:type="dxa"/>
        </w:tblCellMar>
        <w:tblLook w:val="04A0" w:firstRow="1" w:lastRow="0" w:firstColumn="1" w:lastColumn="0" w:noHBand="0" w:noVBand="1"/>
      </w:tblPr>
      <w:tblGrid>
        <w:gridCol w:w="5809"/>
        <w:gridCol w:w="5244"/>
        <w:gridCol w:w="4395"/>
      </w:tblGrid>
      <w:tr w:rsidR="005D63FF" w:rsidRPr="00AB31AF" w:rsidTr="00F32D9C">
        <w:trPr>
          <w:trHeight w:val="814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nauki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Dyscyplina naukowa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AB31AF" w:rsidRDefault="005D63FF" w:rsidP="00886301">
            <w:pPr>
              <w:tabs>
                <w:tab w:val="left" w:pos="709"/>
              </w:tabs>
              <w:spacing w:after="3" w:line="274" w:lineRule="auto"/>
              <w:ind w:left="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Procentowy udział liczby punktów ECTS w łącznej liczbie punktów  </w:t>
            </w:r>
          </w:p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ECTS dla każdej z dyscyplin </w:t>
            </w:r>
          </w:p>
        </w:tc>
      </w:tr>
      <w:tr w:rsidR="005D63FF" w:rsidRPr="00AB31AF" w:rsidTr="00F32D9C">
        <w:trPr>
          <w:trHeight w:val="46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 nauk społecznych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 xml:space="preserve">Nauki o bezpieczeństwie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3FF" w:rsidRPr="00AB31AF" w:rsidRDefault="005D63FF" w:rsidP="00886301">
            <w:pPr>
              <w:tabs>
                <w:tab w:val="left" w:pos="709"/>
              </w:tabs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A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D63FF" w:rsidRPr="00AB31AF" w:rsidRDefault="005D63FF" w:rsidP="00886301">
      <w:pPr>
        <w:tabs>
          <w:tab w:val="left" w:pos="709"/>
        </w:tabs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AB31AF" w:rsidRDefault="005D63FF" w:rsidP="00886301">
      <w:pPr>
        <w:tabs>
          <w:tab w:val="left" w:pos="709"/>
        </w:tabs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AB31AF" w:rsidRDefault="005D63FF" w:rsidP="00886301">
      <w:pPr>
        <w:tabs>
          <w:tab w:val="left" w:pos="709"/>
        </w:tabs>
        <w:spacing w:after="253" w:line="259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D63FF" w:rsidRPr="00AB31AF" w:rsidRDefault="005D63FF" w:rsidP="00886301">
      <w:pPr>
        <w:tabs>
          <w:tab w:val="left" w:pos="709"/>
        </w:tabs>
        <w:spacing w:after="25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63FF" w:rsidRPr="00AB31AF" w:rsidRDefault="005D63FF" w:rsidP="00886301">
      <w:pPr>
        <w:tabs>
          <w:tab w:val="left" w:pos="709"/>
        </w:tabs>
        <w:spacing w:before="480" w:after="0" w:line="240" w:lineRule="auto"/>
        <w:ind w:left="0" w:firstLine="0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B3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…..……………………………</w:t>
      </w:r>
    </w:p>
    <w:p w:rsidR="005D63FF" w:rsidRPr="00AB31AF" w:rsidRDefault="00886301" w:rsidP="00886301">
      <w:pPr>
        <w:tabs>
          <w:tab w:val="left" w:pos="709"/>
        </w:tabs>
        <w:spacing w:after="160" w:line="259" w:lineRule="auto"/>
        <w:ind w:left="0" w:right="-210" w:firstLine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5D63FF" w:rsidRPr="00AB3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(data i podpis Wnioskodawcy) </w:t>
      </w:r>
    </w:p>
    <w:sectPr w:rsidR="005D63FF" w:rsidRPr="00AB31AF">
      <w:footnotePr>
        <w:numRestart w:val="eachPage"/>
      </w:footnotePr>
      <w:type w:val="continuous"/>
      <w:pgSz w:w="16834" w:h="11909" w:orient="landscape"/>
      <w:pgMar w:top="996" w:right="2108" w:bottom="1812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11" w:rsidRDefault="00025511">
      <w:pPr>
        <w:spacing w:after="0" w:line="240" w:lineRule="auto"/>
      </w:pPr>
      <w:r>
        <w:separator/>
      </w:r>
    </w:p>
  </w:endnote>
  <w:endnote w:type="continuationSeparator" w:id="0">
    <w:p w:rsidR="00025511" w:rsidRDefault="0002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97" w:rsidRPr="00524197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6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97" w:rsidRPr="00524197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197" w:rsidRPr="00524197">
      <w:rPr>
        <w:noProof/>
        <w:sz w:val="24"/>
      </w:rPr>
      <w:t>32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B53" w:rsidRDefault="00AB6B53">
    <w:pPr>
      <w:spacing w:after="206" w:line="259" w:lineRule="auto"/>
      <w:ind w:left="0" w:right="7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  <w:p w:rsidR="00AB6B53" w:rsidRDefault="00AB6B53">
    <w:pPr>
      <w:spacing w:after="0" w:line="259" w:lineRule="auto"/>
      <w:ind w:left="-72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11" w:rsidRDefault="00025511">
      <w:pPr>
        <w:spacing w:after="37" w:line="259" w:lineRule="auto"/>
        <w:ind w:left="0" w:firstLine="0"/>
      </w:pPr>
      <w:r>
        <w:separator/>
      </w:r>
    </w:p>
  </w:footnote>
  <w:footnote w:type="continuationSeparator" w:id="0">
    <w:p w:rsidR="00025511" w:rsidRDefault="00025511">
      <w:pPr>
        <w:spacing w:after="37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53E"/>
    <w:multiLevelType w:val="hybridMultilevel"/>
    <w:tmpl w:val="7F346A92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A46C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E44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261C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565E3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C74E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54C0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6E068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C42F7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41AA6"/>
    <w:multiLevelType w:val="hybridMultilevel"/>
    <w:tmpl w:val="1CD8E962"/>
    <w:lvl w:ilvl="0" w:tplc="2F6E03B2">
      <w:start w:val="1"/>
      <w:numFmt w:val="bullet"/>
      <w:lvlText w:val="–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D9364F4"/>
    <w:multiLevelType w:val="hybridMultilevel"/>
    <w:tmpl w:val="406A993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496C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AE4D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4675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089D6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D2B27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3A53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2F6D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827E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5157DD"/>
    <w:multiLevelType w:val="hybridMultilevel"/>
    <w:tmpl w:val="E78099E6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66C1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8A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231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E835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76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2634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2A5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7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182033"/>
    <w:multiLevelType w:val="hybridMultilevel"/>
    <w:tmpl w:val="0D32ABA8"/>
    <w:lvl w:ilvl="0" w:tplc="2F6E03B2">
      <w:start w:val="1"/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60E4FA4"/>
    <w:multiLevelType w:val="hybridMultilevel"/>
    <w:tmpl w:val="C2A49A2A"/>
    <w:lvl w:ilvl="0" w:tplc="C5224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83C4A"/>
    <w:multiLevelType w:val="hybridMultilevel"/>
    <w:tmpl w:val="46ACCA9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EA31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4A96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6CF8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A8B0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0BDC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2C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349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E0A1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D633B0"/>
    <w:multiLevelType w:val="hybridMultilevel"/>
    <w:tmpl w:val="25A0E8E8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428E7"/>
    <w:multiLevelType w:val="hybridMultilevel"/>
    <w:tmpl w:val="D91EF032"/>
    <w:lvl w:ilvl="0" w:tplc="2F6E03B2">
      <w:start w:val="1"/>
      <w:numFmt w:val="bullet"/>
      <w:lvlText w:val="–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0FFB0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8B2CC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18B652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4670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4AAA6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5089AE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5A226E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40CD2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1D50F6"/>
    <w:multiLevelType w:val="hybridMultilevel"/>
    <w:tmpl w:val="863E99E8"/>
    <w:lvl w:ilvl="0" w:tplc="2F6E03B2">
      <w:start w:val="1"/>
      <w:numFmt w:val="bullet"/>
      <w:lvlText w:val="–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C73E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078A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080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24DE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04C8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D8D55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E0C7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6BC0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A77990"/>
    <w:multiLevelType w:val="hybridMultilevel"/>
    <w:tmpl w:val="A6AC88C6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ECC"/>
    <w:multiLevelType w:val="hybridMultilevel"/>
    <w:tmpl w:val="D2B89BB8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87FD1"/>
    <w:multiLevelType w:val="hybridMultilevel"/>
    <w:tmpl w:val="84C61D2E"/>
    <w:lvl w:ilvl="0" w:tplc="2F6E03B2">
      <w:start w:val="1"/>
      <w:numFmt w:val="bullet"/>
      <w:lvlText w:val="–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5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85B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4C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C4D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843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0BE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4E8F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D2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CAD5F93"/>
    <w:multiLevelType w:val="hybridMultilevel"/>
    <w:tmpl w:val="AC3ADB9A"/>
    <w:lvl w:ilvl="0" w:tplc="2F6E03B2">
      <w:start w:val="1"/>
      <w:numFmt w:val="bullet"/>
      <w:lvlText w:val="–"/>
      <w:lvlJc w:val="left"/>
      <w:pPr>
        <w:ind w:left="71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" w15:restartNumberingAfterBreak="0">
    <w:nsid w:val="237044D3"/>
    <w:multiLevelType w:val="hybridMultilevel"/>
    <w:tmpl w:val="16B4396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6397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6A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422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806F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7D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8B6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AE32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6D4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C27ECF"/>
    <w:multiLevelType w:val="hybridMultilevel"/>
    <w:tmpl w:val="21F87478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0365E"/>
    <w:multiLevelType w:val="hybridMultilevel"/>
    <w:tmpl w:val="5EF8D43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A63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54BC4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749CD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C29A5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F03AF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E626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6F5F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4C6E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586FB3"/>
    <w:multiLevelType w:val="hybridMultilevel"/>
    <w:tmpl w:val="022A885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244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F9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A0C04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E8F7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5EDA2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46BC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445B3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5A199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7269C2"/>
    <w:multiLevelType w:val="hybridMultilevel"/>
    <w:tmpl w:val="29D8B17E"/>
    <w:lvl w:ilvl="0" w:tplc="2F6E03B2">
      <w:start w:val="1"/>
      <w:numFmt w:val="bullet"/>
      <w:lvlText w:val="–"/>
      <w:lvlJc w:val="left"/>
      <w:pPr>
        <w:ind w:left="35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9" w15:restartNumberingAfterBreak="0">
    <w:nsid w:val="33D9501B"/>
    <w:multiLevelType w:val="hybridMultilevel"/>
    <w:tmpl w:val="B25E3A8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13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AD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2BD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5F5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64D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4D49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E8B1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441B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1120A3"/>
    <w:multiLevelType w:val="hybridMultilevel"/>
    <w:tmpl w:val="A364CE92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14651"/>
    <w:multiLevelType w:val="hybridMultilevel"/>
    <w:tmpl w:val="BD004EF8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22B40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70EE4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4E0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0C4F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E61F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CDF2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E2E7C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6B9B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9267D8"/>
    <w:multiLevelType w:val="hybridMultilevel"/>
    <w:tmpl w:val="0C7EA01C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97491"/>
    <w:multiLevelType w:val="hybridMultilevel"/>
    <w:tmpl w:val="41B417C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8D50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8A425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60BD9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9E27B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8542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A27AD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6335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CACF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7E64B4"/>
    <w:multiLevelType w:val="hybridMultilevel"/>
    <w:tmpl w:val="272E7538"/>
    <w:lvl w:ilvl="0" w:tplc="2F6E03B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A808A9"/>
    <w:multiLevelType w:val="hybridMultilevel"/>
    <w:tmpl w:val="D3D8922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6F9B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FE1F0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9865A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A62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E08EA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4C719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248A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0FA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1271FA"/>
    <w:multiLevelType w:val="hybridMultilevel"/>
    <w:tmpl w:val="9030F9F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F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D28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A1E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63E2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ED9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EF4D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C2A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C6C0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3B2575"/>
    <w:multiLevelType w:val="hybridMultilevel"/>
    <w:tmpl w:val="48AC7C5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4EA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8CE8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C176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4D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09DE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E455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E3F0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6796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EF15EFC"/>
    <w:multiLevelType w:val="hybridMultilevel"/>
    <w:tmpl w:val="8376C7A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0A96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4E66D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5293D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FEF2A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4E83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DEAA0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4861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C695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FC765B4"/>
    <w:multiLevelType w:val="hybridMultilevel"/>
    <w:tmpl w:val="D0AAC9F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8FCA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1E643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6B6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A706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AC40E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DC43A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E2F1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20B36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1A7890"/>
    <w:multiLevelType w:val="hybridMultilevel"/>
    <w:tmpl w:val="1736E886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C5FF6"/>
    <w:multiLevelType w:val="hybridMultilevel"/>
    <w:tmpl w:val="433CC16A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7D6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EA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C366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84F8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B23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2B2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A59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8E80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0C8708C"/>
    <w:multiLevelType w:val="hybridMultilevel"/>
    <w:tmpl w:val="DD90602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6397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6A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422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806F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7D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8B6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AE32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6D4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0B554C"/>
    <w:multiLevelType w:val="hybridMultilevel"/>
    <w:tmpl w:val="385EC6DE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D6397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636A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0422D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806F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AC7DF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C8B63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DAE32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46D4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2A5723F"/>
    <w:multiLevelType w:val="hybridMultilevel"/>
    <w:tmpl w:val="481604AE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E1BF8"/>
    <w:multiLevelType w:val="hybridMultilevel"/>
    <w:tmpl w:val="6220D992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04EA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8CE8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7C176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A4D6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E09DE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E455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BE3F0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16796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BF40257"/>
    <w:multiLevelType w:val="hybridMultilevel"/>
    <w:tmpl w:val="CF00DF2E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013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07AD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32BD3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5F5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F64D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4D49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6E8B1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441B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F5E01F8"/>
    <w:multiLevelType w:val="hybridMultilevel"/>
    <w:tmpl w:val="6786166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C014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C53C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E72C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942B7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C152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4D2E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8EC83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58576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7F00DB"/>
    <w:multiLevelType w:val="hybridMultilevel"/>
    <w:tmpl w:val="7B74AD7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CF38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CEB55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8E00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A4AB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A1DB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2EB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87E4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2860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5A860B2"/>
    <w:multiLevelType w:val="hybridMultilevel"/>
    <w:tmpl w:val="AF586910"/>
    <w:lvl w:ilvl="0" w:tplc="2F6E03B2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5957BE"/>
    <w:multiLevelType w:val="hybridMultilevel"/>
    <w:tmpl w:val="DDAE0850"/>
    <w:lvl w:ilvl="0" w:tplc="2F6E03B2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E635100"/>
    <w:multiLevelType w:val="hybridMultilevel"/>
    <w:tmpl w:val="717894D8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66C1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808A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3A231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E835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6764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2634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2A5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0C57D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941596"/>
    <w:multiLevelType w:val="hybridMultilevel"/>
    <w:tmpl w:val="957414D0"/>
    <w:lvl w:ilvl="0" w:tplc="2F6E03B2">
      <w:start w:val="1"/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3" w15:restartNumberingAfterBreak="0">
    <w:nsid w:val="62E70367"/>
    <w:multiLevelType w:val="hybridMultilevel"/>
    <w:tmpl w:val="762E1CCE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0CE6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613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2BC2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643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C8E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A35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241A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8486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124B25"/>
    <w:multiLevelType w:val="hybridMultilevel"/>
    <w:tmpl w:val="404881F0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2352D8"/>
    <w:multiLevelType w:val="hybridMultilevel"/>
    <w:tmpl w:val="E9E496B0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F1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8D28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DA1E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263E2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AED9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8EF4D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3C2A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C6C0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1483685"/>
    <w:multiLevelType w:val="hybridMultilevel"/>
    <w:tmpl w:val="8D6031B4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0776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A01C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94C51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3E4AE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E47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9E977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0223F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5CC5F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3E152C"/>
    <w:multiLevelType w:val="hybridMultilevel"/>
    <w:tmpl w:val="C83AE21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A7D6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9EAC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3C366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C84F8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B23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92B2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7A59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8E80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8967D2"/>
    <w:multiLevelType w:val="hybridMultilevel"/>
    <w:tmpl w:val="3DCC193E"/>
    <w:lvl w:ilvl="0" w:tplc="2F6E03B2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ED5F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2E79D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2874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9627F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21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164BD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34501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8BCE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5995309"/>
    <w:multiLevelType w:val="hybridMultilevel"/>
    <w:tmpl w:val="68865126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C0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438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E278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B09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083B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AE5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6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96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AA25D6F"/>
    <w:multiLevelType w:val="hybridMultilevel"/>
    <w:tmpl w:val="75581EEC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1F2725"/>
    <w:multiLevelType w:val="hybridMultilevel"/>
    <w:tmpl w:val="D82CB0C8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13E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EC012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0845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27BF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C6BDF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5CFF9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4CB3F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8821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BF534D1"/>
    <w:multiLevelType w:val="hybridMultilevel"/>
    <w:tmpl w:val="F2E87474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8C04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34380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FE278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BAB09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8083B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AE54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6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98966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D795C5F"/>
    <w:multiLevelType w:val="hybridMultilevel"/>
    <w:tmpl w:val="F01E376C"/>
    <w:lvl w:ilvl="0" w:tplc="2F6E03B2">
      <w:start w:val="1"/>
      <w:numFmt w:val="bullet"/>
      <w:lvlText w:val="–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0CE6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BE613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2BC2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6436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C8EC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A351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5241A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8486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FB8041E"/>
    <w:multiLevelType w:val="hybridMultilevel"/>
    <w:tmpl w:val="65F03264"/>
    <w:lvl w:ilvl="0" w:tplc="2F6E03B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16"/>
  </w:num>
  <w:num w:numId="4">
    <w:abstractNumId w:val="29"/>
  </w:num>
  <w:num w:numId="5">
    <w:abstractNumId w:val="37"/>
  </w:num>
  <w:num w:numId="6">
    <w:abstractNumId w:val="9"/>
  </w:num>
  <w:num w:numId="7">
    <w:abstractNumId w:val="43"/>
  </w:num>
  <w:num w:numId="8">
    <w:abstractNumId w:val="41"/>
  </w:num>
  <w:num w:numId="9">
    <w:abstractNumId w:val="4"/>
  </w:num>
  <w:num w:numId="10">
    <w:abstractNumId w:val="27"/>
  </w:num>
  <w:num w:numId="11">
    <w:abstractNumId w:val="52"/>
  </w:num>
  <w:num w:numId="12">
    <w:abstractNumId w:val="51"/>
  </w:num>
  <w:num w:numId="13">
    <w:abstractNumId w:val="8"/>
  </w:num>
  <w:num w:numId="14">
    <w:abstractNumId w:val="47"/>
  </w:num>
  <w:num w:numId="15">
    <w:abstractNumId w:val="38"/>
  </w:num>
  <w:num w:numId="16">
    <w:abstractNumId w:val="28"/>
  </w:num>
  <w:num w:numId="17">
    <w:abstractNumId w:val="25"/>
  </w:num>
  <w:num w:numId="18">
    <w:abstractNumId w:val="46"/>
  </w:num>
  <w:num w:numId="19">
    <w:abstractNumId w:val="45"/>
  </w:num>
  <w:num w:numId="20">
    <w:abstractNumId w:val="19"/>
  </w:num>
  <w:num w:numId="21">
    <w:abstractNumId w:val="17"/>
  </w:num>
  <w:num w:numId="22">
    <w:abstractNumId w:val="48"/>
  </w:num>
  <w:num w:numId="23">
    <w:abstractNumId w:val="0"/>
  </w:num>
  <w:num w:numId="24">
    <w:abstractNumId w:val="5"/>
  </w:num>
  <w:num w:numId="25">
    <w:abstractNumId w:val="21"/>
  </w:num>
  <w:num w:numId="26">
    <w:abstractNumId w:val="54"/>
  </w:num>
  <w:num w:numId="27">
    <w:abstractNumId w:val="31"/>
  </w:num>
  <w:num w:numId="28">
    <w:abstractNumId w:val="24"/>
  </w:num>
  <w:num w:numId="29">
    <w:abstractNumId w:val="50"/>
  </w:num>
  <w:num w:numId="30">
    <w:abstractNumId w:val="1"/>
  </w:num>
  <w:num w:numId="31">
    <w:abstractNumId w:val="22"/>
  </w:num>
  <w:num w:numId="32">
    <w:abstractNumId w:val="14"/>
  </w:num>
  <w:num w:numId="33">
    <w:abstractNumId w:val="34"/>
  </w:num>
  <w:num w:numId="34">
    <w:abstractNumId w:val="44"/>
  </w:num>
  <w:num w:numId="35">
    <w:abstractNumId w:val="30"/>
  </w:num>
  <w:num w:numId="36">
    <w:abstractNumId w:val="10"/>
  </w:num>
  <w:num w:numId="37">
    <w:abstractNumId w:val="15"/>
  </w:num>
  <w:num w:numId="38">
    <w:abstractNumId w:val="32"/>
  </w:num>
  <w:num w:numId="39">
    <w:abstractNumId w:val="53"/>
  </w:num>
  <w:num w:numId="40">
    <w:abstractNumId w:val="3"/>
  </w:num>
  <w:num w:numId="41">
    <w:abstractNumId w:val="42"/>
  </w:num>
  <w:num w:numId="42">
    <w:abstractNumId w:val="35"/>
  </w:num>
  <w:num w:numId="43">
    <w:abstractNumId w:val="49"/>
  </w:num>
  <w:num w:numId="44">
    <w:abstractNumId w:val="6"/>
  </w:num>
  <w:num w:numId="45">
    <w:abstractNumId w:val="2"/>
  </w:num>
  <w:num w:numId="46">
    <w:abstractNumId w:val="26"/>
  </w:num>
  <w:num w:numId="47">
    <w:abstractNumId w:val="36"/>
  </w:num>
  <w:num w:numId="48">
    <w:abstractNumId w:val="20"/>
  </w:num>
  <w:num w:numId="49">
    <w:abstractNumId w:val="11"/>
  </w:num>
  <w:num w:numId="50">
    <w:abstractNumId w:val="7"/>
  </w:num>
  <w:num w:numId="51">
    <w:abstractNumId w:val="13"/>
  </w:num>
  <w:num w:numId="52">
    <w:abstractNumId w:val="18"/>
  </w:num>
  <w:num w:numId="53">
    <w:abstractNumId w:val="23"/>
  </w:num>
  <w:num w:numId="54">
    <w:abstractNumId w:val="39"/>
  </w:num>
  <w:num w:numId="55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F8"/>
    <w:rsid w:val="00005777"/>
    <w:rsid w:val="00015A2F"/>
    <w:rsid w:val="00021BEA"/>
    <w:rsid w:val="00024763"/>
    <w:rsid w:val="00025511"/>
    <w:rsid w:val="00043B20"/>
    <w:rsid w:val="000670DE"/>
    <w:rsid w:val="000A69AC"/>
    <w:rsid w:val="000B5676"/>
    <w:rsid w:val="000F7528"/>
    <w:rsid w:val="001007C0"/>
    <w:rsid w:val="0015442A"/>
    <w:rsid w:val="001644E0"/>
    <w:rsid w:val="00190DB0"/>
    <w:rsid w:val="00195CA1"/>
    <w:rsid w:val="0021341F"/>
    <w:rsid w:val="002167F8"/>
    <w:rsid w:val="002310A8"/>
    <w:rsid w:val="002C181A"/>
    <w:rsid w:val="002D1F7C"/>
    <w:rsid w:val="002E38DF"/>
    <w:rsid w:val="00303B14"/>
    <w:rsid w:val="003129EE"/>
    <w:rsid w:val="00353955"/>
    <w:rsid w:val="0037029F"/>
    <w:rsid w:val="003B7E8C"/>
    <w:rsid w:val="003E15D0"/>
    <w:rsid w:val="003E3A46"/>
    <w:rsid w:val="004259C6"/>
    <w:rsid w:val="0042614E"/>
    <w:rsid w:val="004B2299"/>
    <w:rsid w:val="004D5801"/>
    <w:rsid w:val="00516271"/>
    <w:rsid w:val="00524197"/>
    <w:rsid w:val="005318A6"/>
    <w:rsid w:val="00531C78"/>
    <w:rsid w:val="00536765"/>
    <w:rsid w:val="005B781C"/>
    <w:rsid w:val="005C6CF6"/>
    <w:rsid w:val="005D63FF"/>
    <w:rsid w:val="00623AF1"/>
    <w:rsid w:val="00642E67"/>
    <w:rsid w:val="006508E7"/>
    <w:rsid w:val="00656E75"/>
    <w:rsid w:val="00660619"/>
    <w:rsid w:val="0066113E"/>
    <w:rsid w:val="006664F1"/>
    <w:rsid w:val="00680018"/>
    <w:rsid w:val="006F75EE"/>
    <w:rsid w:val="0070784C"/>
    <w:rsid w:val="00746EA7"/>
    <w:rsid w:val="00753E38"/>
    <w:rsid w:val="0077538D"/>
    <w:rsid w:val="007C30F4"/>
    <w:rsid w:val="00812267"/>
    <w:rsid w:val="008160D8"/>
    <w:rsid w:val="00825006"/>
    <w:rsid w:val="00886301"/>
    <w:rsid w:val="00890FEE"/>
    <w:rsid w:val="008C0EA4"/>
    <w:rsid w:val="008F25FD"/>
    <w:rsid w:val="0092016A"/>
    <w:rsid w:val="0096330E"/>
    <w:rsid w:val="009747B4"/>
    <w:rsid w:val="00986303"/>
    <w:rsid w:val="009945C2"/>
    <w:rsid w:val="00995A68"/>
    <w:rsid w:val="009A6265"/>
    <w:rsid w:val="009D32A2"/>
    <w:rsid w:val="009E4548"/>
    <w:rsid w:val="00A0383E"/>
    <w:rsid w:val="00A229E9"/>
    <w:rsid w:val="00A27065"/>
    <w:rsid w:val="00A56F84"/>
    <w:rsid w:val="00A702B8"/>
    <w:rsid w:val="00AA2387"/>
    <w:rsid w:val="00AA5F88"/>
    <w:rsid w:val="00AB31AF"/>
    <w:rsid w:val="00AB6B53"/>
    <w:rsid w:val="00AD56A9"/>
    <w:rsid w:val="00B012D6"/>
    <w:rsid w:val="00B03119"/>
    <w:rsid w:val="00B45164"/>
    <w:rsid w:val="00B5197C"/>
    <w:rsid w:val="00B7590C"/>
    <w:rsid w:val="00BD23FC"/>
    <w:rsid w:val="00BE7385"/>
    <w:rsid w:val="00C06141"/>
    <w:rsid w:val="00C34ABE"/>
    <w:rsid w:val="00C737A0"/>
    <w:rsid w:val="00C82D10"/>
    <w:rsid w:val="00C87D44"/>
    <w:rsid w:val="00C96D2D"/>
    <w:rsid w:val="00CD0477"/>
    <w:rsid w:val="00CD75B6"/>
    <w:rsid w:val="00CE3A02"/>
    <w:rsid w:val="00CE3F52"/>
    <w:rsid w:val="00D449E3"/>
    <w:rsid w:val="00D45ACD"/>
    <w:rsid w:val="00D50FB8"/>
    <w:rsid w:val="00D51909"/>
    <w:rsid w:val="00D5394A"/>
    <w:rsid w:val="00D610EB"/>
    <w:rsid w:val="00D619FA"/>
    <w:rsid w:val="00D671ED"/>
    <w:rsid w:val="00D6728C"/>
    <w:rsid w:val="00D86C41"/>
    <w:rsid w:val="00DE502F"/>
    <w:rsid w:val="00DE621C"/>
    <w:rsid w:val="00DF06D2"/>
    <w:rsid w:val="00E83C20"/>
    <w:rsid w:val="00E8403A"/>
    <w:rsid w:val="00E853D8"/>
    <w:rsid w:val="00E9018D"/>
    <w:rsid w:val="00EB2238"/>
    <w:rsid w:val="00EC2148"/>
    <w:rsid w:val="00EC42B8"/>
    <w:rsid w:val="00EE3BAF"/>
    <w:rsid w:val="00F10FEA"/>
    <w:rsid w:val="00F32D9C"/>
    <w:rsid w:val="00F35EE7"/>
    <w:rsid w:val="00F46A9B"/>
    <w:rsid w:val="00F73DD9"/>
    <w:rsid w:val="00FA08EC"/>
    <w:rsid w:val="00FC2D6C"/>
    <w:rsid w:val="00FC697A"/>
    <w:rsid w:val="00FD2375"/>
    <w:rsid w:val="00F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122"/>
  <w15:docId w15:val="{CD03B664-B4F5-425F-8782-2DCF1AB6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8EC"/>
    <w:pPr>
      <w:spacing w:after="22" w:line="252" w:lineRule="auto"/>
      <w:ind w:left="1143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57"/>
      <w:ind w:left="66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8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90FEE"/>
    <w:pPr>
      <w:ind w:left="720"/>
      <w:contextualSpacing/>
    </w:pPr>
  </w:style>
  <w:style w:type="table" w:styleId="Tabela-Siatka">
    <w:name w:val="Table Grid"/>
    <w:basedOn w:val="Standardowy"/>
    <w:uiPriority w:val="59"/>
    <w:rsid w:val="0068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2E81-CE50-47A1-BEAA-DC4880C5055D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0A7F3528-21B7-4081-BD7F-9E4E04E2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5375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cp:lastModifiedBy>A.Parmee</cp:lastModifiedBy>
  <cp:revision>2</cp:revision>
  <dcterms:created xsi:type="dcterms:W3CDTF">2022-02-17T12:42:00Z</dcterms:created>
  <dcterms:modified xsi:type="dcterms:W3CDTF">2022-02-17T12:42:00Z</dcterms:modified>
</cp:coreProperties>
</file>