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5603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270A331" w14:textId="727AB49E" w:rsidR="009561C1" w:rsidRDefault="009561C1" w:rsidP="009561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p w14:paraId="26315E14" w14:textId="735E89FF" w:rsidR="009561C1" w:rsidRDefault="009561C1" w:rsidP="009561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14.02.2022  do uchwały nr 1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EF2DF7C" w14:textId="77777777" w:rsidR="009561C1" w:rsidRDefault="009561C1" w:rsidP="00956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674770E" w14:textId="77777777" w:rsidR="009561C1" w:rsidRDefault="009561C1" w:rsidP="009561C1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4D083A36" w14:textId="77777777" w:rsidR="009561C1" w:rsidRDefault="009561C1" w:rsidP="009561C1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CC90517" w14:textId="6DD7E3E0" w:rsidR="00710351" w:rsidRDefault="00710351" w:rsidP="00981BEA">
      <w:pPr>
        <w:widowControl w:val="0"/>
        <w:shd w:val="clear" w:color="auto" w:fill="FFFFFF"/>
        <w:spacing w:before="240" w:after="240" w:line="240" w:lineRule="auto"/>
        <w:ind w:right="361"/>
        <w:jc w:val="center"/>
        <w:rPr>
          <w:rFonts w:ascii="Arial" w:eastAsia="Arial" w:hAnsi="Arial" w:cs="Arial"/>
          <w:i/>
          <w:color w:val="000000"/>
        </w:rPr>
      </w:pPr>
    </w:p>
    <w:p w14:paraId="16D4ED9E" w14:textId="77777777" w:rsidR="00710351" w:rsidRPr="00B22CE0" w:rsidRDefault="000D73AD">
      <w:pPr>
        <w:widowControl w:val="0"/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 w:rsidRPr="00B22CE0">
        <w:rPr>
          <w:rFonts w:ascii="Arial" w:eastAsia="Arial" w:hAnsi="Arial" w:cs="Arial"/>
          <w:b/>
          <w:sz w:val="24"/>
          <w:szCs w:val="24"/>
        </w:rPr>
        <w:t>STUDIÓW</w:t>
      </w:r>
    </w:p>
    <w:p w14:paraId="197B217F" w14:textId="77777777" w:rsidR="00013A4D" w:rsidRPr="00B22CE0" w:rsidRDefault="00013A4D" w:rsidP="00013A4D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356"/>
        <w:gridCol w:w="6526"/>
      </w:tblGrid>
      <w:tr w:rsidR="00013A4D" w:rsidRPr="00B22CE0" w14:paraId="37A76078" w14:textId="77777777" w:rsidTr="00183262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3C0D490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013A4D" w:rsidRPr="00B22CE0" w14:paraId="530FA674" w14:textId="77777777" w:rsidTr="00183262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B2CB25D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C35A4C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6BFE83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995378" w:rsidRPr="00B22CE0" w14:paraId="3F44CE2D" w14:textId="77777777" w:rsidTr="00183262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B5CAA7A" w14:textId="21DCC226" w:rsidR="00995378" w:rsidRPr="00B22CE0" w:rsidRDefault="00995378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04F877" w14:textId="67F28528" w:rsidR="00995378" w:rsidRPr="00B22CE0" w:rsidRDefault="00995378" w:rsidP="00995378">
            <w:pPr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 xml:space="preserve">Efekt kierunkowy </w:t>
            </w:r>
            <w:r w:rsidR="00B37E26" w:rsidRPr="00B22CE0">
              <w:rPr>
                <w:rFonts w:ascii="Arial" w:hAnsi="Arial" w:cs="Arial"/>
              </w:rPr>
              <w:t>KU_01 Absolwent potrafi</w:t>
            </w:r>
            <w:r w:rsidRPr="00B22CE0">
              <w:rPr>
                <w:rFonts w:ascii="Arial" w:hAnsi="Arial" w:cs="Arial"/>
              </w:rPr>
              <w:t xml:space="preserve"> „dostrzegać wielość i różnorodność stanowisk i opinii oraz dyskutować o nich” przypisany do </w:t>
            </w:r>
            <w:r w:rsidR="00B37E26" w:rsidRPr="00B22CE0">
              <w:rPr>
                <w:rFonts w:ascii="Arial" w:hAnsi="Arial" w:cs="Arial"/>
              </w:rPr>
              <w:t xml:space="preserve">charakterystyki </w:t>
            </w:r>
            <w:r w:rsidR="00B37E26" w:rsidRPr="00B22CE0">
              <w:rPr>
                <w:rFonts w:ascii="Arial" w:hAnsi="Arial" w:cs="Arial"/>
                <w:u w:val="single"/>
              </w:rPr>
              <w:t>P6S_KK</w:t>
            </w:r>
            <w:r w:rsidR="00B37E26" w:rsidRPr="00B22CE0">
              <w:rPr>
                <w:rFonts w:ascii="Arial" w:hAnsi="Arial" w:cs="Arial"/>
              </w:rPr>
              <w:t xml:space="preserve"> PRK. 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CC7AC" w14:textId="0545CD71" w:rsidR="00995378" w:rsidRPr="00B22CE0" w:rsidRDefault="00B37E26" w:rsidP="00995378">
            <w:pPr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 xml:space="preserve">Efekt kierunkowy KU_01 Absolwent potrafi „dostrzegać wielość i różnorodność stanowisk i opinii oraz dyskutować o nich” przypisany do charakterystyki </w:t>
            </w:r>
            <w:r w:rsidRPr="00B22CE0">
              <w:rPr>
                <w:rFonts w:ascii="Arial" w:hAnsi="Arial" w:cs="Arial"/>
                <w:u w:val="single"/>
              </w:rPr>
              <w:t>P6S_UK</w:t>
            </w:r>
            <w:r w:rsidRPr="00B22CE0">
              <w:rPr>
                <w:rFonts w:ascii="Arial" w:hAnsi="Arial" w:cs="Arial"/>
              </w:rPr>
              <w:t xml:space="preserve"> PRK.</w:t>
            </w:r>
          </w:p>
        </w:tc>
      </w:tr>
      <w:tr w:rsidR="00013A4D" w:rsidRPr="00B22CE0" w14:paraId="7D09880C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1A719931" w14:textId="19FB3835" w:rsidR="00013A4D" w:rsidRPr="00B22CE0" w:rsidRDefault="00013A4D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FFFFFF"/>
          </w:tcPr>
          <w:p w14:paraId="130EB99B" w14:textId="77777777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b/>
                <w:color w:val="000000"/>
              </w:rPr>
              <w:t xml:space="preserve">Praktyki I (OW) </w:t>
            </w:r>
          </w:p>
          <w:p w14:paraId="36F329C1" w14:textId="77777777" w:rsidR="00013A4D" w:rsidRPr="00B22CE0" w:rsidRDefault="00013A4D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 w:rsidRPr="00B22CE0">
              <w:rPr>
                <w:rFonts w:ascii="Arial" w:eastAsia="Arial" w:hAnsi="Arial" w:cs="Arial"/>
                <w:b/>
              </w:rPr>
              <w:t>Sposoby weryfikacji efektów uczenia się</w:t>
            </w:r>
            <w:r w:rsidRPr="00B22CE0">
              <w:rPr>
                <w:rFonts w:ascii="Arial" w:eastAsia="Times New Roman" w:hAnsi="Arial" w:cs="Arial"/>
              </w:rPr>
              <w:t>: Ocena ciągła aktywności</w:t>
            </w:r>
          </w:p>
          <w:p w14:paraId="29959EAA" w14:textId="77777777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BF4B985" w14:textId="77777777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67E1463" w14:textId="77777777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b/>
                <w:color w:val="000000"/>
              </w:rPr>
              <w:t>Praktyki II (OW)</w:t>
            </w:r>
          </w:p>
          <w:p w14:paraId="4DE0D130" w14:textId="77777777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</w:rPr>
              <w:t>Sposoby weryfikacji efektów uczenia się</w:t>
            </w:r>
            <w:r w:rsidRPr="00B22CE0">
              <w:rPr>
                <w:rFonts w:ascii="Arial" w:eastAsia="Times New Roman" w:hAnsi="Arial" w:cs="Arial"/>
                <w:color w:val="000000"/>
              </w:rPr>
              <w:t>: Ocena ciągła aktywności</w:t>
            </w:r>
          </w:p>
          <w:p w14:paraId="44C5F342" w14:textId="77777777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11C30F2" w14:textId="64160FC7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b/>
                <w:color w:val="000000"/>
              </w:rPr>
              <w:t xml:space="preserve">Praktyki III (OW) </w:t>
            </w:r>
          </w:p>
          <w:p w14:paraId="718E8F8C" w14:textId="1CD7207A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</w:rPr>
              <w:t>Sposoby weryfikacji efektów uczenia się</w:t>
            </w:r>
            <w:r w:rsidR="006B0B0B" w:rsidRPr="00B22CE0">
              <w:rPr>
                <w:rFonts w:ascii="Arial" w:eastAsia="Times New Roman" w:hAnsi="Arial" w:cs="Arial"/>
                <w:color w:val="000000"/>
              </w:rPr>
              <w:t>: brak wskazania</w:t>
            </w:r>
          </w:p>
          <w:p w14:paraId="0525F3AF" w14:textId="77777777" w:rsidR="00013A4D" w:rsidRPr="00B22CE0" w:rsidRDefault="00013A4D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</w:p>
          <w:p w14:paraId="1C0243F0" w14:textId="2B87F918" w:rsidR="00013A4D" w:rsidRPr="00B22CE0" w:rsidRDefault="00690B9A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B22CE0">
              <w:rPr>
                <w:rFonts w:ascii="Arial" w:hAnsi="Arial" w:cs="Arial"/>
                <w:b/>
                <w:bCs/>
                <w:smallCaps/>
              </w:rPr>
              <w:t>Treści programowe</w:t>
            </w:r>
          </w:p>
          <w:p w14:paraId="426BE224" w14:textId="77777777" w:rsidR="00FF3630" w:rsidRPr="00B22CE0" w:rsidRDefault="00FF3630" w:rsidP="00FF3630">
            <w:pPr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Przedmiot obejmuje:</w:t>
            </w:r>
          </w:p>
          <w:p w14:paraId="732586A9" w14:textId="28D28780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zapoznanie z zasadami prawnymi i organizacyjnymi, w tym kulturą organizacyjną, regulującymi funkcjonowanie instytucji, w której student/ka odbywa praktykę.</w:t>
            </w:r>
          </w:p>
          <w:p w14:paraId="72731165" w14:textId="452ED201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zapoznanie z zadaniami przypisanymi do działu/stanowiska praktykanta w instytucji, w której student/ka odbywa praktykę.</w:t>
            </w:r>
          </w:p>
          <w:p w14:paraId="2123B6D6" w14:textId="77777777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nabywanie umiejętności związanych z realizacją zadań zawodowych przydzielonych studentowi/studentce odbywającemu praktykę.</w:t>
            </w:r>
          </w:p>
          <w:p w14:paraId="650F3ACB" w14:textId="77777777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nabywanie umiejętności społecznych związanych z przyjmowaniem określonych ról zawodowych, w tym budowaniem relacji z przełożonymi i współpracownikami i funkcjonowaniem w ramach zespołu zadaniowego.</w:t>
            </w:r>
          </w:p>
          <w:p w14:paraId="19B7439D" w14:textId="77777777" w:rsidR="00013A4D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1C956D13" w14:textId="12FE8712" w:rsidR="00FF3630" w:rsidRPr="00B22CE0" w:rsidRDefault="00FF3630" w:rsidP="00FF3630">
            <w:pPr>
              <w:jc w:val="both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Informacje o praktykach</w:t>
            </w:r>
          </w:p>
          <w:p w14:paraId="2535BE4B" w14:textId="5C7200CC" w:rsidR="00FF3630" w:rsidRPr="00B22CE0" w:rsidRDefault="00FF3630" w:rsidP="00FF3630">
            <w:p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godzin. Studenci mają prawo do zrealizowania praktyk na wcześniejszych etapach studiów oraz w trakcie przerw międzysemestralnych. Praktyki </w:t>
            </w:r>
            <w:r w:rsidRPr="00B22CE0">
              <w:rPr>
                <w:rFonts w:ascii="Arial" w:hAnsi="Arial" w:cs="Arial"/>
              </w:rPr>
              <w:lastRenderedPageBreak/>
              <w:t>rozliczane będą na zakończenie okresu trwania studiów. Za zaliczenie praktyk zawodowych student/ka otrzymuje łącznie 25 punktów ECTS (Praktyki I – 8 punktów ECTS, Praktyki II – 8 punktów ECTS, Praktyki III – 9 punktów ECTS).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58CBD2D7" w14:textId="3F219255" w:rsidR="00FF3630" w:rsidRPr="00B22CE0" w:rsidRDefault="00FF3630" w:rsidP="00FF3630">
            <w:p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Walidacja praktyk – praktyki zalicza na ocenę praktyk na podstawie zaświadczeni</w:t>
            </w:r>
            <w:r w:rsidR="00CA6579" w:rsidRPr="00B22CE0">
              <w:rPr>
                <w:rFonts w:ascii="Arial" w:hAnsi="Arial" w:cs="Arial"/>
              </w:rPr>
              <w:t>a</w:t>
            </w:r>
            <w:r w:rsidRPr="00B22CE0">
              <w:rPr>
                <w:rFonts w:ascii="Arial" w:hAnsi="Arial" w:cs="Arial"/>
              </w:rPr>
              <w:t xml:space="preserve">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1E64628A" w14:textId="77777777" w:rsidR="00013A4D" w:rsidRPr="00B22CE0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b/>
                <w:color w:val="000000"/>
              </w:rPr>
              <w:lastRenderedPageBreak/>
              <w:t>Praktyki I (OW)</w:t>
            </w:r>
          </w:p>
          <w:p w14:paraId="0C251935" w14:textId="77777777" w:rsidR="00013A4D" w:rsidRPr="00B22CE0" w:rsidRDefault="00013A4D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eastAsia="Arial" w:hAnsi="Arial" w:cs="Arial"/>
                <w:b/>
              </w:rPr>
              <w:t>Sposoby weryfikacji efektów uczenia się</w:t>
            </w:r>
            <w:r w:rsidRPr="00B22CE0">
              <w:rPr>
                <w:rFonts w:ascii="Arial" w:eastAsia="Times New Roman" w:hAnsi="Arial" w:cs="Arial"/>
              </w:rPr>
              <w:t>: Ocena ciągła aktywności, zaświadczenie o odbyciu praktyki/zaświadczenie o realizowanych zadaniach zawodowych</w:t>
            </w:r>
          </w:p>
          <w:p w14:paraId="0644CE44" w14:textId="77777777" w:rsidR="00013A4D" w:rsidRPr="00B22CE0" w:rsidRDefault="00013A4D" w:rsidP="00013A4D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14:paraId="18A9A92C" w14:textId="77777777" w:rsidR="00013A4D" w:rsidRPr="00B22CE0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b/>
                <w:color w:val="000000"/>
              </w:rPr>
              <w:t xml:space="preserve">Praktyki II (OW) </w:t>
            </w:r>
          </w:p>
          <w:p w14:paraId="076DCBD0" w14:textId="7FC83473" w:rsidR="00013A4D" w:rsidRPr="00B22CE0" w:rsidRDefault="00FF3630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 xml:space="preserve"> </w:t>
            </w:r>
            <w:r w:rsidR="00013A4D" w:rsidRPr="00B22CE0">
              <w:rPr>
                <w:rFonts w:ascii="Arial" w:eastAsia="Arial" w:hAnsi="Arial" w:cs="Arial"/>
                <w:b/>
                <w:color w:val="000000"/>
              </w:rPr>
              <w:t>Sposoby weryfikacji efektów uczenia się</w:t>
            </w:r>
            <w:r w:rsidR="00013A4D" w:rsidRPr="00B22CE0">
              <w:rPr>
                <w:rFonts w:ascii="Arial" w:eastAsia="Times New Roman" w:hAnsi="Arial" w:cs="Arial"/>
                <w:color w:val="000000"/>
              </w:rPr>
              <w:t>: Ocena ciągła aktywności, zaświadczenie o odbyciu praktyki/zaświadczenie o realizowanych zadaniach zawodowych</w:t>
            </w:r>
          </w:p>
          <w:p w14:paraId="1A30B079" w14:textId="77777777" w:rsidR="00013A4D" w:rsidRPr="00B22CE0" w:rsidRDefault="00013A4D" w:rsidP="00013A4D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14:paraId="58EED77D" w14:textId="77777777" w:rsidR="00013A4D" w:rsidRPr="00B22CE0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b/>
                <w:color w:val="000000"/>
              </w:rPr>
              <w:t>Praktyki III (OW)</w:t>
            </w:r>
          </w:p>
          <w:p w14:paraId="3A2B33AD" w14:textId="12EFCDBB" w:rsidR="00013A4D" w:rsidRPr="00B22CE0" w:rsidRDefault="00013A4D" w:rsidP="00013A4D">
            <w:pPr>
              <w:jc w:val="both"/>
              <w:rPr>
                <w:rFonts w:ascii="Arial" w:eastAsia="Times New Roman" w:hAnsi="Arial" w:cs="Arial"/>
              </w:rPr>
            </w:pPr>
            <w:r w:rsidRPr="00B22CE0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  <w:r w:rsidRPr="00B22CE0">
              <w:rPr>
                <w:rFonts w:ascii="Arial" w:eastAsia="Times New Roman" w:hAnsi="Arial" w:cs="Arial"/>
              </w:rPr>
              <w:t xml:space="preserve">: Praca pisemna - </w:t>
            </w:r>
            <w:r w:rsidR="00A923AC" w:rsidRPr="00B22CE0">
              <w:rPr>
                <w:rFonts w:ascii="Arial" w:eastAsia="Times New Roman" w:hAnsi="Arial" w:cs="Arial"/>
              </w:rPr>
              <w:t>sprawozdanie z praktyk/sprawozdanie z realizacji zadań zawodowych</w:t>
            </w:r>
          </w:p>
          <w:p w14:paraId="4623ACA0" w14:textId="77777777" w:rsidR="00FF3630" w:rsidRPr="00B22CE0" w:rsidRDefault="00FF3630" w:rsidP="00FF36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B22CE0">
              <w:rPr>
                <w:rFonts w:ascii="Arial" w:hAnsi="Arial" w:cs="Arial"/>
                <w:b/>
                <w:bCs/>
                <w:smallCaps/>
              </w:rPr>
              <w:t>Treści programowe</w:t>
            </w:r>
          </w:p>
          <w:p w14:paraId="0F4CDF13" w14:textId="40BB167E" w:rsidR="00FF3630" w:rsidRPr="00B22CE0" w:rsidRDefault="00FF3630" w:rsidP="00FF3630">
            <w:pPr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Przedmiot obejmuje:</w:t>
            </w:r>
          </w:p>
          <w:p w14:paraId="13168365" w14:textId="77777777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zapoznanie z zasadami prawnymi i organizacyjnymi, w tym kulturą organizacyjną, regulującymi funkcjonowanie instytucji, w której student/ka odbywa praktykę.</w:t>
            </w:r>
          </w:p>
          <w:p w14:paraId="61BB629A" w14:textId="77777777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zapoznanie z zadaniami przypisanymi do działu/stanowiska praktykanta w instytucji, w której student/ka odbywa praktykę.</w:t>
            </w:r>
          </w:p>
          <w:p w14:paraId="6CC28E87" w14:textId="77777777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nabywanie umiejętności związanych z realizacją zadań zawodowych przydzielonych studentowi/studentce odbywającemu praktykę.</w:t>
            </w:r>
          </w:p>
          <w:p w14:paraId="7EE2B00C" w14:textId="77777777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nabywanie umiejętności społecznych związanych z przyjmowaniem określonych ról zawodowych, w tym budowaniem relacji z przełożonymi i współpracownikami i funkcjonowaniem w ramach zespołu zadaniowego.</w:t>
            </w:r>
          </w:p>
          <w:p w14:paraId="5988C8D9" w14:textId="77777777" w:rsidR="00FF3630" w:rsidRPr="00B22CE0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5FEF4D10" w14:textId="77777777" w:rsidR="00FF3630" w:rsidRPr="00B22CE0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b/>
                <w:color w:val="000000" w:themeColor="text1"/>
              </w:rPr>
              <w:t>Informacje o praktykach:</w:t>
            </w:r>
          </w:p>
          <w:p w14:paraId="7F3D2487" w14:textId="77777777" w:rsidR="00FF3630" w:rsidRPr="00B22CE0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52537CB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6FDA465A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23C9E235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12F7DA4E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497EAE03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1BE69477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77DA57DE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E69DA29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0DE309C6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59FAB138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aktywności praktykanta oraz ocenę praktykanta. Zaświadczenie wystawia osoba reprezentująca instytucję, w której odbyły się praktyki.</w:t>
            </w:r>
          </w:p>
          <w:p w14:paraId="141176DC" w14:textId="64CD58BA" w:rsidR="00013A4D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praktyk.</w:t>
            </w:r>
          </w:p>
        </w:tc>
      </w:tr>
      <w:tr w:rsidR="00013A4D" w:rsidRPr="00B22CE0" w14:paraId="03D94034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71B5220D" w14:textId="7F43FC9F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lastRenderedPageBreak/>
              <w:t>3.</w:t>
            </w:r>
            <w:r w:rsidR="00995378" w:rsidRPr="00B22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356" w:type="dxa"/>
            <w:shd w:val="clear" w:color="auto" w:fill="FFFFFF"/>
          </w:tcPr>
          <w:p w14:paraId="4CE849ED" w14:textId="77777777" w:rsidR="00013A4D" w:rsidRPr="00B22CE0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5D803765" w14:textId="7F37ABB2" w:rsidR="00013A4D" w:rsidRPr="00B22CE0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Określenie minimalnej wymaganej liczby</w:t>
            </w:r>
            <w:r w:rsidR="00FF3630" w:rsidRPr="00B22CE0">
              <w:rPr>
                <w:rFonts w:ascii="Arial" w:hAnsi="Arial" w:cs="Arial"/>
                <w:color w:val="000000"/>
              </w:rPr>
              <w:t xml:space="preserve"> godzin za przedmioty typu OGUN:</w:t>
            </w:r>
          </w:p>
          <w:p w14:paraId="24B1593A" w14:textId="2CBEB999" w:rsidR="00FF3630" w:rsidRPr="00B22CE0" w:rsidRDefault="00FF3630" w:rsidP="00FF3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Semestr trzeci: Przedmiot fakultatywny OGUN (z dziedziny nauk humani</w:t>
            </w:r>
            <w:r w:rsidR="006B0B0B" w:rsidRPr="00B22CE0">
              <w:rPr>
                <w:rFonts w:ascii="Arial" w:hAnsi="Arial" w:cs="Arial"/>
                <w:color w:val="000000"/>
              </w:rPr>
              <w:t>stycznych) – 5 ECTS, min. 18</w:t>
            </w:r>
            <w:r w:rsidRPr="00B22CE0">
              <w:rPr>
                <w:rFonts w:ascii="Arial" w:hAnsi="Arial" w:cs="Arial"/>
                <w:color w:val="000000"/>
              </w:rPr>
              <w:t xml:space="preserve"> godz.</w:t>
            </w:r>
          </w:p>
          <w:p w14:paraId="4F7345B5" w14:textId="44E0194A" w:rsidR="00FF3630" w:rsidRPr="00B22CE0" w:rsidRDefault="00FF3630" w:rsidP="00FF3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 xml:space="preserve">Semestr czwarty: Przedmiot fakultatywny OGUN – 2 ECTS, min. </w:t>
            </w:r>
            <w:r w:rsidR="006B0B0B" w:rsidRPr="00B22CE0">
              <w:rPr>
                <w:rFonts w:ascii="Arial" w:hAnsi="Arial" w:cs="Arial"/>
                <w:color w:val="000000"/>
              </w:rPr>
              <w:t>10</w:t>
            </w:r>
            <w:r w:rsidRPr="00B22CE0">
              <w:rPr>
                <w:rFonts w:ascii="Arial" w:hAnsi="Arial" w:cs="Arial"/>
                <w:color w:val="000000"/>
              </w:rPr>
              <w:t xml:space="preserve"> godz.</w:t>
            </w:r>
          </w:p>
          <w:p w14:paraId="0668F705" w14:textId="12324AB4" w:rsidR="00FF3630" w:rsidRPr="00B22CE0" w:rsidRDefault="00FF3630" w:rsidP="00FF3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 xml:space="preserve">Semestr piąty: Przedmiot fakultatywny OGUN – 2 ECTS, min. </w:t>
            </w:r>
            <w:r w:rsidR="006B0B0B" w:rsidRPr="00B22CE0">
              <w:rPr>
                <w:rFonts w:ascii="Arial" w:hAnsi="Arial" w:cs="Arial"/>
                <w:color w:val="000000"/>
              </w:rPr>
              <w:t>10</w:t>
            </w:r>
            <w:r w:rsidRPr="00B22CE0">
              <w:rPr>
                <w:rFonts w:ascii="Arial" w:hAnsi="Arial" w:cs="Arial"/>
                <w:color w:val="000000"/>
              </w:rPr>
              <w:t xml:space="preserve"> godz.</w:t>
            </w:r>
          </w:p>
        </w:tc>
      </w:tr>
      <w:tr w:rsidR="00061F2A" w:rsidRPr="00B22CE0" w14:paraId="7EC04721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4BBDADEB" w14:textId="396E19A9" w:rsidR="00061F2A" w:rsidRPr="00B22CE0" w:rsidRDefault="00061F2A" w:rsidP="00061F2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6356" w:type="dxa"/>
            <w:shd w:val="clear" w:color="auto" w:fill="FFFFFF"/>
          </w:tcPr>
          <w:p w14:paraId="46C5E8F0" w14:textId="7A6B5581" w:rsidR="00061F2A" w:rsidRPr="00B22CE0" w:rsidRDefault="00061F2A" w:rsidP="00061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Język obcy – lektorat (łącznie 240 godz.) przypisany do kie</w:t>
            </w:r>
            <w:r w:rsidR="00873C7D" w:rsidRPr="00B22CE0">
              <w:rPr>
                <w:rFonts w:ascii="Arial" w:hAnsi="Arial" w:cs="Arial"/>
                <w:color w:val="000000"/>
              </w:rPr>
              <w:t xml:space="preserve">runkowych efektów uczenia się – </w:t>
            </w:r>
            <w:r w:rsidRPr="00B22CE0">
              <w:rPr>
                <w:rFonts w:ascii="Arial" w:hAnsi="Arial" w:cs="Arial"/>
                <w:color w:val="000000"/>
              </w:rPr>
              <w:t>K_U04, K_U05, K_U06, K_K04 (przypisanie różniło się w zależności od semestru)</w:t>
            </w:r>
            <w:r w:rsidR="00873C7D" w:rsidRPr="00B22CE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31860D7D" w14:textId="6E2B2555" w:rsidR="00061F2A" w:rsidRPr="00B22CE0" w:rsidRDefault="00061F2A" w:rsidP="00061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Język obcy – lektorat (łącznie 240 godz.) przypisany do ki</w:t>
            </w:r>
            <w:r w:rsidR="00873C7D" w:rsidRPr="00B22CE0">
              <w:rPr>
                <w:rFonts w:ascii="Arial" w:hAnsi="Arial" w:cs="Arial"/>
                <w:color w:val="000000"/>
              </w:rPr>
              <w:t xml:space="preserve">erunkowego efektu uczenia się – </w:t>
            </w:r>
            <w:r w:rsidRPr="00B22CE0">
              <w:rPr>
                <w:rFonts w:ascii="Arial" w:hAnsi="Arial" w:cs="Arial"/>
                <w:color w:val="000000"/>
              </w:rPr>
              <w:t xml:space="preserve">K_U05 (dla wszystkich semestrów). </w:t>
            </w:r>
          </w:p>
        </w:tc>
      </w:tr>
      <w:tr w:rsidR="0009134F" w:rsidRPr="00B22CE0" w14:paraId="4109B7FC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79F79D1C" w14:textId="145FA1C4" w:rsidR="0009134F" w:rsidRPr="00B22CE0" w:rsidRDefault="0009134F" w:rsidP="00061F2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5. </w:t>
            </w:r>
          </w:p>
        </w:tc>
        <w:tc>
          <w:tcPr>
            <w:tcW w:w="6356" w:type="dxa"/>
            <w:shd w:val="clear" w:color="auto" w:fill="FFFFFF"/>
          </w:tcPr>
          <w:p w14:paraId="2B532798" w14:textId="217208FA" w:rsidR="0009134F" w:rsidRPr="00B22CE0" w:rsidRDefault="0009134F" w:rsidP="00061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 xml:space="preserve">Łączna minimalna liczba godzin dla całego cyklu: </w:t>
            </w:r>
            <w:r w:rsidR="00A24211">
              <w:rPr>
                <w:rFonts w:ascii="Arial" w:hAnsi="Arial" w:cs="Arial"/>
                <w:color w:val="000000"/>
              </w:rPr>
              <w:t>1882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3022C5C4" w14:textId="47846B6F" w:rsidR="0009134F" w:rsidRPr="00B22CE0" w:rsidRDefault="0009134F" w:rsidP="00061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Łączna minimalna liczba godzin dla całego cyklu: 1 924</w:t>
            </w:r>
          </w:p>
        </w:tc>
      </w:tr>
      <w:tr w:rsidR="00061F2A" w:rsidRPr="00B22CE0" w14:paraId="4D4C581E" w14:textId="77777777" w:rsidTr="00E71C8D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4080C602" w14:textId="0BED0CD0" w:rsidR="00061F2A" w:rsidRPr="00B22CE0" w:rsidRDefault="0009134F" w:rsidP="00061F2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6</w:t>
            </w:r>
            <w:r w:rsidR="00061F2A" w:rsidRPr="00B22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.  </w:t>
            </w:r>
          </w:p>
        </w:tc>
        <w:tc>
          <w:tcPr>
            <w:tcW w:w="6356" w:type="dxa"/>
            <w:shd w:val="clear" w:color="auto" w:fill="FFFFFF"/>
          </w:tcPr>
          <w:p w14:paraId="273920A2" w14:textId="7106BB7D" w:rsidR="00061F2A" w:rsidRPr="00B22CE0" w:rsidRDefault="00061F2A" w:rsidP="00061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Liczba punktów ECTS, jaką student musi uzyskać w ramach zajęć prowadzonych z bezpośrednim udziałem nauczycieli akademickich lub innych osób prowadzących zajęcia – 161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55A59B86" w14:textId="4F793555" w:rsidR="00061F2A" w:rsidRPr="00B22CE0" w:rsidRDefault="00061F2A" w:rsidP="00061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>Liczba punktów ECTS, jaką student musi uzyskać w ramach zajęć prowadzonych z bezpośrednim udziałem nauczycieli akademickich lub innych osób prowadzących zajęcia – 80</w:t>
            </w:r>
          </w:p>
        </w:tc>
      </w:tr>
      <w:tr w:rsidR="00B22CE0" w:rsidRPr="00B22CE0" w14:paraId="2BA9182A" w14:textId="77777777" w:rsidTr="00E71C8D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1CE6C9B1" w14:textId="0F9CD829" w:rsidR="00B22CE0" w:rsidRPr="00B22CE0" w:rsidRDefault="00B22CE0" w:rsidP="00B22CE0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7.</w:t>
            </w:r>
          </w:p>
        </w:tc>
        <w:tc>
          <w:tcPr>
            <w:tcW w:w="6356" w:type="dxa"/>
            <w:shd w:val="clear" w:color="auto" w:fill="FFFFFF"/>
          </w:tcPr>
          <w:p w14:paraId="0F1D553E" w14:textId="77777777" w:rsidR="00B22CE0" w:rsidRDefault="00B22CE0" w:rsidP="00B22C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Współczesny terroryzm </w:t>
            </w:r>
          </w:p>
          <w:p w14:paraId="5CD4534E" w14:textId="735BF5C6" w:rsidR="00B22CE0" w:rsidRPr="00B22CE0" w:rsidRDefault="00B22CE0" w:rsidP="00B22C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  <w:r>
              <w:rPr>
                <w:rFonts w:ascii="Arial" w:eastAsia="Arial" w:hAnsi="Arial" w:cs="Arial"/>
              </w:rPr>
              <w:t>: P/T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29F0AD5C" w14:textId="77777777" w:rsidR="00B22CE0" w:rsidRDefault="00B22CE0" w:rsidP="00B22C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Współczesny terroryzm </w:t>
            </w:r>
          </w:p>
          <w:p w14:paraId="588CC687" w14:textId="113762CA" w:rsidR="00B22CE0" w:rsidRPr="00B22CE0" w:rsidRDefault="00B22CE0" w:rsidP="00B22C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  <w:r>
              <w:rPr>
                <w:rFonts w:ascii="Arial" w:eastAsia="Arial" w:hAnsi="Arial" w:cs="Arial"/>
              </w:rPr>
              <w:t>: PP/T</w:t>
            </w:r>
          </w:p>
        </w:tc>
      </w:tr>
    </w:tbl>
    <w:p w14:paraId="04DD5B15" w14:textId="77777777" w:rsidR="00013A4D" w:rsidRPr="00B22CE0" w:rsidRDefault="00013A4D" w:rsidP="00013A4D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FBE27C" w14:textId="77777777" w:rsidR="00013A4D" w:rsidRPr="00B22CE0" w:rsidRDefault="00013A4D" w:rsidP="00013A4D">
      <w:pPr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br w:type="page"/>
      </w:r>
    </w:p>
    <w:p w14:paraId="6C2C8F2D" w14:textId="77777777" w:rsidR="00013A4D" w:rsidRPr="00B22CE0" w:rsidRDefault="00013A4D" w:rsidP="00013A4D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013A4D" w:rsidRPr="00B22CE0" w14:paraId="3AF6E3CD" w14:textId="77777777" w:rsidTr="00183262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47DB347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35D11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14:paraId="4A2650CF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013A4D" w:rsidRPr="00B22CE0" w14:paraId="121C4A84" w14:textId="77777777" w:rsidTr="00183262">
        <w:tc>
          <w:tcPr>
            <w:tcW w:w="15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C8DF7B4" w14:textId="5F5E6270" w:rsidR="00013A4D" w:rsidRPr="00B22CE0" w:rsidRDefault="00013A4D" w:rsidP="00CF060B">
            <w:pPr>
              <w:pStyle w:val="Akapitzlist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14:paraId="7646B861" w14:textId="16990AFC" w:rsidR="00013A4D" w:rsidRPr="00B22CE0" w:rsidRDefault="00B37E26" w:rsidP="00B37E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22CE0">
              <w:rPr>
                <w:rFonts w:ascii="Arial" w:hAnsi="Arial" w:cs="Arial"/>
                <w:color w:val="000000"/>
              </w:rPr>
              <w:t xml:space="preserve">Zmiana jest wynikiem korekty błędnego zapisu. </w:t>
            </w:r>
          </w:p>
        </w:tc>
      </w:tr>
      <w:tr w:rsidR="00013A4D" w:rsidRPr="00B22CE0" w14:paraId="6A5F343D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6263655F" w14:textId="2718391A" w:rsidR="00013A4D" w:rsidRPr="00B22CE0" w:rsidRDefault="00013A4D" w:rsidP="00CF060B">
            <w:pPr>
              <w:pStyle w:val="Akapitzlist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760CF6A6" w14:textId="59E3F7AD" w:rsidR="00013A4D" w:rsidRPr="00B22CE0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2CE0">
              <w:rPr>
                <w:rFonts w:ascii="Arial" w:hAnsi="Arial" w:cs="Arial"/>
                <w:bCs/>
                <w:color w:val="000000"/>
              </w:rPr>
              <w:t xml:space="preserve">UCHWAŁA NR 12 </w:t>
            </w:r>
            <w:r w:rsidRPr="00B22CE0">
              <w:rPr>
                <w:rFonts w:ascii="Arial" w:hAnsi="Arial" w:cs="Arial"/>
                <w:color w:val="000000"/>
              </w:rPr>
              <w:t xml:space="preserve"> </w:t>
            </w:r>
            <w:r w:rsidRPr="00B22CE0">
              <w:rPr>
                <w:rFonts w:ascii="Arial" w:hAnsi="Arial" w:cs="Arial"/>
                <w:bCs/>
                <w:color w:val="000000"/>
              </w:rPr>
              <w:t xml:space="preserve">UNIWERSYTECKIEJ RADY DS. KSZTAŁCENIA </w:t>
            </w:r>
            <w:r w:rsidRPr="00B22CE0">
              <w:rPr>
                <w:rFonts w:ascii="Arial" w:hAnsi="Arial" w:cs="Arial"/>
                <w:color w:val="000000"/>
              </w:rPr>
              <w:t xml:space="preserve"> z dnia 10 lipca 2020 r.  </w:t>
            </w:r>
            <w:r w:rsidRPr="00B22CE0">
              <w:rPr>
                <w:rFonts w:ascii="Arial" w:hAnsi="Arial" w:cs="Arial"/>
                <w:bCs/>
                <w:color w:val="000000"/>
              </w:rPr>
              <w:t>w sprawie wytycznych dotyczących zasad odbywania i zaliczania praktyk zawodowych na Uniwersytecie Warszawskim precyzuje określone elementy dotyczące praktyk zawodowych, które powinien zawierać program studiów. Zmiana u</w:t>
            </w:r>
            <w:r w:rsidR="00B37E26" w:rsidRPr="00B22CE0">
              <w:rPr>
                <w:rFonts w:ascii="Arial" w:hAnsi="Arial" w:cs="Arial"/>
                <w:bCs/>
                <w:color w:val="000000"/>
              </w:rPr>
              <w:t>zupełnia program o te elementy.</w:t>
            </w:r>
          </w:p>
        </w:tc>
      </w:tr>
      <w:tr w:rsidR="00013A4D" w:rsidRPr="00B22CE0" w14:paraId="08BAEC25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616404C4" w14:textId="6D45639D" w:rsidR="00013A4D" w:rsidRPr="00B22CE0" w:rsidRDefault="00013A4D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5517AFAA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</w:rPr>
            </w:pPr>
            <w:r w:rsidRPr="00B22CE0">
              <w:rPr>
                <w:rFonts w:ascii="Arial" w:hAnsi="Arial" w:cs="Arial"/>
              </w:rPr>
              <w:t>Zmiana ma celu dookreślenie minimalnej liczby godzin zajęć programowych dla całego cyklu studiów.</w:t>
            </w:r>
          </w:p>
        </w:tc>
      </w:tr>
      <w:tr w:rsidR="00061F2A" w:rsidRPr="00B22CE0" w14:paraId="7C3E3D56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0238ABF5" w14:textId="77777777" w:rsidR="00061F2A" w:rsidRPr="00B22CE0" w:rsidRDefault="00061F2A" w:rsidP="00061F2A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53298E20" w14:textId="089AF264" w:rsidR="00061F2A" w:rsidRPr="00B22CE0" w:rsidRDefault="00061F2A" w:rsidP="00061F2A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 xml:space="preserve">Zmiana jest wynikiem korekty błędnie przypisanych kierunkowych efektów uczenia się do lektoratów. </w:t>
            </w:r>
          </w:p>
        </w:tc>
      </w:tr>
      <w:tr w:rsidR="0009134F" w:rsidRPr="00B22CE0" w14:paraId="11DB2E1D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7B7A93F9" w14:textId="77777777" w:rsidR="0009134F" w:rsidRPr="00B22CE0" w:rsidRDefault="0009134F" w:rsidP="00061F2A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288BAF92" w14:textId="71B78E1F" w:rsidR="0009134F" w:rsidRPr="00B22CE0" w:rsidRDefault="0009134F" w:rsidP="00061F2A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Zmiana jest wynikiem określenia minimalnej liczby go</w:t>
            </w:r>
            <w:r w:rsidR="00A24211">
              <w:rPr>
                <w:rFonts w:ascii="Arial" w:hAnsi="Arial" w:cs="Arial"/>
              </w:rPr>
              <w:t>dzin dla przedmiotów typu OGUN i korekty zauważonego błędu (sem. 1)</w:t>
            </w:r>
          </w:p>
        </w:tc>
      </w:tr>
      <w:tr w:rsidR="00061F2A" w:rsidRPr="00B22CE0" w14:paraId="36257398" w14:textId="77777777" w:rsidTr="00B22CE0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060203B0" w14:textId="18AAC856" w:rsidR="00061F2A" w:rsidRPr="00B22CE0" w:rsidRDefault="00061F2A" w:rsidP="00061F2A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16542BEA" w14:textId="77777777" w:rsidR="00061F2A" w:rsidRPr="00B22CE0" w:rsidRDefault="00061F2A" w:rsidP="00061F2A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</w:rPr>
            </w:pPr>
            <w:r w:rsidRPr="00B22CE0">
              <w:rPr>
                <w:rFonts w:ascii="Arial" w:hAnsi="Arial" w:cs="Arial"/>
              </w:rPr>
              <w:t>Zmiana jest wynikiem korekty błędnie obliczonego wskaźnika.</w:t>
            </w:r>
          </w:p>
        </w:tc>
      </w:tr>
      <w:tr w:rsidR="00B22CE0" w:rsidRPr="00B22CE0" w14:paraId="0EF4EDD5" w14:textId="77777777" w:rsidTr="00183262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4763A77" w14:textId="77777777" w:rsidR="00B22CE0" w:rsidRPr="00B22CE0" w:rsidRDefault="00B22CE0" w:rsidP="00061F2A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14:paraId="46ADA738" w14:textId="18D23618" w:rsidR="00B22CE0" w:rsidRPr="00B22CE0" w:rsidRDefault="00B22CE0" w:rsidP="00061F2A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jest wynikiem korekty błędu pisarskiego</w:t>
            </w:r>
          </w:p>
        </w:tc>
      </w:tr>
    </w:tbl>
    <w:p w14:paraId="55D061EA" w14:textId="77777777" w:rsidR="00013A4D" w:rsidRPr="00B22CE0" w:rsidRDefault="00013A4D" w:rsidP="00013A4D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013A4D" w:rsidRPr="00B22CE0" w14:paraId="2EEC689E" w14:textId="77777777" w:rsidTr="00183262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923BA" w14:textId="77777777" w:rsidR="00013A4D" w:rsidRPr="00B22CE0" w:rsidRDefault="00013A4D" w:rsidP="00013A4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013A4D" w:rsidRPr="00B22CE0" w14:paraId="3427E090" w14:textId="77777777" w:rsidTr="00183262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764B44" w14:textId="77777777" w:rsidR="00013A4D" w:rsidRPr="00B22CE0" w:rsidRDefault="00013A4D" w:rsidP="00013A4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24FAF" w14:textId="77777777" w:rsidR="00013A4D" w:rsidRPr="00B22CE0" w:rsidRDefault="00013A4D" w:rsidP="00013A4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78DED50B" w14:textId="77777777" w:rsidR="00013A4D" w:rsidRPr="00B22CE0" w:rsidRDefault="00013A4D" w:rsidP="00013A4D">
      <w:pPr>
        <w:widowControl w:val="0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179FF3F2" w14:textId="77777777" w:rsidR="00013A4D" w:rsidRPr="00B22CE0" w:rsidRDefault="00013A4D" w:rsidP="00013A4D">
      <w:pPr>
        <w:widowControl w:val="0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6E5E4295" w14:textId="77777777" w:rsidR="00013A4D" w:rsidRPr="00B22CE0" w:rsidRDefault="00013A4D" w:rsidP="00013A4D">
      <w:pPr>
        <w:widowControl w:val="0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 w:rsidRPr="00B22CE0"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14:paraId="312D4CC2" w14:textId="77777777" w:rsidR="00013A4D" w:rsidRPr="00B22CE0" w:rsidRDefault="00013A4D" w:rsidP="00013A4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013A4D" w:rsidRPr="00B22CE0" w14:paraId="549B6AC8" w14:textId="77777777" w:rsidTr="00183262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1E6876B" w14:textId="77777777" w:rsidR="00013A4D" w:rsidRPr="00B22CE0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3E5DEA6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  <w:sz w:val="24"/>
                <w:szCs w:val="24"/>
              </w:rPr>
              <w:t>bezpieczeństwo wewnętrzne</w:t>
            </w:r>
          </w:p>
        </w:tc>
      </w:tr>
      <w:tr w:rsidR="00013A4D" w:rsidRPr="00B22CE0" w14:paraId="1D6CEB02" w14:textId="77777777" w:rsidTr="00183262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95C6AD2" w14:textId="77777777" w:rsidR="00013A4D" w:rsidRPr="00B22CE0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lastRenderedPageBreak/>
              <w:t>nazwa kierunku studiów w języku angielskim /</w:t>
            </w:r>
            <w:r w:rsidRPr="00B22CE0"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97AF746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Internal Security</w:t>
            </w:r>
          </w:p>
        </w:tc>
      </w:tr>
      <w:tr w:rsidR="00013A4D" w:rsidRPr="00B22CE0" w14:paraId="2A3F54C6" w14:textId="77777777" w:rsidTr="00183262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6807681" w14:textId="77777777" w:rsidR="00013A4D" w:rsidRPr="00B22CE0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94F1758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  <w:sz w:val="24"/>
                <w:szCs w:val="24"/>
              </w:rPr>
              <w:t>polski</w:t>
            </w:r>
          </w:p>
        </w:tc>
      </w:tr>
      <w:tr w:rsidR="00013A4D" w:rsidRPr="00B22CE0" w14:paraId="38FDE040" w14:textId="77777777" w:rsidTr="00183262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AA4068C" w14:textId="77777777" w:rsidR="00013A4D" w:rsidRPr="00B22CE0" w:rsidRDefault="00013A4D" w:rsidP="00013A4D">
            <w:pPr>
              <w:widowControl w:val="0"/>
              <w:spacing w:after="0" w:line="240" w:lineRule="auto"/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619C01CC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studia pierwszego stopnia</w:t>
            </w:r>
          </w:p>
        </w:tc>
      </w:tr>
      <w:tr w:rsidR="00013A4D" w:rsidRPr="00B22CE0" w14:paraId="3E1E6F68" w14:textId="77777777" w:rsidTr="00183262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E90DBBA" w14:textId="77777777" w:rsidR="00013A4D" w:rsidRPr="00B22CE0" w:rsidRDefault="00013A4D" w:rsidP="00013A4D">
            <w:pPr>
              <w:widowControl w:val="0"/>
              <w:spacing w:after="0" w:line="240" w:lineRule="auto"/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64A5EAA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VI</w:t>
            </w:r>
          </w:p>
        </w:tc>
      </w:tr>
      <w:tr w:rsidR="00013A4D" w:rsidRPr="00B22CE0" w14:paraId="00558804" w14:textId="77777777" w:rsidTr="00183262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0A4C5D8" w14:textId="77777777" w:rsidR="00013A4D" w:rsidRPr="00B22CE0" w:rsidRDefault="00013A4D" w:rsidP="00013A4D">
            <w:pPr>
              <w:widowControl w:val="0"/>
              <w:spacing w:after="0" w:line="240" w:lineRule="auto"/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C46B9E0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praktyczny</w:t>
            </w:r>
          </w:p>
        </w:tc>
      </w:tr>
      <w:tr w:rsidR="00013A4D" w:rsidRPr="00B22CE0" w14:paraId="35103191" w14:textId="77777777" w:rsidTr="00183262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C4FB96C" w14:textId="77777777" w:rsidR="00013A4D" w:rsidRPr="00B22CE0" w:rsidRDefault="00013A4D" w:rsidP="00013A4D">
            <w:pPr>
              <w:widowControl w:val="0"/>
              <w:spacing w:after="0" w:line="240" w:lineRule="auto"/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9895860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013A4D" w:rsidRPr="00B22CE0" w14:paraId="04FD12A9" w14:textId="77777777" w:rsidTr="00183262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94A6795" w14:textId="77777777" w:rsidR="00013A4D" w:rsidRPr="00B22CE0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674AC26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</w:rPr>
              <w:t>180</w:t>
            </w:r>
          </w:p>
        </w:tc>
      </w:tr>
      <w:tr w:rsidR="00013A4D" w:rsidRPr="00B22CE0" w14:paraId="0AE857A2" w14:textId="77777777" w:rsidTr="00183262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BC1A399" w14:textId="77777777" w:rsidR="00013A4D" w:rsidRPr="00B22CE0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EAE2C5A" w14:textId="6E3330E4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</w:rPr>
              <w:t xml:space="preserve">studia </w:t>
            </w:r>
            <w:r w:rsidR="00F44637" w:rsidRPr="00B22CE0">
              <w:rPr>
                <w:rFonts w:ascii="Arial" w:eastAsia="Arial" w:hAnsi="Arial" w:cs="Arial"/>
                <w:b/>
              </w:rPr>
              <w:t>niestacjonarne (zaoczne)</w:t>
            </w:r>
          </w:p>
        </w:tc>
      </w:tr>
      <w:tr w:rsidR="00013A4D" w:rsidRPr="00B22CE0" w14:paraId="60622E10" w14:textId="77777777" w:rsidTr="00183262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E769AA7" w14:textId="77777777" w:rsidR="00013A4D" w:rsidRPr="00B22CE0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 w:rsidRPr="00B22CE0"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717A001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</w:rPr>
              <w:t>licencjat</w:t>
            </w:r>
          </w:p>
        </w:tc>
      </w:tr>
      <w:tr w:rsidR="00013A4D" w:rsidRPr="00B22CE0" w14:paraId="3E427221" w14:textId="77777777" w:rsidTr="00183262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18E04A3" w14:textId="77777777" w:rsidR="00013A4D" w:rsidRPr="00B22CE0" w:rsidRDefault="00013A4D" w:rsidP="00013A4D">
            <w:pPr>
              <w:widowControl w:val="0"/>
              <w:spacing w:after="0" w:line="240" w:lineRule="auto"/>
              <w:jc w:val="both"/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054BF7A" w14:textId="16E1B1EA" w:rsidR="00013A4D" w:rsidRPr="00B22CE0" w:rsidRDefault="006B0B0B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hAnsi="Arial" w:cs="Arial"/>
                <w:b/>
              </w:rPr>
              <w:t>8</w:t>
            </w:r>
            <w:r w:rsidR="00FF3630" w:rsidRPr="00B22CE0">
              <w:rPr>
                <w:rFonts w:ascii="Arial" w:hAnsi="Arial" w:cs="Arial"/>
                <w:b/>
              </w:rPr>
              <w:t>0</w:t>
            </w:r>
          </w:p>
        </w:tc>
      </w:tr>
      <w:tr w:rsidR="00013A4D" w:rsidRPr="00B22CE0" w14:paraId="6C9549E5" w14:textId="77777777" w:rsidTr="00183262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621286B" w14:textId="77777777" w:rsidR="00013A4D" w:rsidRPr="00B22CE0" w:rsidRDefault="00013A4D" w:rsidP="00013A4D">
            <w:pPr>
              <w:widowControl w:val="0"/>
              <w:spacing w:after="0" w:line="240" w:lineRule="auto"/>
              <w:jc w:val="both"/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1184ED7" w14:textId="77777777" w:rsidR="00013A4D" w:rsidRPr="00B22CE0" w:rsidRDefault="00013A4D" w:rsidP="00013A4D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22CE0">
              <w:rPr>
                <w:rFonts w:ascii="Arial" w:hAnsi="Arial" w:cs="Arial"/>
                <w:b/>
              </w:rPr>
              <w:t>5</w:t>
            </w:r>
          </w:p>
        </w:tc>
      </w:tr>
    </w:tbl>
    <w:p w14:paraId="3640D472" w14:textId="77777777" w:rsidR="00013A4D" w:rsidRPr="00B22CE0" w:rsidRDefault="00013A4D" w:rsidP="00013A4D">
      <w:pPr>
        <w:rPr>
          <w:rFonts w:ascii="Arial" w:eastAsia="Arial" w:hAnsi="Arial" w:cs="Arial"/>
          <w:b/>
          <w:sz w:val="24"/>
          <w:szCs w:val="24"/>
        </w:rPr>
      </w:pPr>
    </w:p>
    <w:p w14:paraId="7022F5CC" w14:textId="77777777" w:rsidR="00013A4D" w:rsidRPr="00B22CE0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14:paraId="083C91E4" w14:textId="77777777" w:rsidR="00013A4D" w:rsidRPr="00B22CE0" w:rsidRDefault="00013A4D" w:rsidP="00FF3630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B59832" w14:textId="77777777" w:rsidR="00013A4D" w:rsidRPr="00B22CE0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14:paraId="4F9C6AC3" w14:textId="77777777" w:rsidR="00013A4D" w:rsidRPr="00B22CE0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14:paraId="3EB8A84F" w14:textId="77777777" w:rsidR="00013A4D" w:rsidRPr="00B22CE0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933"/>
        <w:gridCol w:w="2933"/>
        <w:gridCol w:w="5646"/>
      </w:tblGrid>
      <w:tr w:rsidR="00013A4D" w:rsidRPr="00B22CE0" w14:paraId="5059DB94" w14:textId="77777777" w:rsidTr="00183262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1DC700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681ED9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74281F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341D6F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013A4D" w:rsidRPr="00B22CE0" w14:paraId="135967B0" w14:textId="77777777" w:rsidTr="00183262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24995B5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7C010B87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4F2444E2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100</w:t>
            </w: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D738245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013A4D" w:rsidRPr="00B22CE0" w14:paraId="5A2910CF" w14:textId="77777777" w:rsidTr="00183262">
        <w:tc>
          <w:tcPr>
            <w:tcW w:w="3373" w:type="dxa"/>
            <w:tcBorders>
              <w:left w:val="single" w:sz="12" w:space="0" w:color="000000"/>
            </w:tcBorders>
            <w:shd w:val="clear" w:color="auto" w:fill="auto"/>
          </w:tcPr>
          <w:p w14:paraId="67EB7D83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auto"/>
          </w:tcPr>
          <w:p w14:paraId="503AFBBB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14:paraId="01D8196B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000000"/>
            </w:tcBorders>
            <w:shd w:val="clear" w:color="auto" w:fill="auto"/>
          </w:tcPr>
          <w:p w14:paraId="5A53C13C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013A4D" w:rsidRPr="00B22CE0" w14:paraId="5BCCAF29" w14:textId="77777777" w:rsidTr="00183262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76C943" w14:textId="77777777" w:rsidR="00013A4D" w:rsidRPr="00B22CE0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14:paraId="0C13F70B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14:paraId="74F92374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D21DC4" w14:textId="77777777" w:rsidR="00013A4D" w:rsidRPr="00B22CE0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1C27464B" w14:textId="77777777" w:rsidR="00013A4D" w:rsidRPr="00B22CE0" w:rsidRDefault="00013A4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</w:p>
    <w:p w14:paraId="3965D308" w14:textId="77777777" w:rsidR="00013A4D" w:rsidRPr="00B22CE0" w:rsidRDefault="00013A4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</w:p>
    <w:p w14:paraId="43D52FE3" w14:textId="77777777" w:rsidR="00013A4D" w:rsidRPr="00B22CE0" w:rsidRDefault="00013A4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:rsidRPr="00B22CE0" w14:paraId="7D6C9A14" w14:textId="77777777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B7FA4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:rsidRPr="00B22CE0" w14:paraId="4FC7EFB8" w14:textId="77777777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5FF9DC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14BDB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4444338B" w14:textId="77777777" w:rsidR="00710351" w:rsidRPr="00B22CE0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077A4333" w14:textId="77777777" w:rsidR="00710351" w:rsidRPr="00B22CE0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41E7FBDA" w14:textId="77777777" w:rsidR="00013A4D" w:rsidRPr="00B22CE0" w:rsidRDefault="00013A4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554A9B53" w14:textId="77777777" w:rsidR="00013A4D" w:rsidRPr="00B22CE0" w:rsidRDefault="00013A4D" w:rsidP="00013A4D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013A4D" w:rsidRPr="00B22CE0" w14:paraId="45EC4B75" w14:textId="77777777" w:rsidTr="00183262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35ABCD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C997B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6904DC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013A4D" w:rsidRPr="00B22CE0" w14:paraId="443CB9AB" w14:textId="77777777" w:rsidTr="00183262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1791B0" w14:textId="77777777" w:rsidR="00013A4D" w:rsidRPr="00B22CE0" w:rsidRDefault="00013A4D" w:rsidP="0018326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013A4D" w:rsidRPr="00B22CE0" w14:paraId="24CF55B9" w14:textId="77777777" w:rsidTr="00183262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BBFD1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K_W01</w:t>
            </w:r>
          </w:p>
          <w:p w14:paraId="1FEAA7F1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99B6D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fundamentalne pojęcia dla bezpieczeństwa wewnętrznego jako podobszaru nauk społecznych oraz</w:t>
            </w:r>
          </w:p>
          <w:p w14:paraId="250C5407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instrumentarium metodologiczne, różne rodzaje struktur i instytucji społecznych, ich elementy i</w:t>
            </w:r>
          </w:p>
          <w:p w14:paraId="6500698E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wzajemne relacje oraz procesy zmian w nich zachodzące (rodzina, grupa zawodowa, korporacja,</w:t>
            </w:r>
          </w:p>
          <w:p w14:paraId="5BDE64B2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wspólnota lokalna, etniczna, narodowa, państwowa, społeczeństwo obywatelskie), ład i porządek</w:t>
            </w:r>
          </w:p>
          <w:p w14:paraId="7DC9E105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polityczny i prawny, także w wymiarze regionu kulturowego lub w skali globalnej;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A6D49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B22CE0" w14:paraId="32DCBFFE" w14:textId="77777777" w:rsidTr="00183262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869A2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K_W02</w:t>
            </w:r>
          </w:p>
          <w:p w14:paraId="60993401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D077E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lastRenderedPageBreak/>
              <w:t>rodzaje więzi społecznych (rodzinne, kulturowe, zawodowe, korporacyjne, ekonomiczne, polityczne,</w:t>
            </w:r>
          </w:p>
          <w:p w14:paraId="21C553A7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lastRenderedPageBreak/>
              <w:t>prawne), ze szczególnym uwzględnieniem tych, które mają znaczenie dla bezpieczeństwa człowieka i grup, w których żyje;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26F048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lastRenderedPageBreak/>
              <w:t>P6S_WK</w:t>
            </w:r>
          </w:p>
        </w:tc>
      </w:tr>
      <w:tr w:rsidR="00013A4D" w:rsidRPr="00B22CE0" w14:paraId="3BEC3822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E31D6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K_W03</w:t>
            </w:r>
          </w:p>
          <w:p w14:paraId="708AD247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1F172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rolę człowieka jako twórcy kultury i podmiotu konstytuującego strukturę społeczną oraz tworzącego</w:t>
            </w:r>
          </w:p>
          <w:p w14:paraId="7D885B6E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określony porządek zapewniający bezpieczne warunki funkcjonowania jednostek ludzkich,</w:t>
            </w:r>
          </w:p>
          <w:p w14:paraId="732893ED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społeczeństwa i państwa;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FECCC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B22CE0" w14:paraId="741863B9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24B16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K_W04</w:t>
            </w:r>
          </w:p>
          <w:p w14:paraId="547789EB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2F130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normy i reguły rządzące strukturami i instytucjami społeczno-politycznymi (oraz poglądy dotyczące istoty tych struktur i instytucji), ze szczególnym uwzględnieniem tych, które służą utrzymaniu porządku</w:t>
            </w:r>
          </w:p>
          <w:p w14:paraId="6B1B78BB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społeczno-politycznego i bezpieczeństwa;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F383EA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B22CE0" w14:paraId="06DF4859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6A77E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K_W05</w:t>
            </w:r>
          </w:p>
          <w:p w14:paraId="08446D36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E5B54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konflikty i kryzysy występujące w społeczeństwach i państwach (oraz mechanizmy ich rozwiązywania)</w:t>
            </w:r>
          </w:p>
          <w:p w14:paraId="5BA26D85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w ujęciu historycznym i współczesnym;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07684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013A4D" w:rsidRPr="00B22CE0" w14:paraId="3E86FCDC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7401F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K_W06</w:t>
            </w:r>
          </w:p>
          <w:p w14:paraId="4893B6AC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B8B4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atrybuty i mechanizmy współczesnego państwa (przede wszystkim państwa demokratycznego): prawo, system organów państwowych (ze szczególnym uwzględnieniem organów odpowiedzialnych za kreowanie polityki bezpieczeństwa), administrację rządową i samorządową (ze szczególnym</w:t>
            </w:r>
          </w:p>
          <w:p w14:paraId="0661B187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uwzględnieniem podmiotów odpowiedzialnych za wykonywanie polityki bezpieczeństwa), instytucje</w:t>
            </w:r>
          </w:p>
          <w:p w14:paraId="6CE43D3D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wyspecjalizowane w zakresie bezpieczeństwa państwa, organizacje pozarządowe, ustrój gospodarczy, funkcjonowanie państwa w stanach nadzwyczajnych;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E4C04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B22CE0" w14:paraId="302C687A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F61BB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K_W07</w:t>
            </w:r>
          </w:p>
          <w:p w14:paraId="0C752CA9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F0E30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zagrożenia dla funkcjonowania współczesnego państwa i społeczeństwa oraz ich przeobrażenia (np.</w:t>
            </w:r>
          </w:p>
          <w:p w14:paraId="3C100328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zorganizowana przestępczość, terroryzm, zagrożenia o charakterze ekologicznym) i sposoby oraz</w:t>
            </w:r>
          </w:p>
          <w:p w14:paraId="4D55E674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mechanizmy przeciwdziałania im;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6D092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013A4D" w:rsidRPr="00B22CE0" w14:paraId="09B32B1F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0D87A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K_W08</w:t>
            </w:r>
          </w:p>
          <w:p w14:paraId="456D9716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A0DDF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relacje między strukturami społeczno-politycznymi w skali międzynarodowej i międzykulturowej, ze</w:t>
            </w:r>
          </w:p>
          <w:p w14:paraId="6C02E68C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szczególnym uwzględnieniem relacji konstytuujących ład i bezpieczeństwo międzynarodowe;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536E16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013A4D" w:rsidRPr="00B22CE0" w14:paraId="11E0761E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989F1AB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K_W09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C0909CE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zasady dotyczące ochrony własności przemysłowej oraz prawa autorskiego w działalności zawodowej</w:t>
            </w:r>
          </w:p>
          <w:p w14:paraId="01CA1821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w zakresie bezpieczeństwa wewnętrznego; zna standardy prowadzenia działalności gospodarczej oraz identyfikuje potrzebę przedsiębiorczości w rozwoju zawodowym;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C59DE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  <w:lang w:eastAsia="en-US"/>
              </w:rPr>
              <w:t>P6S_WK</w:t>
            </w:r>
          </w:p>
        </w:tc>
      </w:tr>
      <w:tr w:rsidR="00013A4D" w:rsidRPr="00B22CE0" w14:paraId="46A8757D" w14:textId="77777777" w:rsidTr="00183262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B20068E" w14:textId="77777777" w:rsidR="00013A4D" w:rsidRPr="00B22CE0" w:rsidRDefault="00013A4D" w:rsidP="0018326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013A4D" w:rsidRPr="00B22CE0" w14:paraId="3C2524C2" w14:textId="77777777" w:rsidTr="00183262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6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K_U01</w:t>
            </w:r>
          </w:p>
          <w:p w14:paraId="49AE62C8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81A0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dostrzegać wielość i różnorodność stanowisk i opinii oraz dyskutować o nich;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49B158" w14:textId="54521B1D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995378" w:rsidRPr="00B22CE0">
              <w:rPr>
                <w:rFonts w:ascii="Arial" w:eastAsia="Arial" w:hAnsi="Arial" w:cs="Arial"/>
                <w:sz w:val="24"/>
                <w:szCs w:val="24"/>
              </w:rPr>
              <w:t>6S_U</w:t>
            </w:r>
            <w:r w:rsidRPr="00B22CE0"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013A4D" w:rsidRPr="00B22CE0" w14:paraId="0ACF2B08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EB42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K_U02</w:t>
            </w:r>
          </w:p>
          <w:p w14:paraId="2FF13971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5E45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 xml:space="preserve">pracować w zespołach (funkcjonujących w różnego rodzaju instytucjach społecznych i politycznych, w tym np. organach administracji rządowej i samorządowej, organizacjach pozarządowych) </w:t>
            </w:r>
            <w:r w:rsidRPr="00B22CE0">
              <w:rPr>
                <w:rFonts w:ascii="Arial" w:eastAsia="Arial" w:hAnsi="Arial" w:cs="Arial"/>
                <w:sz w:val="24"/>
                <w:szCs w:val="24"/>
              </w:rPr>
              <w:lastRenderedPageBreak/>
              <w:t>powołanych w celu przeciwdziałania zagrożeniom dla jednostek oraz struktur społecznych i państwowych; potrafi kierować małymi zespołami.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6E5C14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lastRenderedPageBreak/>
              <w:t>P6S_UO</w:t>
            </w:r>
          </w:p>
        </w:tc>
      </w:tr>
      <w:tr w:rsidR="00013A4D" w:rsidRPr="00B22CE0" w14:paraId="7E55CF8E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9B7C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K_U03</w:t>
            </w:r>
          </w:p>
          <w:p w14:paraId="0703CC20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A691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gromadzić, hierarchizować, przetwarzać i prezentować informacje w zakresie bezpieczeństwa;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94D255" w14:textId="77777777" w:rsidR="00013A4D" w:rsidRPr="00B22CE0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013A4D" w:rsidRPr="00B22CE0" w14:paraId="15746E37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8222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K_U04</w:t>
            </w:r>
          </w:p>
          <w:p w14:paraId="0A751C76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80A1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wykorzystać zdobytą wiedzę – w tym nabytą w czasie praktyk zawodowych - w praktycznym i</w:t>
            </w:r>
          </w:p>
          <w:p w14:paraId="05408F50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C695FB" w14:textId="77777777" w:rsidR="00013A4D" w:rsidRPr="00B22CE0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P6S_UO</w:t>
            </w:r>
          </w:p>
        </w:tc>
      </w:tr>
      <w:tr w:rsidR="00013A4D" w:rsidRPr="00B22CE0" w14:paraId="65250481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F804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K_U05</w:t>
            </w:r>
          </w:p>
          <w:p w14:paraId="6F9B8898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1293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posługiwać się językiem obcym, zgodnie z wymaganiami przewidzianymi dla poziomu B2 SOKJ;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D965D9" w14:textId="77777777" w:rsidR="00013A4D" w:rsidRPr="00B22CE0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013A4D" w:rsidRPr="00B22CE0" w14:paraId="28BBE2EC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BE6D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K_U06</w:t>
            </w:r>
          </w:p>
          <w:p w14:paraId="7AD83535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3BBF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komunikować się z otoczeniem, przekazując mu – z wykorzystaniem nowoczesnych technik – w sposób kompetentny i fachowy informacje o istniejących zagrożeniach i sposobach zabezpieczeń przed nimi;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C6F437" w14:textId="77777777" w:rsidR="00013A4D" w:rsidRPr="00B22CE0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  <w:p w14:paraId="6793B60C" w14:textId="77777777" w:rsidR="00013A4D" w:rsidRPr="00B22CE0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013A4D" w:rsidRPr="00B22CE0" w14:paraId="38BCF39A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352D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716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pogłębiać, uzupełniać i doskonalić zdobytą wiedzę oraz wykorzystać ją w rozwiązywaniu problemów</w:t>
            </w:r>
          </w:p>
          <w:p w14:paraId="35615BBB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08EEC5" w14:textId="77777777" w:rsidR="00013A4D" w:rsidRPr="00B22CE0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P6S_UU</w:t>
            </w:r>
          </w:p>
        </w:tc>
      </w:tr>
      <w:tr w:rsidR="00013A4D" w:rsidRPr="00B22CE0" w14:paraId="251C5536" w14:textId="77777777" w:rsidTr="00183262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DA347C" w14:textId="77777777" w:rsidR="00013A4D" w:rsidRPr="00B22CE0" w:rsidRDefault="00013A4D" w:rsidP="0018326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013A4D" w:rsidRPr="00B22CE0" w14:paraId="431F9640" w14:textId="77777777" w:rsidTr="00183262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BC21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0AB8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określania i definiowania podstawowych priorytetów, służących przeciwdziałaniu zagrożeniom dla</w:t>
            </w:r>
          </w:p>
          <w:p w14:paraId="0BD2E853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funkcjonujących struktur społecznych, państwa i panującego w nim ładu prawno-politycznego;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276377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P6S_KK</w:t>
            </w:r>
          </w:p>
        </w:tc>
      </w:tr>
      <w:tr w:rsidR="00013A4D" w:rsidRPr="00B22CE0" w14:paraId="7BB1F0DD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F187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82CA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budowania projektów aktywności obywatelskiej z pełnym zrozumieniem wieloaspektowości tej działalności;</w:t>
            </w:r>
          </w:p>
          <w:p w14:paraId="1DD74272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1CD8B1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013A4D" w:rsidRPr="00B22CE0" w14:paraId="668E66EF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4412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K_K03</w:t>
            </w:r>
          </w:p>
          <w:p w14:paraId="5EAA550F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F74A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zachowywania się w sposób profesjonalny i etyczny w działalności zawodowej;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54BFBB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  <w:p w14:paraId="4A4C2759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P6S_KR</w:t>
            </w:r>
          </w:p>
        </w:tc>
      </w:tr>
      <w:tr w:rsidR="00013A4D" w:rsidRPr="00B22CE0" w14:paraId="66C7BD62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C45B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K_K04</w:t>
            </w:r>
          </w:p>
          <w:p w14:paraId="77EC8F40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934C" w14:textId="77777777" w:rsidR="00013A4D" w:rsidRPr="00B22CE0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przedsiębiorczych działań, umożliwiających efektywne funkcjonowanie na rynku pracy;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5F9443" w14:textId="77777777" w:rsidR="00013A4D" w:rsidRPr="00B22CE0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013A4D" w:rsidRPr="00B22CE0" w14:paraId="05CE4074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39C9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K_K05</w:t>
            </w:r>
          </w:p>
          <w:p w14:paraId="37EA9E0D" w14:textId="77777777" w:rsidR="00013A4D" w:rsidRPr="00B22CE0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1DE2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obserwacji i interpretacji zjawisk społecznych i politycznych rozmaitej natury i dostrzegania ich</w:t>
            </w:r>
          </w:p>
          <w:p w14:paraId="1E8D33AE" w14:textId="77777777" w:rsidR="00013A4D" w:rsidRPr="00B22CE0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wzajemnych relacji i zależności.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04661D" w14:textId="77777777" w:rsidR="00013A4D" w:rsidRPr="00B22CE0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sz w:val="24"/>
                <w:szCs w:val="24"/>
              </w:rPr>
              <w:t>P6S_KK</w:t>
            </w:r>
          </w:p>
        </w:tc>
      </w:tr>
    </w:tbl>
    <w:p w14:paraId="548B546B" w14:textId="0F68682F" w:rsidR="00013A4D" w:rsidRPr="00B22CE0" w:rsidRDefault="00013A4D" w:rsidP="00013A4D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1532CA57" w14:textId="77777777" w:rsidR="00013A4D" w:rsidRPr="00B22CE0" w:rsidRDefault="00013A4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494D6B90" w14:textId="77777777" w:rsidR="00013A4D" w:rsidRPr="00B22CE0" w:rsidRDefault="00013A4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21750C1D" w14:textId="090CC0CF" w:rsidR="00710351" w:rsidRPr="00B22CE0" w:rsidRDefault="000D73A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 w:rsidRPr="00B22CE0">
        <w:rPr>
          <w:rFonts w:ascii="Arial" w:eastAsia="Arial" w:hAnsi="Arial" w:cs="Arial"/>
          <w:color w:val="000000"/>
        </w:rPr>
        <w:lastRenderedPageBreak/>
        <w:t xml:space="preserve">OBJAŚNIENIA </w:t>
      </w:r>
    </w:p>
    <w:p w14:paraId="225E6D2F" w14:textId="77777777" w:rsidR="00710351" w:rsidRPr="00B22CE0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 w:rsidRPr="00B22CE0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1B8F63D7" w14:textId="77777777" w:rsidR="00710351" w:rsidRPr="00B22CE0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B22CE0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66F5F8AF" w14:textId="77777777" w:rsidR="00710351" w:rsidRPr="00B22CE0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B22CE0">
        <w:rPr>
          <w:rFonts w:ascii="Arial" w:eastAsia="Arial" w:hAnsi="Arial" w:cs="Arial"/>
          <w:color w:val="000000"/>
        </w:rPr>
        <w:t xml:space="preserve">znak _ (podkreślnik), </w:t>
      </w:r>
    </w:p>
    <w:p w14:paraId="055239A7" w14:textId="77777777" w:rsidR="00710351" w:rsidRPr="00B22CE0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B22CE0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E7A7A9C" w14:textId="77777777" w:rsidR="00710351" w:rsidRPr="00B22CE0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B22CE0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019DA964" w14:textId="77777777" w:rsidR="00013A4D" w:rsidRPr="00B22CE0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2E3297" w14:textId="77777777" w:rsidR="00013A4D" w:rsidRPr="00B22CE0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3BD2FB" w14:textId="77777777" w:rsidR="00013A4D" w:rsidRPr="00B22CE0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E82AA24" w14:textId="77777777" w:rsidR="00013A4D" w:rsidRPr="00B22CE0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C598DC1" w14:textId="77777777" w:rsidR="00013A4D" w:rsidRPr="00B22CE0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76AACF" w14:textId="77777777" w:rsidR="00013A4D" w:rsidRPr="00B22CE0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3B24F8" w14:textId="77777777" w:rsidR="00013A4D" w:rsidRPr="00B22CE0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EDF900" w14:textId="4E54B0BF" w:rsidR="00710351" w:rsidRPr="00B22CE0" w:rsidRDefault="000D73AD" w:rsidP="00013A4D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22CE0">
        <w:rPr>
          <w:rFonts w:ascii="Arial" w:eastAsia="Arial" w:hAnsi="Arial" w:cs="Arial"/>
          <w:b/>
          <w:color w:val="000000"/>
          <w:sz w:val="24"/>
          <w:szCs w:val="24"/>
        </w:rPr>
        <w:t>Zajęcia lub grupy zajęć przypisane do danego etapu studiów</w:t>
      </w:r>
    </w:p>
    <w:p w14:paraId="797638A8" w14:textId="2A6FEF69" w:rsidR="00710351" w:rsidRPr="00B22CE0" w:rsidRDefault="00183262" w:rsidP="00B766A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Semestr:</w:t>
      </w:r>
      <w:r w:rsidRPr="00B22CE0">
        <w:rPr>
          <w:rFonts w:ascii="Arial" w:eastAsia="Arial" w:hAnsi="Arial" w:cs="Arial"/>
          <w:sz w:val="24"/>
          <w:szCs w:val="24"/>
        </w:rPr>
        <w:t xml:space="preserve"> pierwszy/</w:t>
      </w:r>
      <w:r w:rsidRPr="00B22CE0">
        <w:rPr>
          <w:rFonts w:ascii="Arial" w:eastAsia="Arial" w:hAnsi="Arial" w:cs="Arial"/>
          <w:b/>
          <w:sz w:val="24"/>
          <w:szCs w:val="24"/>
        </w:rPr>
        <w:t>Rok studiów:</w:t>
      </w:r>
      <w:r w:rsidRPr="00B22CE0">
        <w:rPr>
          <w:rFonts w:ascii="Arial" w:eastAsia="Arial" w:hAnsi="Arial" w:cs="Arial"/>
          <w:sz w:val="24"/>
          <w:szCs w:val="24"/>
        </w:rPr>
        <w:t xml:space="preserve"> pierwszy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0245D" w:rsidRPr="00B22CE0" w14:paraId="2F76EB72" w14:textId="77777777" w:rsidTr="00330CE8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EEF2E" w14:textId="77777777" w:rsidR="0090245D" w:rsidRPr="00B22CE0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CAB331" w14:textId="77777777" w:rsidR="0090245D" w:rsidRPr="00B22CE0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B4945D4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508A67E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E7E666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67E9A7D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99988" w14:textId="77777777" w:rsidR="0090245D" w:rsidRPr="00B22CE0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3D45D" w14:textId="77777777" w:rsidR="0090245D" w:rsidRPr="00B22CE0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0245D" w:rsidRPr="00B22CE0" w14:paraId="77D70BF9" w14:textId="77777777" w:rsidTr="00330CE8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35167" w14:textId="77777777" w:rsidR="0090245D" w:rsidRPr="00B22CE0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C69FDA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EF5A52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68C1C7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DE956F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178844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D34100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71A9AC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86EF98" w14:textId="77777777" w:rsidR="0090245D" w:rsidRPr="00B22CE0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A27855" w14:textId="77777777" w:rsidR="0090245D" w:rsidRPr="00B22CE0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F0DC0" w14:textId="77777777" w:rsidR="0090245D" w:rsidRPr="00B22CE0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F536B" w14:textId="77777777" w:rsidR="0090245D" w:rsidRPr="00B22CE0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01373" w14:textId="77777777" w:rsidR="0090245D" w:rsidRPr="00B22CE0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3A4D" w:rsidRPr="00B22CE0" w14:paraId="16FCDDF8" w14:textId="77777777" w:rsidTr="00330CE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9CE3483" w14:textId="77777777" w:rsidR="00013A4D" w:rsidRPr="00B22CE0" w:rsidRDefault="00013A4D" w:rsidP="00013A4D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Nauka o państwie i</w:t>
            </w:r>
          </w:p>
          <w:p w14:paraId="240238E6" w14:textId="76C1905B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polityce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4D8BA7" w14:textId="2BF2E80C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F32CB5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506E794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EF1213" w14:textId="49C23F1C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953FA9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B831A6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F55A5DD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C8F317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F229118" w14:textId="398522E1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C253A76" w14:textId="2CE71F4B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39A859C9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A89502F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50D5DE95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7C8ED38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3241572F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FBA77C0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K_K01</w:t>
            </w:r>
          </w:p>
          <w:p w14:paraId="7F90B3C6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  <w:p w14:paraId="5B407457" w14:textId="6D4DA784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K_K06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2BC25A4" w14:textId="57206511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lastRenderedPageBreak/>
              <w:t>nauki o polityce i administracji</w:t>
            </w:r>
          </w:p>
        </w:tc>
      </w:tr>
      <w:tr w:rsidR="00013A4D" w:rsidRPr="00B22CE0" w14:paraId="05DC008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2CF7AC" w14:textId="10D22F98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412B95" w14:textId="77777777" w:rsidR="00013A4D" w:rsidRPr="00B22CE0" w:rsidRDefault="00013A4D" w:rsidP="00013A4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4A632EC2" w14:textId="77777777" w:rsidR="00013A4D" w:rsidRPr="00B22CE0" w:rsidRDefault="00013A4D" w:rsidP="00CF06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wiedzę o podstawowych definicjach i teoriach z zakresu nauki o państwie i polityce;</w:t>
            </w:r>
          </w:p>
          <w:p w14:paraId="0282F704" w14:textId="77777777" w:rsidR="00013A4D" w:rsidRPr="00B22CE0" w:rsidRDefault="00013A4D" w:rsidP="00CF06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wiedzę na temat opisu, analizowania i uogólniania zjawisk politycznych; wykorzystywania teorii politycznych w działalności badawczej i praktycznej; porównywania instytucji i procesów politycznych;</w:t>
            </w:r>
          </w:p>
          <w:p w14:paraId="23AFA5FF" w14:textId="63F9D591" w:rsidR="00013A4D" w:rsidRPr="00B22CE0" w:rsidRDefault="00013A4D" w:rsidP="00CF06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 xml:space="preserve">terminologię zasadniczą dla nauki o polityce, stanowiącą bazę dla dalszego studiowania politologii. </w:t>
            </w:r>
          </w:p>
          <w:p w14:paraId="5D93B036" w14:textId="247FED06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Celem jest biegłe, świadome i krytyczne posługiwanie się podstawowymi pojęciami.</w:t>
            </w:r>
          </w:p>
        </w:tc>
      </w:tr>
      <w:tr w:rsidR="00013A4D" w:rsidRPr="00B22CE0" w14:paraId="6387756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2129FD" w14:textId="5AB4BA4C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8CD301" w14:textId="625BDB83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EP/EU</w:t>
            </w:r>
          </w:p>
        </w:tc>
      </w:tr>
      <w:tr w:rsidR="00013A4D" w:rsidRPr="00B22CE0" w14:paraId="02BA531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24F03B" w14:textId="77777777" w:rsidR="00013A4D" w:rsidRPr="00B22CE0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Wstęp do nauk o</w:t>
            </w:r>
          </w:p>
          <w:p w14:paraId="1F20DB6E" w14:textId="77777777" w:rsidR="00013A4D" w:rsidRPr="00B22CE0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bezpieczeństwie (O)</w:t>
            </w:r>
          </w:p>
          <w:p w14:paraId="60957577" w14:textId="77777777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0C83863" w14:textId="17FD6F80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C2805DA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6757EDF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4910276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A182D5A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C90B049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C7AB25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7FDA75A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909D361" w14:textId="33819F25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8FF061A" w14:textId="1541E228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B8DC411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K_W01</w:t>
            </w:r>
          </w:p>
          <w:p w14:paraId="28A7881C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K_W02</w:t>
            </w:r>
          </w:p>
          <w:p w14:paraId="3E1D5C09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K_W04</w:t>
            </w:r>
          </w:p>
          <w:p w14:paraId="07609226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K_W05</w:t>
            </w:r>
          </w:p>
          <w:p w14:paraId="1ED37D38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K_W06</w:t>
            </w:r>
          </w:p>
          <w:p w14:paraId="327796C6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K_W07</w:t>
            </w:r>
          </w:p>
          <w:p w14:paraId="30E00412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K_W08</w:t>
            </w:r>
          </w:p>
          <w:p w14:paraId="6A9A19CA" w14:textId="1D08EDB9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4DC4E73" w14:textId="7A949B1C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013A4D" w:rsidRPr="00B22CE0" w14:paraId="60C29ED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160EC6" w14:textId="320F7743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DADB8D" w14:textId="77777777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339A38F4" w14:textId="77777777" w:rsidR="00013A4D" w:rsidRPr="00B22CE0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bezpieczeństwo, jako interdyscyplinarny przedmiot zainteresowań i badań naukowych</w:t>
            </w:r>
          </w:p>
          <w:p w14:paraId="4C7B36EF" w14:textId="77777777" w:rsidR="00013A4D" w:rsidRPr="00B22CE0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siatki pojęciowe umożliwiające charakterystykę bezpieczeństwa</w:t>
            </w:r>
          </w:p>
          <w:p w14:paraId="50863BC3" w14:textId="77777777" w:rsidR="00013A4D" w:rsidRPr="00B22CE0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zagrożenia bezpieczeństwa, ich klasyfikację, źródła, ewolucję oraz społeczny odbiór</w:t>
            </w:r>
          </w:p>
          <w:p w14:paraId="2973F675" w14:textId="4FBAE8EA" w:rsidR="00013A4D" w:rsidRPr="00B22CE0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system bezpieczeństwa państwa, jego uwarunkowania, strukturę, obszary, instytucje, relacje występujące między nimi, a także kierunki dalszego rozwoju.</w:t>
            </w:r>
          </w:p>
        </w:tc>
      </w:tr>
      <w:tr w:rsidR="00013A4D" w:rsidRPr="00B22CE0" w14:paraId="0336B6F6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AF4D94" w14:textId="776355C4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96BF54" w14:textId="38DE39AA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EU/EP/T</w:t>
            </w:r>
          </w:p>
        </w:tc>
      </w:tr>
      <w:tr w:rsidR="00013A4D" w:rsidRPr="00B22CE0" w14:paraId="3DFBF307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5898912" w14:textId="77777777" w:rsidR="00013A4D" w:rsidRPr="00B22CE0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lastRenderedPageBreak/>
              <w:t>Podstawy wiedzy o</w:t>
            </w:r>
          </w:p>
          <w:p w14:paraId="285C3967" w14:textId="77777777" w:rsidR="00013A4D" w:rsidRPr="00B22CE0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prawie (O)</w:t>
            </w:r>
          </w:p>
          <w:p w14:paraId="5E532B73" w14:textId="77777777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B6BA89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1EF8DA" w14:textId="65231E89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73DB04A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A0F2B4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D8BCBD7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717D909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8EE179E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10CF112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889363A" w14:textId="6FF3DFF7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2F21E1E" w14:textId="3F1D59AF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64066FC1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2CE0">
              <w:rPr>
                <w:rFonts w:ascii="Arial" w:hAnsi="Arial" w:cs="Arial"/>
                <w:bCs/>
              </w:rPr>
              <w:t>K_W02</w:t>
            </w:r>
          </w:p>
          <w:p w14:paraId="65FA2F81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2CE0">
              <w:rPr>
                <w:rFonts w:ascii="Arial" w:hAnsi="Arial" w:cs="Arial"/>
                <w:bCs/>
              </w:rPr>
              <w:t>K_W04</w:t>
            </w:r>
          </w:p>
          <w:p w14:paraId="49FD5363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2CE0">
              <w:rPr>
                <w:rFonts w:ascii="Arial" w:hAnsi="Arial" w:cs="Arial"/>
                <w:bCs/>
              </w:rPr>
              <w:t>K_W06</w:t>
            </w:r>
          </w:p>
          <w:p w14:paraId="1674C98B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22CE0">
              <w:rPr>
                <w:rFonts w:ascii="Arial" w:hAnsi="Arial" w:cs="Arial"/>
                <w:bCs/>
              </w:rPr>
              <w:t>K_U01</w:t>
            </w:r>
          </w:p>
          <w:p w14:paraId="7D7A56F0" w14:textId="1964A56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bCs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966208F" w14:textId="452A13F8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prawne</w:t>
            </w:r>
          </w:p>
        </w:tc>
      </w:tr>
      <w:tr w:rsidR="00013A4D" w:rsidRPr="00B22CE0" w14:paraId="1E2E82D2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658330" w14:textId="7A4CE9BB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B5B1AD" w14:textId="77777777" w:rsidR="009A7EAC" w:rsidRPr="00B22CE0" w:rsidRDefault="009A7EAC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5D1AD04F" w14:textId="77777777" w:rsidR="009A7EAC" w:rsidRPr="00B22CE0" w:rsidRDefault="00013A4D" w:rsidP="00CF06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podstawowe pojęcia, ter</w:t>
            </w:r>
            <w:r w:rsidR="009A7EAC" w:rsidRPr="00B22CE0">
              <w:rPr>
                <w:rFonts w:ascii="Arial" w:eastAsia="Arial" w:hAnsi="Arial" w:cs="Arial"/>
              </w:rPr>
              <w:t>miny używane w naukach prawnych</w:t>
            </w:r>
          </w:p>
          <w:p w14:paraId="1E00C266" w14:textId="221D6790" w:rsidR="00013A4D" w:rsidRPr="00B22CE0" w:rsidRDefault="00013A4D" w:rsidP="00CF06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przygotowanie do sprawnego i samodzielnego korzystania z tekstów prawnych.</w:t>
            </w:r>
          </w:p>
        </w:tc>
      </w:tr>
      <w:tr w:rsidR="00013A4D" w:rsidRPr="00B22CE0" w14:paraId="0821B6CA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10A816" w14:textId="1B888292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8EB77B" w14:textId="5F05D435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EP/T</w:t>
            </w:r>
          </w:p>
        </w:tc>
      </w:tr>
      <w:tr w:rsidR="00013A4D" w:rsidRPr="00B22CE0" w14:paraId="01E0D8A6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F195309" w14:textId="77777777" w:rsidR="00013A4D" w:rsidRPr="00B22CE0" w:rsidRDefault="00013A4D" w:rsidP="00013A4D">
            <w:pPr>
              <w:spacing w:after="0" w:line="240" w:lineRule="auto"/>
              <w:rPr>
                <w:rFonts w:ascii="Arial" w:hAnsi="Arial" w:cs="Arial"/>
              </w:rPr>
            </w:pPr>
          </w:p>
          <w:p w14:paraId="49936798" w14:textId="77777777" w:rsidR="00013A4D" w:rsidRPr="00B22CE0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Podstawy psychologii (O)</w:t>
            </w:r>
          </w:p>
          <w:p w14:paraId="3777C7A7" w14:textId="77777777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331D20" w14:textId="544322AB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8F104BC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14F44F0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147E34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23A9AFC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D588665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828AA29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B1495BA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FC0C833" w14:textId="78019CAA" w:rsidR="00013A4D" w:rsidRPr="00B22CE0" w:rsidRDefault="00F44637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1CD3F3F" w14:textId="4B3042A5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157991FB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K_W02</w:t>
            </w:r>
          </w:p>
          <w:p w14:paraId="73E1FC15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K_W03</w:t>
            </w:r>
          </w:p>
          <w:p w14:paraId="3F90B0C8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K_W07</w:t>
            </w:r>
          </w:p>
          <w:p w14:paraId="2CDACBF0" w14:textId="77777777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K_U01</w:t>
            </w:r>
          </w:p>
          <w:p w14:paraId="5A000AF5" w14:textId="60CE8383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EB14640" w14:textId="6D9823CF" w:rsidR="00013A4D" w:rsidRPr="00B22CE0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psychologia</w:t>
            </w:r>
          </w:p>
        </w:tc>
      </w:tr>
      <w:tr w:rsidR="00013A4D" w:rsidRPr="00B22CE0" w14:paraId="5BB1676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F35090" w14:textId="00A2B9A2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F31CC3" w14:textId="77777777" w:rsidR="009A7EAC" w:rsidRPr="00B22CE0" w:rsidRDefault="009A7EAC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57434E7F" w14:textId="77777777" w:rsidR="009A7EAC" w:rsidRPr="00B22CE0" w:rsidRDefault="00013A4D" w:rsidP="00CF06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mechanizmy psychologicznych zachowań człowieka w różnych zł</w:t>
            </w:r>
            <w:r w:rsidR="009A7EAC" w:rsidRPr="00B22CE0">
              <w:rPr>
                <w:rFonts w:ascii="Arial" w:eastAsia="Arial" w:hAnsi="Arial" w:cs="Arial"/>
              </w:rPr>
              <w:t>ożonych strukturach społecznych</w:t>
            </w:r>
          </w:p>
          <w:p w14:paraId="08FC8CC7" w14:textId="57B85FE2" w:rsidR="00013A4D" w:rsidRPr="00B22CE0" w:rsidRDefault="00013A4D" w:rsidP="00CF06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rolę kompetencji intelektualnych, emocjonalnych i społecznych jednostek dla zachowywania porządku i bezpieczeństwa w państwie.</w:t>
            </w:r>
          </w:p>
        </w:tc>
      </w:tr>
      <w:tr w:rsidR="00013A4D" w:rsidRPr="00B22CE0" w14:paraId="5DF7D64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0D5CD0" w14:textId="1A71BBA0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B4B7B2" w14:textId="1837BAE0" w:rsidR="00013A4D" w:rsidRPr="00B22CE0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EP/T</w:t>
            </w:r>
          </w:p>
        </w:tc>
      </w:tr>
      <w:tr w:rsidR="009A7EAC" w:rsidRPr="00B22CE0" w14:paraId="2A9092E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6B72955" w14:textId="296EC169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Socjologia ogólna (O)</w:t>
            </w:r>
          </w:p>
        </w:tc>
        <w:tc>
          <w:tcPr>
            <w:tcW w:w="709" w:type="dxa"/>
            <w:shd w:val="clear" w:color="auto" w:fill="auto"/>
          </w:tcPr>
          <w:p w14:paraId="2BB97161" w14:textId="637142BF" w:rsidR="009A7EAC" w:rsidRPr="00B22CE0" w:rsidRDefault="00F44637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43F655E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F20736F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F92A36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3D53EFE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6DE8D55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2E0E7D9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2B2DDF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88BAD24" w14:textId="020632DD" w:rsidR="009A7EAC" w:rsidRPr="00B22CE0" w:rsidRDefault="00F44637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17DEB8F" w14:textId="3522CBCF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12F199D8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K_W01</w:t>
            </w:r>
          </w:p>
          <w:p w14:paraId="59A7BE8C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K_W02</w:t>
            </w:r>
          </w:p>
          <w:p w14:paraId="1345DADA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K_W03</w:t>
            </w:r>
          </w:p>
          <w:p w14:paraId="79E99670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K_W04</w:t>
            </w:r>
          </w:p>
          <w:p w14:paraId="113D3E34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K_W05</w:t>
            </w:r>
          </w:p>
          <w:p w14:paraId="7587F993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K_W08</w:t>
            </w:r>
          </w:p>
          <w:p w14:paraId="7C7E6E71" w14:textId="77777777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K_U01</w:t>
            </w:r>
          </w:p>
          <w:p w14:paraId="06C2B09C" w14:textId="195FD093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5FDF443" w14:textId="0BD1640F" w:rsidR="009A7EAC" w:rsidRPr="00B22CE0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socjologiczne</w:t>
            </w:r>
          </w:p>
        </w:tc>
      </w:tr>
      <w:tr w:rsidR="009A7EAC" w:rsidRPr="00B22CE0" w14:paraId="6B574BB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040BA7" w14:textId="7AF83FF4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01603D" w14:textId="77777777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3231A672" w14:textId="77777777" w:rsidR="009A7EAC" w:rsidRPr="00B22CE0" w:rsidRDefault="009A7EAC" w:rsidP="00CF06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podstawowe założenia, pojęcia i twierdzenia współczesnej socjologii</w:t>
            </w:r>
          </w:p>
          <w:p w14:paraId="575ECFD0" w14:textId="3B046208" w:rsidR="009A7EAC" w:rsidRPr="00B22CE0" w:rsidRDefault="009A7EAC" w:rsidP="00CF06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charakterystykę uwarunkowań życia społecznego i proces tworzenia kultury.</w:t>
            </w:r>
          </w:p>
        </w:tc>
      </w:tr>
      <w:tr w:rsidR="009A7EAC" w:rsidRPr="00B22CE0" w14:paraId="106FFFF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79FCEA" w14:textId="7B87BDC2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0358BB" w14:textId="2187AC52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EP/T</w:t>
            </w:r>
          </w:p>
        </w:tc>
      </w:tr>
      <w:tr w:rsidR="009A7EAC" w:rsidRPr="00B22CE0" w14:paraId="262AC9E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64302F6" w14:textId="77777777" w:rsidR="009A7EAC" w:rsidRPr="00B22CE0" w:rsidRDefault="009A7EAC" w:rsidP="009A7E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6D1DFF" w14:textId="63D589EE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Ekonomia (O)</w:t>
            </w:r>
          </w:p>
        </w:tc>
        <w:tc>
          <w:tcPr>
            <w:tcW w:w="709" w:type="dxa"/>
            <w:shd w:val="clear" w:color="auto" w:fill="auto"/>
          </w:tcPr>
          <w:p w14:paraId="6D249BDF" w14:textId="73993750" w:rsidR="009A7EAC" w:rsidRPr="00B22CE0" w:rsidRDefault="00F44637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07CAADB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9B35C51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0E95137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1DD70E5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40A05D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54D8D7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30FA4C5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A30EC5D" w14:textId="33109F07" w:rsidR="009A7EAC" w:rsidRPr="00B22CE0" w:rsidRDefault="00F44637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1E87A9C" w14:textId="14D83C8D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4697ADE3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K_W02</w:t>
            </w:r>
          </w:p>
          <w:p w14:paraId="43F6ADF0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K_W04</w:t>
            </w:r>
          </w:p>
          <w:p w14:paraId="697BAD2C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K_W06</w:t>
            </w:r>
          </w:p>
          <w:p w14:paraId="2EB48FCF" w14:textId="48AF5AC8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FDC992" w14:textId="0A3A96C8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ekonomia i finanse</w:t>
            </w:r>
          </w:p>
        </w:tc>
      </w:tr>
      <w:tr w:rsidR="009A7EAC" w:rsidRPr="00B22CE0" w14:paraId="58FBD27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17ACB0" w14:textId="04B72E42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B95EA2" w14:textId="77777777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28566F7A" w14:textId="77777777" w:rsidR="009A7EAC" w:rsidRPr="00B22CE0" w:rsidRDefault="009A7EAC" w:rsidP="00CF06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omówienie i przedstawienie podstawowej wiedzy o ekonomii</w:t>
            </w:r>
          </w:p>
          <w:p w14:paraId="28A4BA7C" w14:textId="77777777" w:rsidR="009A7EAC" w:rsidRPr="00B22CE0" w:rsidRDefault="009A7EAC" w:rsidP="00CF06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wskazanie specyfiki procesu gospodarowania w skali państwa i roli państwa w ich kształtowaniu</w:t>
            </w:r>
          </w:p>
          <w:p w14:paraId="5C7D964C" w14:textId="5589F5BA" w:rsidR="009A7EAC" w:rsidRPr="00B22CE0" w:rsidRDefault="009A7EAC" w:rsidP="00CF06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zagadnienia: pojęcie dochodu narodowego i gospodarki rynkowej, polityka interwencjonizmu, monetarna, fiskalna i budżetowa, problematyka wymiany międzynarodowej.</w:t>
            </w:r>
          </w:p>
        </w:tc>
      </w:tr>
      <w:tr w:rsidR="009A7EAC" w:rsidRPr="00B22CE0" w14:paraId="180C0B6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97E51E" w14:textId="1465C6A3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8A41D4" w14:textId="1F820A7F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EP/T</w:t>
            </w:r>
          </w:p>
        </w:tc>
      </w:tr>
      <w:tr w:rsidR="009A7EAC" w:rsidRPr="00B22CE0" w14:paraId="69BDD3F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E19E7B" w14:textId="77777777" w:rsidR="009A7EAC" w:rsidRPr="00B22CE0" w:rsidRDefault="009A7EAC" w:rsidP="009A7EA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Historia</w:t>
            </w:r>
          </w:p>
          <w:p w14:paraId="0E89BC03" w14:textId="77777777" w:rsidR="009A7EAC" w:rsidRPr="00B22CE0" w:rsidRDefault="009A7EAC" w:rsidP="009A7EA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bezpieczeństwa</w:t>
            </w:r>
          </w:p>
          <w:p w14:paraId="6212DFFF" w14:textId="54FE8526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wewnętrznego (O)</w:t>
            </w:r>
          </w:p>
        </w:tc>
        <w:tc>
          <w:tcPr>
            <w:tcW w:w="709" w:type="dxa"/>
            <w:shd w:val="clear" w:color="auto" w:fill="auto"/>
          </w:tcPr>
          <w:p w14:paraId="09281DBF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09CF46" w14:textId="48948D69" w:rsidR="009A7EAC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A6194B0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C91D8C3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2358CDA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B696322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50CE452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9FF6E0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5CEEE75" w14:textId="3C0F19FC" w:rsidR="009A7EAC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E9EB461" w14:textId="341772B8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0298D197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K_W04</w:t>
            </w:r>
          </w:p>
          <w:p w14:paraId="3BAD520A" w14:textId="77777777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K_W05</w:t>
            </w:r>
          </w:p>
          <w:p w14:paraId="697AB7B7" w14:textId="03312EB8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3E6D674" w14:textId="10D9EE3C" w:rsidR="009A7EAC" w:rsidRPr="00B22CE0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9A7EAC" w:rsidRPr="00B22CE0" w14:paraId="4B87127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77995C" w14:textId="13953FC8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B5CE85" w14:textId="77777777" w:rsidR="00282E9A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</w:t>
            </w:r>
            <w:r w:rsidR="00282E9A" w:rsidRPr="00B22CE0">
              <w:rPr>
                <w:rFonts w:ascii="Arial" w:eastAsia="Arial" w:hAnsi="Arial" w:cs="Arial"/>
              </w:rPr>
              <w:t>ot obejmuje:</w:t>
            </w:r>
          </w:p>
          <w:p w14:paraId="120FC35C" w14:textId="77777777" w:rsidR="00282E9A" w:rsidRPr="00B22CE0" w:rsidRDefault="009A7EAC" w:rsidP="00CF06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analizę instytucji bezpieczeństwa w ujęciu historycznym - przede wszystkim w XX wieku, w tym szczególnie służb porządkowych, informacyjnych, zarów</w:t>
            </w:r>
            <w:r w:rsidR="00282E9A" w:rsidRPr="00B22CE0">
              <w:rPr>
                <w:rFonts w:ascii="Arial" w:eastAsia="Arial" w:hAnsi="Arial" w:cs="Arial"/>
              </w:rPr>
              <w:t>no cywilnych, jak i wojskowych;</w:t>
            </w:r>
          </w:p>
          <w:p w14:paraId="50396036" w14:textId="77777777" w:rsidR="00282E9A" w:rsidRPr="00B22CE0" w:rsidRDefault="009A7EAC" w:rsidP="00CF06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instytucje bezpieczeństwa w systemach demokratycznych i niedemokratycznych;</w:t>
            </w:r>
          </w:p>
          <w:p w14:paraId="6F27236D" w14:textId="5468B6CB" w:rsidR="009A7EAC" w:rsidRPr="00B22CE0" w:rsidRDefault="009A7EAC" w:rsidP="00CF06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zagadnienia związane z państwem polskim (II RP i PL), z uwzględnieniem systemów bezpieczeństwa w innych państwach.</w:t>
            </w:r>
          </w:p>
        </w:tc>
      </w:tr>
      <w:tr w:rsidR="009A7EAC" w:rsidRPr="00B22CE0" w14:paraId="2B99F26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D2EC03" w14:textId="6C5E757F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90870F" w14:textId="7ECE6CDD" w:rsidR="009A7EAC" w:rsidRPr="00B22CE0" w:rsidRDefault="009A7EAC" w:rsidP="009A7EA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EP/EU</w:t>
            </w:r>
          </w:p>
        </w:tc>
      </w:tr>
      <w:tr w:rsidR="00282E9A" w:rsidRPr="00B22CE0" w14:paraId="15BF882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E6B6008" w14:textId="730B1411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Konflikty społecznopolityczne świata (O)</w:t>
            </w:r>
          </w:p>
        </w:tc>
        <w:tc>
          <w:tcPr>
            <w:tcW w:w="709" w:type="dxa"/>
            <w:shd w:val="clear" w:color="auto" w:fill="auto"/>
          </w:tcPr>
          <w:p w14:paraId="684FE5C6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2ED916" w14:textId="31366AA4" w:rsidR="00282E9A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C4AFA03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65F079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8C73250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E21788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8AD8888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45BB83A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DB7555A" w14:textId="2C5D432E" w:rsidR="00282E9A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D520DB9" w14:textId="4910885D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1A4C24E4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K_W05</w:t>
            </w:r>
          </w:p>
          <w:p w14:paraId="762FEEC7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K_W07</w:t>
            </w:r>
          </w:p>
          <w:p w14:paraId="5FE55C9B" w14:textId="27E8521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D1E7D72" w14:textId="16A1F155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282E9A" w:rsidRPr="00B22CE0" w14:paraId="023E15B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D0D331" w14:textId="5DB40D76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F6C0B0" w14:textId="77777777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1C648A6C" w14:textId="77777777" w:rsidR="00282E9A" w:rsidRPr="00B22CE0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zapoznanie studentów z głównymi konfliktami społecznymi i politycznymi, które miały miejsce od końca XIX w. po wiek XXI</w:t>
            </w:r>
          </w:p>
          <w:p w14:paraId="0B5F3DA7" w14:textId="77777777" w:rsidR="00282E9A" w:rsidRPr="00B22CE0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specyfikę konfliktów w zależności od epoki, ich źródła, przebieg i następstwa</w:t>
            </w:r>
          </w:p>
          <w:p w14:paraId="141D4E73" w14:textId="77777777" w:rsidR="00282E9A" w:rsidRPr="00B22CE0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analizę przełomowych wydarzeń w dziejach świata we wskazanym okresie oraz towarzyszące im procesy. Ze szczególną uwagą potraktowane zostaną rewolucje, które zapoczątkowały nowe formy ustrojowe.</w:t>
            </w:r>
          </w:p>
          <w:p w14:paraId="325DEF48" w14:textId="77777777" w:rsidR="00282E9A" w:rsidRPr="00B22CE0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wielkie wojny</w:t>
            </w:r>
          </w:p>
          <w:p w14:paraId="4A503640" w14:textId="5DAF8A6A" w:rsidR="00282E9A" w:rsidRPr="00B22CE0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procesy społeczno-polityczne, w wyniku których potęgowały się sprzeczności, tworząc podstawy do kolejnych konfliktów.</w:t>
            </w:r>
          </w:p>
        </w:tc>
      </w:tr>
      <w:tr w:rsidR="00282E9A" w:rsidRPr="00B22CE0" w14:paraId="3CC08F3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015CF8" w14:textId="5F902535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DDBA8" w14:textId="37F04B14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T/EU</w:t>
            </w:r>
          </w:p>
        </w:tc>
      </w:tr>
      <w:tr w:rsidR="00282E9A" w:rsidRPr="00B22CE0" w14:paraId="748E388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2B9297D" w14:textId="77777777" w:rsidR="00282E9A" w:rsidRPr="00B22CE0" w:rsidRDefault="00282E9A" w:rsidP="00282E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Protokół i kultura</w:t>
            </w:r>
          </w:p>
          <w:p w14:paraId="3080E394" w14:textId="04796101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komunikacji (O)</w:t>
            </w:r>
          </w:p>
        </w:tc>
        <w:tc>
          <w:tcPr>
            <w:tcW w:w="709" w:type="dxa"/>
            <w:shd w:val="clear" w:color="auto" w:fill="auto"/>
          </w:tcPr>
          <w:p w14:paraId="5BA77AB5" w14:textId="062F1893" w:rsidR="00282E9A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31B58B5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DEEFFB9" w14:textId="77777777" w:rsidR="00282E9A" w:rsidRPr="00B22CE0" w:rsidRDefault="00282E9A" w:rsidP="00282E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9C8215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37490E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FA6770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05F2D3A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38563F8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56AF29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E8A8E5D" w14:textId="3D811679" w:rsidR="00282E9A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4845F2C" w14:textId="55F55998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07B0EC9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K_W04</w:t>
            </w:r>
          </w:p>
          <w:p w14:paraId="4BF30471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K_U01</w:t>
            </w:r>
          </w:p>
          <w:p w14:paraId="45440F93" w14:textId="44FE5192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164627" w14:textId="6B8C24CE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282E9A" w:rsidRPr="00B22CE0" w14:paraId="45F0564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056CC5" w14:textId="7A6CD9B6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D0F13C" w14:textId="77777777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38205204" w14:textId="77777777" w:rsidR="00282E9A" w:rsidRPr="00B22CE0" w:rsidRDefault="00282E9A" w:rsidP="00CF06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zagadnienia z zakresu protokołu dyplomatycznego oraz komunikacji formalnej w działalności politycznej</w:t>
            </w:r>
          </w:p>
          <w:p w14:paraId="2BF3E04B" w14:textId="279271B1" w:rsidR="00282E9A" w:rsidRPr="00B22CE0" w:rsidRDefault="00282E9A" w:rsidP="00CF06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wymagania protokołu dyplomatycznego oraz niespisanych dobrych obyczajów, które powinny cechować zarówno uczestnika jak i obserwatora wydarzeń politycznych we współczesnym świecie.</w:t>
            </w:r>
          </w:p>
        </w:tc>
      </w:tr>
      <w:tr w:rsidR="00282E9A" w:rsidRPr="00B22CE0" w14:paraId="12B429F6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950256" w14:textId="70861F3B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346284" w14:textId="64691E75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PP/T</w:t>
            </w:r>
          </w:p>
        </w:tc>
      </w:tr>
      <w:tr w:rsidR="00282E9A" w:rsidRPr="00B22CE0" w14:paraId="34F09FC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36F1473" w14:textId="77777777" w:rsidR="00282E9A" w:rsidRPr="00B22CE0" w:rsidRDefault="00282E9A" w:rsidP="00282E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lastRenderedPageBreak/>
              <w:t>Problemy własności</w:t>
            </w:r>
          </w:p>
          <w:p w14:paraId="63810F45" w14:textId="0770812F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intelektualnej (O)</w:t>
            </w:r>
          </w:p>
        </w:tc>
        <w:tc>
          <w:tcPr>
            <w:tcW w:w="709" w:type="dxa"/>
            <w:shd w:val="clear" w:color="auto" w:fill="auto"/>
          </w:tcPr>
          <w:p w14:paraId="6933C3AC" w14:textId="30A1BB94" w:rsidR="00282E9A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1E6961F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619E7AD" w14:textId="77777777" w:rsidR="00282E9A" w:rsidRPr="00B22CE0" w:rsidRDefault="00282E9A" w:rsidP="00282E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D9851C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5D4428D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09FF70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999569B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353D613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9C804F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0F2FDE3" w14:textId="1CDB2783" w:rsidR="00282E9A" w:rsidRPr="00B22CE0" w:rsidRDefault="00CE62AD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502C73A" w14:textId="68E4A4B8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2690148A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K_W03</w:t>
            </w:r>
          </w:p>
          <w:p w14:paraId="0070C8FB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K_W04</w:t>
            </w:r>
          </w:p>
          <w:p w14:paraId="01DAE64E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K_W09</w:t>
            </w:r>
          </w:p>
          <w:p w14:paraId="45C1FCC1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K_U03</w:t>
            </w:r>
          </w:p>
          <w:p w14:paraId="06A1ED24" w14:textId="3E0A42DA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D13354E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B22CE0" w14:paraId="53689B1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8609E3" w14:textId="2AB38268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9EA81F" w14:textId="77777777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38A48D05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wybrane zagadnienia prawa cywilnego związane z ochroną własności intelektualnej</w:t>
            </w:r>
          </w:p>
          <w:p w14:paraId="1BC2D7E7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źródła prawa w zakresie ochrony własności intelektualnej</w:t>
            </w:r>
          </w:p>
          <w:p w14:paraId="1CE17FA7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ochronę własności intelektualnej przez prawo autorskie i prawa pokrewne</w:t>
            </w:r>
          </w:p>
          <w:p w14:paraId="11EAEF21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ochronę własności przemysłowej</w:t>
            </w:r>
          </w:p>
          <w:p w14:paraId="7CE48712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zwalczanie nieuczciwej konkurencji</w:t>
            </w:r>
          </w:p>
          <w:p w14:paraId="661EC5AF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formy udostępniania własności intelektualnej</w:t>
            </w:r>
          </w:p>
          <w:p w14:paraId="4592A610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internet a ochronę własności intelektualnej i nierzetelności naukowej</w:t>
            </w:r>
          </w:p>
          <w:p w14:paraId="25F98556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postępowanie cywilne a ochrona własności intelektualnej</w:t>
            </w:r>
          </w:p>
          <w:p w14:paraId="707CFFB1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postępowanie karne a ochrona własności intelektualnej</w:t>
            </w:r>
          </w:p>
          <w:p w14:paraId="066A2623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różne rodzaje postępowań administracyjnych a ochrona własności intelektualnej</w:t>
            </w:r>
          </w:p>
          <w:p w14:paraId="3145B182" w14:textId="77777777" w:rsidR="00282E9A" w:rsidRPr="00B22CE0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postępowanie dyscyplinarne i jego skutki dla ochrony własności intelektualnej</w:t>
            </w:r>
          </w:p>
          <w:p w14:paraId="62C8FB96" w14:textId="59B782D2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działalność organizacji międzynarodowych na rzecz ochrony własności intelektualnej.</w:t>
            </w:r>
          </w:p>
        </w:tc>
      </w:tr>
      <w:tr w:rsidR="00282E9A" w:rsidRPr="00B22CE0" w14:paraId="1D686B1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3852F2" w14:textId="70228DC6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52F407" w14:textId="78A5DCD0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</w:t>
            </w:r>
          </w:p>
        </w:tc>
      </w:tr>
      <w:tr w:rsidR="00282E9A" w:rsidRPr="00B22CE0" w14:paraId="09BAF50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CDD381" w14:textId="77777777" w:rsidR="00282E9A" w:rsidRPr="00B22CE0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3A012E02" w14:textId="4337B03D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5A4EDF7D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E0934E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87FE976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E2C0A57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A958779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57AD499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43AA86D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5C5C4E" w14:textId="4A70ECBA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693669DE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60</w:t>
            </w:r>
          </w:p>
          <w:p w14:paraId="374DD5CF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401025E3" w14:textId="678862BB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F8C15F0" w14:textId="77777777" w:rsidR="00B26608" w:rsidRPr="00B22CE0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468A5E70" w14:textId="01FDAE8E" w:rsidR="00282E9A" w:rsidRPr="00B22CE0" w:rsidRDefault="00282E9A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555DAE2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B22CE0" w14:paraId="345C604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317598" w14:textId="76408E26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B31C96" w14:textId="259A4F6D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282E9A" w:rsidRPr="00B22CE0" w14:paraId="4411D3F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B41227" w14:textId="2BE5D9BF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44F903" w14:textId="2BDF435D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  <w:tr w:rsidR="00282E9A" w:rsidRPr="00B22CE0" w14:paraId="029FF95A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AD9F2CF" w14:textId="77777777" w:rsidR="00282E9A" w:rsidRPr="00B22CE0" w:rsidRDefault="00282E9A" w:rsidP="00282E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lastRenderedPageBreak/>
              <w:t>Bezpieczeństwo i</w:t>
            </w:r>
          </w:p>
          <w:p w14:paraId="61F25341" w14:textId="1644E8A9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higiena pracy (O)</w:t>
            </w:r>
          </w:p>
        </w:tc>
        <w:tc>
          <w:tcPr>
            <w:tcW w:w="709" w:type="dxa"/>
            <w:shd w:val="clear" w:color="auto" w:fill="auto"/>
          </w:tcPr>
          <w:p w14:paraId="2870D768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046EC0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119778C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0BE763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8B89D48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767E3E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5D5D502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7598850" w14:textId="6C9E5FCD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e-learning</w:t>
            </w:r>
          </w:p>
        </w:tc>
        <w:tc>
          <w:tcPr>
            <w:tcW w:w="992" w:type="dxa"/>
            <w:shd w:val="clear" w:color="auto" w:fill="auto"/>
          </w:tcPr>
          <w:p w14:paraId="70CF560D" w14:textId="12CE3576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D252DA0" w14:textId="0BE59842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14:paraId="76544B88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AE29CA4" w14:textId="77777777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B22CE0" w14:paraId="28D8570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0ECBC9" w14:textId="77777777" w:rsidR="00282E9A" w:rsidRPr="00B22CE0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0CAC8D27" w14:textId="77777777" w:rsidR="00282E9A" w:rsidRPr="00B22CE0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357E090D" w14:textId="52AFCE50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8AA5ED" w14:textId="77777777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0B0C3B9C" w14:textId="77777777" w:rsidR="00282E9A" w:rsidRPr="00B22CE0" w:rsidRDefault="00282E9A" w:rsidP="00CF0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zasady bezpieczeństwa i higieny pracy</w:t>
            </w:r>
          </w:p>
          <w:p w14:paraId="6F578039" w14:textId="77777777" w:rsidR="00282E9A" w:rsidRPr="00B22CE0" w:rsidRDefault="00282E9A" w:rsidP="00CF0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wybrane elementy prawa pracy</w:t>
            </w:r>
          </w:p>
          <w:p w14:paraId="0ADEFF86" w14:textId="77777777" w:rsidR="00282E9A" w:rsidRPr="00B22CE0" w:rsidRDefault="00282E9A" w:rsidP="00CF0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zasady ochrony przeciwpożarowej</w:t>
            </w:r>
          </w:p>
          <w:p w14:paraId="3818C207" w14:textId="27FD720D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zasady udzielania pomocy w razie wypadku.</w:t>
            </w:r>
          </w:p>
        </w:tc>
      </w:tr>
      <w:tr w:rsidR="00282E9A" w:rsidRPr="00B22CE0" w14:paraId="46EF42C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1A840E7" w14:textId="410D234E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EF3C75" w14:textId="30104539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</w:t>
            </w:r>
          </w:p>
        </w:tc>
      </w:tr>
      <w:tr w:rsidR="00282E9A" w:rsidRPr="00B22CE0" w14:paraId="42B7595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98436F" w14:textId="77777777" w:rsidR="00282E9A" w:rsidRPr="00B22CE0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0C1CD1B7" w14:textId="7A5FE930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Ochrona własności intelektualnej (O)</w:t>
            </w:r>
          </w:p>
        </w:tc>
        <w:tc>
          <w:tcPr>
            <w:tcW w:w="709" w:type="dxa"/>
            <w:shd w:val="clear" w:color="auto" w:fill="auto"/>
          </w:tcPr>
          <w:p w14:paraId="48A60EC1" w14:textId="4C81DDE8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590E193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22A879D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A16940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4FA692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DB625A6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FCF3FD3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D0586B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FDCE7C0" w14:textId="2D2AF6B5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8B37348" w14:textId="64474708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14:paraId="1D7CF079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175A9CC0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A3C3484" w14:textId="77777777" w:rsidR="00282E9A" w:rsidRPr="00B22CE0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B22CE0" w14:paraId="1037A51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AF3590" w14:textId="5D222161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6774C3" w14:textId="77777777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78F70D3E" w14:textId="77777777" w:rsidR="00282E9A" w:rsidRPr="00B22CE0" w:rsidRDefault="00282E9A" w:rsidP="00CF06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zagadnienia z własności intelektualnej, z uwzględnieniem pojęć podstawowych, podziału praw własności intelektualnej, prawa autorskie, w tym ochrony twórczości (praw autorskich i materialnych)</w:t>
            </w:r>
          </w:p>
          <w:p w14:paraId="38C3EA67" w14:textId="77777777" w:rsidR="00282E9A" w:rsidRPr="00B22CE0" w:rsidRDefault="00282E9A" w:rsidP="00CF06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zdolność patentową (wymogi uzyskania ochrony patentowej)</w:t>
            </w:r>
          </w:p>
          <w:p w14:paraId="4F043F91" w14:textId="77777777" w:rsidR="00282E9A" w:rsidRPr="00B22CE0" w:rsidRDefault="00282E9A" w:rsidP="00CF06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informację patentową (źródła informacji, bazy danych, rodzaje badań patentowych)</w:t>
            </w:r>
          </w:p>
          <w:p w14:paraId="4BC99A77" w14:textId="710788D2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zasady prawa patentowego istotne z punktu widzenia środowiska akademickiego</w:t>
            </w:r>
          </w:p>
        </w:tc>
      </w:tr>
      <w:tr w:rsidR="00282E9A" w:rsidRPr="00B22CE0" w14:paraId="166C178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CDD040" w14:textId="4918D6C0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6C764" w14:textId="58F36455" w:rsidR="00282E9A" w:rsidRPr="00B22CE0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T</w:t>
            </w:r>
          </w:p>
        </w:tc>
      </w:tr>
    </w:tbl>
    <w:p w14:paraId="4768860F" w14:textId="77777777" w:rsidR="00710351" w:rsidRPr="00B22CE0" w:rsidRDefault="00710351">
      <w:pPr>
        <w:spacing w:before="240"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7DC3CCF5" w14:textId="77777777" w:rsidR="00710351" w:rsidRPr="00B22CE0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AC75E" w14:textId="15D39F76" w:rsidR="00710351" w:rsidRPr="00B22CE0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="00282E9A" w:rsidRPr="00B22CE0">
        <w:rPr>
          <w:rFonts w:ascii="Arial" w:eastAsia="Arial" w:hAnsi="Arial" w:cs="Arial"/>
          <w:sz w:val="24"/>
          <w:szCs w:val="24"/>
        </w:rPr>
        <w:t xml:space="preserve">(w </w:t>
      </w:r>
      <w:r w:rsidRPr="00B22CE0">
        <w:rPr>
          <w:rFonts w:ascii="Arial" w:eastAsia="Arial" w:hAnsi="Arial" w:cs="Arial"/>
          <w:sz w:val="24"/>
          <w:szCs w:val="24"/>
        </w:rPr>
        <w:t>semestrze):</w:t>
      </w:r>
      <w:r w:rsidRPr="00B22CE0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282E9A" w:rsidRPr="00B22CE0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0B10AD7E" w14:textId="05A73B57" w:rsidR="00710351" w:rsidRPr="00B22CE0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C73DF" w14:textId="27D6C8AC" w:rsidR="00710351" w:rsidRPr="00B22CE0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="00282E9A" w:rsidRPr="00B22CE0">
        <w:rPr>
          <w:rFonts w:ascii="Arial" w:eastAsia="Arial" w:hAnsi="Arial" w:cs="Arial"/>
          <w:sz w:val="24"/>
          <w:szCs w:val="24"/>
        </w:rPr>
        <w:t xml:space="preserve">(w </w:t>
      </w:r>
      <w:r w:rsidR="00CE62AD" w:rsidRPr="00B22CE0">
        <w:rPr>
          <w:rFonts w:ascii="Arial" w:eastAsia="Arial" w:hAnsi="Arial" w:cs="Arial"/>
          <w:sz w:val="24"/>
          <w:szCs w:val="24"/>
        </w:rPr>
        <w:t xml:space="preserve">semestrze): </w:t>
      </w:r>
      <w:r w:rsidR="001B38D2" w:rsidRPr="00B22CE0">
        <w:rPr>
          <w:rFonts w:ascii="Arial" w:eastAsia="Arial" w:hAnsi="Arial" w:cs="Arial"/>
          <w:sz w:val="24"/>
          <w:szCs w:val="24"/>
        </w:rPr>
        <w:t>250</w:t>
      </w:r>
    </w:p>
    <w:p w14:paraId="27332818" w14:textId="138A2186" w:rsidR="00282E9A" w:rsidRPr="00B22CE0" w:rsidRDefault="000D73AD" w:rsidP="00282E9A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B22CE0">
        <w:rPr>
          <w:rFonts w:ascii="Arial" w:eastAsia="Arial" w:hAnsi="Arial" w:cs="Arial"/>
          <w:sz w:val="24"/>
          <w:szCs w:val="24"/>
        </w:rPr>
        <w:t xml:space="preserve">(dla całego cyklu): </w:t>
      </w:r>
      <w:r w:rsidR="00CE62AD" w:rsidRPr="00B22CE0">
        <w:rPr>
          <w:rFonts w:ascii="Arial" w:eastAsia="Arial" w:hAnsi="Arial" w:cs="Arial"/>
          <w:sz w:val="24"/>
          <w:szCs w:val="24"/>
        </w:rPr>
        <w:t xml:space="preserve">min. </w:t>
      </w:r>
      <w:r w:rsidR="006B0B0B" w:rsidRPr="00B22CE0">
        <w:rPr>
          <w:rFonts w:ascii="Arial" w:eastAsia="Arial" w:hAnsi="Arial" w:cs="Arial"/>
          <w:sz w:val="24"/>
          <w:szCs w:val="24"/>
        </w:rPr>
        <w:t>1 924</w:t>
      </w:r>
    </w:p>
    <w:p w14:paraId="2D060AA6" w14:textId="77777777" w:rsidR="00282E9A" w:rsidRPr="00B22CE0" w:rsidRDefault="00282E9A" w:rsidP="00282E9A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002D7E10" w14:textId="77777777" w:rsidR="006C4375" w:rsidRPr="00B22CE0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6C49D7DE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EU – egzamin ustny</w:t>
      </w:r>
    </w:p>
    <w:p w14:paraId="67EB585B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EP – egzamin pisemny</w:t>
      </w:r>
    </w:p>
    <w:p w14:paraId="4AA99B43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T – test</w:t>
      </w:r>
    </w:p>
    <w:p w14:paraId="67B62B02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 – esej</w:t>
      </w:r>
    </w:p>
    <w:p w14:paraId="529CEB7A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Proj – projekt</w:t>
      </w:r>
    </w:p>
    <w:p w14:paraId="69029BE8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 – praca roczna</w:t>
      </w:r>
    </w:p>
    <w:p w14:paraId="24240566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PP – praca pisemna</w:t>
      </w:r>
    </w:p>
    <w:p w14:paraId="14EFE609" w14:textId="709472CB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Inne (należy podać jakie)</w:t>
      </w:r>
    </w:p>
    <w:p w14:paraId="0A04BDE6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8A1CA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Rodzaj zajęć:</w:t>
      </w:r>
    </w:p>
    <w:p w14:paraId="2D4396E7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 – obowiązkowe</w:t>
      </w:r>
    </w:p>
    <w:p w14:paraId="1500F190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OW – ograniczonego wyboru</w:t>
      </w:r>
    </w:p>
    <w:p w14:paraId="603FEC64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SW – swobodnego wyboru</w:t>
      </w:r>
    </w:p>
    <w:p w14:paraId="00FFA8CE" w14:textId="298204E4" w:rsidR="00183262" w:rsidRPr="00B22CE0" w:rsidRDefault="00183262"/>
    <w:p w14:paraId="7AD4F725" w14:textId="31552B00" w:rsidR="00183262" w:rsidRPr="00B22CE0" w:rsidRDefault="00183262"/>
    <w:p w14:paraId="6636A84D" w14:textId="77777777" w:rsidR="00183262" w:rsidRPr="00B22CE0" w:rsidRDefault="00183262"/>
    <w:p w14:paraId="1046DC47" w14:textId="6A5CD95B" w:rsidR="00183262" w:rsidRPr="00B22CE0" w:rsidRDefault="00183262" w:rsidP="00183262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Semestr:</w:t>
      </w:r>
      <w:r w:rsidRPr="00B22CE0">
        <w:rPr>
          <w:rFonts w:ascii="Arial" w:eastAsia="Arial" w:hAnsi="Arial" w:cs="Arial"/>
          <w:sz w:val="24"/>
          <w:szCs w:val="24"/>
        </w:rPr>
        <w:t xml:space="preserve"> drugi/</w:t>
      </w:r>
      <w:r w:rsidRPr="00B22CE0">
        <w:rPr>
          <w:rFonts w:ascii="Arial" w:eastAsia="Arial" w:hAnsi="Arial" w:cs="Arial"/>
          <w:b/>
          <w:sz w:val="24"/>
          <w:szCs w:val="24"/>
        </w:rPr>
        <w:t>Rok studiów:</w:t>
      </w:r>
      <w:r w:rsidRPr="00B22CE0">
        <w:rPr>
          <w:rFonts w:ascii="Arial" w:eastAsia="Arial" w:hAnsi="Arial" w:cs="Arial"/>
          <w:sz w:val="24"/>
          <w:szCs w:val="24"/>
        </w:rPr>
        <w:t xml:space="preserve"> pierwszy</w:t>
      </w:r>
    </w:p>
    <w:p w14:paraId="73933C4C" w14:textId="30224B8A" w:rsidR="005474E0" w:rsidRPr="00B22CE0" w:rsidRDefault="005474E0" w:rsidP="005474E0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5474E0" w:rsidRPr="00B22CE0" w14:paraId="32842AFA" w14:textId="77777777" w:rsidTr="00183262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D2086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5AAB1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822571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5E30B0F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2C2256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22DE63A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6269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6493BA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5474E0" w:rsidRPr="00B22CE0" w14:paraId="22EBCE02" w14:textId="77777777" w:rsidTr="00183262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17B96" w14:textId="77777777" w:rsidR="005474E0" w:rsidRPr="00B22CE0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9ED6E7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A7123D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73A273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2BEC05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0A5847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1E97B2E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274FF5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331EFB" w14:textId="77777777" w:rsidR="005474E0" w:rsidRPr="00B22CE0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3846C4" w14:textId="77777777" w:rsidR="005474E0" w:rsidRPr="00B22CE0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FC743" w14:textId="77777777" w:rsidR="005474E0" w:rsidRPr="00B22CE0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C2B0F" w14:textId="77777777" w:rsidR="005474E0" w:rsidRPr="00B22CE0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CB07E" w14:textId="77777777" w:rsidR="005474E0" w:rsidRPr="00B22CE0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74E0" w:rsidRPr="00B22CE0" w14:paraId="654173DC" w14:textId="77777777" w:rsidTr="00183262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1F9CFB4" w14:textId="79F69CFC" w:rsidR="005474E0" w:rsidRPr="00B22CE0" w:rsidRDefault="00183262" w:rsidP="0018326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lastRenderedPageBreak/>
              <w:t>Logika</w:t>
            </w:r>
            <w:r w:rsidR="005474E0" w:rsidRPr="00B22CE0">
              <w:rPr>
                <w:rFonts w:ascii="Arial" w:hAnsi="Arial" w:cs="Arial"/>
                <w:b/>
                <w:lang w:eastAsia="en-US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A1DE85" w14:textId="4E52E8FC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E25BA6" w14:textId="201DF4B8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E2C626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D8674A" w14:textId="5EFF469A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FF404C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528937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66C22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32E401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F61B6AD" w14:textId="074111CB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2AA1384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1D82889B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3BF734F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2B75EBC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1FD51EC2" w14:textId="5FBA459C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E09B3BF" w14:textId="01BEFACA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filozofia</w:t>
            </w:r>
          </w:p>
        </w:tc>
      </w:tr>
      <w:tr w:rsidR="005474E0" w:rsidRPr="00B22CE0" w14:paraId="681933D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06B815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9C343B" w14:textId="77777777" w:rsidR="00183262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CFBD9B8" w14:textId="60BD42AF" w:rsidR="00183262" w:rsidRPr="00B22CE0" w:rsidRDefault="00183262" w:rsidP="00CF06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nauka właściwego rozumowania należąca do klasycznego trivium dydaktycznego</w:t>
            </w:r>
          </w:p>
          <w:p w14:paraId="37703E77" w14:textId="0DC79716" w:rsidR="005474E0" w:rsidRPr="00B22CE0" w:rsidRDefault="00183262" w:rsidP="00CF06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rozwiązywanie problemów z zakresu aplikacji na rynku pracy (np. przygotowanie do rozwiązywania testów w procesie rekrutacyjnym)</w:t>
            </w:r>
          </w:p>
        </w:tc>
      </w:tr>
      <w:tr w:rsidR="005474E0" w:rsidRPr="00B22CE0" w14:paraId="713251B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E7C748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D4E3C2" w14:textId="7BC87125" w:rsidR="005474E0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T/EU</w:t>
            </w:r>
          </w:p>
        </w:tc>
      </w:tr>
      <w:tr w:rsidR="005474E0" w:rsidRPr="00B22CE0" w14:paraId="4691896A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A3DBDA5" w14:textId="77777777" w:rsidR="00183262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Instytucje</w:t>
            </w:r>
          </w:p>
          <w:p w14:paraId="0DA13DD5" w14:textId="77777777" w:rsidR="00183262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bezpieczeństwa</w:t>
            </w:r>
          </w:p>
          <w:p w14:paraId="0A78B468" w14:textId="7DCDD484" w:rsidR="005474E0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wewnętrznego (O)</w:t>
            </w:r>
          </w:p>
        </w:tc>
        <w:tc>
          <w:tcPr>
            <w:tcW w:w="709" w:type="dxa"/>
            <w:shd w:val="clear" w:color="auto" w:fill="auto"/>
          </w:tcPr>
          <w:p w14:paraId="53ADB101" w14:textId="1BF6D032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96C482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A19FE3A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23AD807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67E6009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36E46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9E61B6B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B687FA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48B4CD4" w14:textId="2DFF2E5F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F0F0DAC" w14:textId="635D38AE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13050917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433A849B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6FE1290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4C1AF980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76DFBD6A" w14:textId="41E27F83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0729382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B22CE0" w14:paraId="6E273677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518146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C8DA23" w14:textId="77777777" w:rsidR="00183262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8A950C0" w14:textId="42E0DE6C" w:rsidR="00183262" w:rsidRPr="00B22CE0" w:rsidRDefault="00183262" w:rsidP="00CF060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podstawowe kwestie związane z funkcjonowaniem wybranych instytucji bezpieczeństwa wewnętrznego w Polsce i w wybranych państwach</w:t>
            </w:r>
          </w:p>
          <w:p w14:paraId="08D9E540" w14:textId="77777777" w:rsidR="00183262" w:rsidRPr="00B22CE0" w:rsidRDefault="00183262" w:rsidP="00CF060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charakterystykę poszczególnych instytucji właściwych w zakresie bezpieczeństwa wewnętrznego</w:t>
            </w:r>
          </w:p>
          <w:p w14:paraId="2D0684F3" w14:textId="470688BF" w:rsidR="005474E0" w:rsidRPr="00B22CE0" w:rsidRDefault="00183262" w:rsidP="00CF060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zagrożenia dla bezpieczeństwa wewnętrznego współczesnych państw.</w:t>
            </w:r>
          </w:p>
        </w:tc>
      </w:tr>
      <w:tr w:rsidR="005474E0" w:rsidRPr="00B22CE0" w14:paraId="00F3DFC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616B6A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62A8D6" w14:textId="47508336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EP/T</w:t>
            </w:r>
          </w:p>
        </w:tc>
      </w:tr>
      <w:tr w:rsidR="005474E0" w:rsidRPr="00B22CE0" w14:paraId="1F575432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C19ABB" w14:textId="48CFC640" w:rsidR="005474E0" w:rsidRPr="00B22CE0" w:rsidRDefault="00183262" w:rsidP="001832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Ustrój polityczny RP</w:t>
            </w:r>
            <w:r w:rsidR="005474E0" w:rsidRPr="00B22CE0">
              <w:rPr>
                <w:rFonts w:ascii="Arial" w:hAnsi="Arial" w:cs="Arial"/>
                <w:b/>
              </w:rPr>
              <w:t xml:space="preserve"> (O)</w:t>
            </w:r>
          </w:p>
          <w:p w14:paraId="4A59BB7B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F7A4113" w14:textId="7CABC159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01F60E6" w14:textId="67157F98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ED5401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6082804" w14:textId="3DB97DFB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1F3F8B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9A8251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86297A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EF2152C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8230988" w14:textId="47E1794A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33318A5D" w14:textId="14850468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665A1993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29941BEF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2005925" w14:textId="77777777" w:rsidR="00183262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741D3BB2" w14:textId="5268B88E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0881340" w14:textId="1BC7DAD1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polityce i administracji</w:t>
            </w:r>
          </w:p>
        </w:tc>
      </w:tr>
      <w:tr w:rsidR="005474E0" w:rsidRPr="00B22CE0" w14:paraId="760C390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45C2C0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6CE8CD" w14:textId="77777777" w:rsidR="00183262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1EA1C26F" w14:textId="77777777" w:rsidR="00183262" w:rsidRPr="00B22CE0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periodyzację dziejów systemu politycznego i ustroju politycznego Polski XX-XXI w.</w:t>
            </w:r>
          </w:p>
          <w:p w14:paraId="3F01ECB2" w14:textId="77777777" w:rsidR="00183262" w:rsidRPr="00B22CE0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podstawy konstytucyjne i zasady ustroju politycznego RP</w:t>
            </w:r>
          </w:p>
          <w:p w14:paraId="070D9D4D" w14:textId="77777777" w:rsidR="00183262" w:rsidRPr="00B22CE0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system organów państwowych, ich tworzenie, struktura i zasady działania</w:t>
            </w:r>
          </w:p>
          <w:p w14:paraId="38CB9B29" w14:textId="47042437" w:rsidR="005474E0" w:rsidRPr="00B22CE0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zakres i formy uczestnictwa politycznego obywateli.</w:t>
            </w:r>
          </w:p>
        </w:tc>
      </w:tr>
      <w:tr w:rsidR="005474E0" w:rsidRPr="00B22CE0" w14:paraId="14D8E80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F59AAA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3B37CF" w14:textId="1B99355D" w:rsidR="005474E0" w:rsidRPr="00B22CE0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T/EU/EP</w:t>
            </w:r>
          </w:p>
        </w:tc>
      </w:tr>
      <w:tr w:rsidR="005474E0" w:rsidRPr="00B22CE0" w14:paraId="4D3A4FE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4B0B1E" w14:textId="77777777" w:rsidR="005474E0" w:rsidRPr="00B22CE0" w:rsidRDefault="005474E0" w:rsidP="00183262">
            <w:pPr>
              <w:spacing w:after="0" w:line="240" w:lineRule="auto"/>
              <w:rPr>
                <w:rFonts w:ascii="Arial" w:hAnsi="Arial" w:cs="Arial"/>
              </w:rPr>
            </w:pPr>
          </w:p>
          <w:p w14:paraId="39F67A48" w14:textId="1297005F" w:rsidR="005474E0" w:rsidRPr="00B22CE0" w:rsidRDefault="00183262" w:rsidP="001832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 xml:space="preserve">Kryzysy polityczne w Polsce </w:t>
            </w:r>
            <w:r w:rsidR="005474E0" w:rsidRPr="00B22CE0">
              <w:rPr>
                <w:rFonts w:ascii="Arial" w:hAnsi="Arial" w:cs="Arial"/>
                <w:b/>
              </w:rPr>
              <w:t>(O)</w:t>
            </w:r>
          </w:p>
          <w:p w14:paraId="3FBDE3B7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D5A8DC" w14:textId="2250726F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9BC07C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D82D02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7956B7" w14:textId="0F1D8899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0009ACC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23F68BC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5A1F25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0DA4813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10BC649" w14:textId="6120D0B8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7BC2BFFF" w14:textId="7F0044B6" w:rsidR="005474E0" w:rsidRPr="00B22CE0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60317ECA" w14:textId="77777777" w:rsidR="006656D7" w:rsidRPr="00B22CE0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65D9F21C" w14:textId="77777777" w:rsidR="006656D7" w:rsidRPr="00B22CE0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529F722" w14:textId="77777777" w:rsidR="006656D7" w:rsidRPr="00B22CE0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65FAC0D2" w14:textId="77777777" w:rsidR="006656D7" w:rsidRPr="00B22CE0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FC420AA" w14:textId="77777777" w:rsidR="006656D7" w:rsidRPr="00B22CE0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619144AC" w14:textId="0225F493" w:rsidR="005474E0" w:rsidRPr="00B22CE0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D0468EF" w14:textId="7621AC2F" w:rsidR="005474E0" w:rsidRPr="00B22CE0" w:rsidRDefault="006656D7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B22CE0" w14:paraId="28DFAFC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17F170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6633BF" w14:textId="77777777" w:rsidR="002E717B" w:rsidRPr="00B22CE0" w:rsidRDefault="002E717B" w:rsidP="002E717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49CAAC63" w14:textId="77777777" w:rsidR="002E717B" w:rsidRPr="00B22CE0" w:rsidRDefault="002E717B" w:rsidP="00CF06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istotę i typologizację kryzysów politycznych w Polsce XX w.</w:t>
            </w:r>
          </w:p>
          <w:p w14:paraId="75070E36" w14:textId="77777777" w:rsidR="002E717B" w:rsidRPr="00B22CE0" w:rsidRDefault="002E717B" w:rsidP="00CF06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charakter przełomów w państwie autorytarnym</w:t>
            </w:r>
          </w:p>
          <w:p w14:paraId="47E7F646" w14:textId="54CCE25C" w:rsidR="005474E0" w:rsidRPr="00B22CE0" w:rsidRDefault="002E717B" w:rsidP="00CF06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transformację od państwa autorytarnego do demokracji.</w:t>
            </w:r>
          </w:p>
        </w:tc>
      </w:tr>
      <w:tr w:rsidR="005474E0" w:rsidRPr="00B22CE0" w14:paraId="59B6CB9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682A2F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271754" w14:textId="23A86151" w:rsidR="005474E0" w:rsidRPr="00B22CE0" w:rsidRDefault="006656D7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PP/T</w:t>
            </w:r>
          </w:p>
        </w:tc>
      </w:tr>
      <w:tr w:rsidR="005474E0" w:rsidRPr="00B22CE0" w14:paraId="650BECB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ACD357" w14:textId="39738F21" w:rsidR="005474E0" w:rsidRPr="00B22CE0" w:rsidRDefault="002E717B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Współczesny terroryzm</w:t>
            </w:r>
            <w:r w:rsidR="005474E0" w:rsidRPr="00B22CE0">
              <w:rPr>
                <w:rFonts w:ascii="Arial" w:hAnsi="Arial" w:cs="Arial"/>
                <w:b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0534A400" w14:textId="3C7AACF3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843CFC" w14:textId="0894E0D0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F24771A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4F9D4F8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F6C1499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05EF7A4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64F220D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DA0D88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6C461F2D" w14:textId="0E326DB9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926FC74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481A483F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3527D11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E94C964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2CFF07D3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EDC054A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69C3C757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6C33E2F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B3541ED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252F0B6C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584958C5" w14:textId="18D5FE69" w:rsidR="005474E0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0DF63FF" w14:textId="3D0E9CBF" w:rsidR="005474E0" w:rsidRPr="00B22CE0" w:rsidRDefault="002E717B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B22CE0" w14:paraId="574D2B8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85732A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CF7F6D" w14:textId="77777777" w:rsidR="002E717B" w:rsidRPr="00B22CE0" w:rsidRDefault="002E717B" w:rsidP="002E717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5DDA2FE1" w14:textId="77777777" w:rsidR="002E717B" w:rsidRPr="00B22CE0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podstawy usystematyzowanej wiedzy z zakresu zjawisk asymetrycznej przemocy politycznej</w:t>
            </w:r>
          </w:p>
          <w:p w14:paraId="179B4242" w14:textId="77777777" w:rsidR="002E717B" w:rsidRPr="00B22CE0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główne nurty terroryzmu</w:t>
            </w:r>
          </w:p>
          <w:p w14:paraId="0AAC3B34" w14:textId="77777777" w:rsidR="002E717B" w:rsidRPr="00B22CE0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cele i metody działań charakterystycznych dla poszczególnych ugrupowań</w:t>
            </w:r>
          </w:p>
          <w:p w14:paraId="3B4CC58E" w14:textId="77777777" w:rsidR="002E717B" w:rsidRPr="00B22CE0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czynniki generujące radykalną przemoc polityczną (uwarunkowania polityczne, społeczne, kulturowe i psychologiczne terroryzmu)</w:t>
            </w:r>
          </w:p>
          <w:p w14:paraId="7DB84457" w14:textId="77777777" w:rsidR="002E717B" w:rsidRPr="00B22CE0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formy terroryzmu, ze szczególnym wyróżnieniem problematyki zamachów samobójczych</w:t>
            </w:r>
          </w:p>
          <w:p w14:paraId="7EF3FDE0" w14:textId="77777777" w:rsidR="002E717B" w:rsidRPr="00B22CE0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wybrane aktywne ugrupowania terrorystyczne (program, cele, struktury, środki i metody, działania, skutki)</w:t>
            </w:r>
          </w:p>
          <w:p w14:paraId="541C2891" w14:textId="1670C2F5" w:rsidR="005474E0" w:rsidRPr="00B22CE0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prognozę oraz analizę zagrożeń.</w:t>
            </w:r>
          </w:p>
        </w:tc>
      </w:tr>
      <w:tr w:rsidR="005474E0" w:rsidRPr="00B22CE0" w14:paraId="0D6092B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8AABC2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C1EA5" w14:textId="62FDB007" w:rsidR="005474E0" w:rsidRPr="00B22CE0" w:rsidRDefault="002E717B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</w:t>
            </w:r>
            <w:r w:rsidR="00B22CE0">
              <w:rPr>
                <w:rFonts w:ascii="Arial" w:eastAsia="Arial" w:hAnsi="Arial" w:cs="Arial"/>
                <w:color w:val="000000" w:themeColor="text1"/>
              </w:rPr>
              <w:t>P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>/T</w:t>
            </w:r>
          </w:p>
        </w:tc>
      </w:tr>
      <w:tr w:rsidR="005474E0" w:rsidRPr="00B22CE0" w14:paraId="2E6D1F6F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E9F443" w14:textId="77777777" w:rsidR="005474E0" w:rsidRPr="00B22CE0" w:rsidRDefault="005474E0" w:rsidP="001832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F45B30" w14:textId="77777777" w:rsidR="002E717B" w:rsidRPr="00B22CE0" w:rsidRDefault="002E717B" w:rsidP="002E717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Administracja</w:t>
            </w:r>
          </w:p>
          <w:p w14:paraId="464C907F" w14:textId="4C5B0AD7" w:rsidR="005474E0" w:rsidRPr="00B22CE0" w:rsidRDefault="002E717B" w:rsidP="002E717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publiczna</w:t>
            </w:r>
            <w:r w:rsidR="005474E0" w:rsidRPr="00B22CE0">
              <w:rPr>
                <w:rFonts w:ascii="Arial" w:hAnsi="Arial" w:cs="Arial"/>
                <w:b/>
                <w:color w:val="000000"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02503008" w14:textId="2821B101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4F58DA" w14:textId="66556A1E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4109B02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C177737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B454A81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480251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18DB3E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43B2332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BC20830" w14:textId="74765B26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DC0D6CE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745E16D5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589ED247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FF5D305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4AD4FDD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7DDC473" w14:textId="77777777" w:rsidR="002E717B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7A5CCC71" w14:textId="51C650A9" w:rsidR="005474E0" w:rsidRPr="00B22CE0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51C015D" w14:textId="7D9DC951" w:rsidR="005474E0" w:rsidRPr="00B22CE0" w:rsidRDefault="002E717B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5474E0" w:rsidRPr="00B22CE0" w14:paraId="4D35BF0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5BA637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22F585" w14:textId="77777777" w:rsidR="002E717B" w:rsidRPr="00B22CE0" w:rsidRDefault="002E717B" w:rsidP="002E717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17E4942C" w14:textId="77777777" w:rsidR="002E717B" w:rsidRPr="00B22CE0" w:rsidRDefault="002E717B" w:rsidP="00CF06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wprowadzenie w zagadnienia teorii i praktyki administracji publicznej w Polsce</w:t>
            </w:r>
          </w:p>
          <w:p w14:paraId="70ACD116" w14:textId="77777777" w:rsidR="002E717B" w:rsidRPr="00B22CE0" w:rsidRDefault="002E717B" w:rsidP="00CF06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węzłowe instytucje administracji publicznej</w:t>
            </w:r>
          </w:p>
          <w:p w14:paraId="3B2D201D" w14:textId="44F5AAEB" w:rsidR="005474E0" w:rsidRPr="00B22CE0" w:rsidRDefault="002E717B" w:rsidP="00CF06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mechanizmy podejmowania decyzji w strukturach administracyjnych.</w:t>
            </w:r>
          </w:p>
        </w:tc>
      </w:tr>
      <w:tr w:rsidR="005474E0" w:rsidRPr="00B22CE0" w14:paraId="76CC832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EEDFEA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10E275" w14:textId="1AB5768E" w:rsidR="005474E0" w:rsidRPr="00B22CE0" w:rsidRDefault="002E717B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T/EP</w:t>
            </w:r>
          </w:p>
        </w:tc>
      </w:tr>
      <w:tr w:rsidR="005474E0" w:rsidRPr="00B22CE0" w14:paraId="603631F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1FBCBA4" w14:textId="4A292622" w:rsidR="005474E0" w:rsidRPr="00B22CE0" w:rsidRDefault="00EA72EB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Podstawowe problemy kryminologii</w:t>
            </w:r>
            <w:r w:rsidR="005474E0" w:rsidRPr="00B22CE0">
              <w:rPr>
                <w:rFonts w:ascii="Arial" w:hAnsi="Arial" w:cs="Arial"/>
                <w:b/>
                <w:color w:val="000000"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23C03303" w14:textId="5256B063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F71CB2A" w14:textId="647B72D5" w:rsidR="005474E0" w:rsidRPr="00B22CE0" w:rsidRDefault="005474E0" w:rsidP="00EA72E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B8BD243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0E4388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41A787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C4A7E7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46A3C28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92B24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8CF4A34" w14:textId="70613B34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35E8E00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6B685443" w14:textId="77777777" w:rsidR="00EA72EB" w:rsidRPr="00B22CE0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1C756BDA" w14:textId="77777777" w:rsidR="00EA72EB" w:rsidRPr="00B22CE0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5FB7580B" w14:textId="77777777" w:rsidR="00EA72EB" w:rsidRPr="00B22CE0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17B993A3" w14:textId="77777777" w:rsidR="00EA72EB" w:rsidRPr="00B22CE0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0535911" w14:textId="4D3C5DB0" w:rsidR="005474E0" w:rsidRPr="00B22CE0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88CE4E6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B22CE0" w14:paraId="3E95D90F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84FA4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2F6C6B" w14:textId="77777777" w:rsidR="00EA72EB" w:rsidRPr="00B22CE0" w:rsidRDefault="00EA72EB" w:rsidP="00EA72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750474A9" w14:textId="77777777" w:rsidR="00EA72EB" w:rsidRPr="00B22CE0" w:rsidRDefault="00EA72EB" w:rsidP="00CF06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istotę gromadzenia i badania problematyki przestępstwa, przestępczości oraz sprawcy i ofiary przestępstwa</w:t>
            </w:r>
          </w:p>
          <w:p w14:paraId="45B4A7CA" w14:textId="6EFDD35A" w:rsidR="005474E0" w:rsidRPr="00B22CE0" w:rsidRDefault="00EA72EB" w:rsidP="00CF06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instytucje i mechanizmy kontrolne, powołane w celu zapobiegania i zwalczania przestępczości.</w:t>
            </w:r>
          </w:p>
        </w:tc>
      </w:tr>
      <w:tr w:rsidR="005474E0" w:rsidRPr="00B22CE0" w14:paraId="7B17BED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B4E4C6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B94EFA" w14:textId="1962941D" w:rsidR="005474E0" w:rsidRPr="00B22CE0" w:rsidRDefault="00EA72EB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5474E0" w:rsidRPr="00B22CE0" w14:paraId="4BE674A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01E94B" w14:textId="542EA741" w:rsidR="005474E0" w:rsidRPr="00B22CE0" w:rsidRDefault="00B26608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Technologie informacyjne</w:t>
            </w:r>
            <w:r w:rsidR="005474E0" w:rsidRPr="00B22CE0">
              <w:rPr>
                <w:rFonts w:ascii="Arial" w:hAnsi="Arial" w:cs="Arial"/>
                <w:b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395FC753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6E9644" w14:textId="5629F2F9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F8783B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D61672" w14:textId="475323CD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C27E828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02311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921B17E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A317D3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7D5C675" w14:textId="2AD257BF" w:rsidR="005474E0" w:rsidRPr="00B22CE0" w:rsidRDefault="001B38D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F2B30F3" w14:textId="3112F384" w:rsidR="005474E0" w:rsidRPr="00B22CE0" w:rsidRDefault="00B26608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B09BE02" w14:textId="77777777" w:rsidR="00B26608" w:rsidRPr="00B22CE0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1FCB41B3" w14:textId="77777777" w:rsidR="00B26608" w:rsidRPr="00B22CE0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3A423E0" w14:textId="77777777" w:rsidR="00B26608" w:rsidRPr="00B22CE0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0B6B485D" w14:textId="5B013CE3" w:rsidR="005474E0" w:rsidRPr="00B22CE0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DC3CEEF" w14:textId="0E2DC255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474E0" w:rsidRPr="00B22CE0" w14:paraId="3D9B7FB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16E01F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3904E2" w14:textId="77777777" w:rsidR="00B26608" w:rsidRPr="00B22CE0" w:rsidRDefault="00B26608" w:rsidP="00B2660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5E0205BB" w14:textId="77777777" w:rsidR="00B26608" w:rsidRPr="00B22CE0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podstawy technik informacyjnych</w:t>
            </w:r>
          </w:p>
          <w:p w14:paraId="3DF0DBA4" w14:textId="77777777" w:rsidR="00B26608" w:rsidRPr="00B22CE0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sprawne wykorzystywanie komputerów oraz sieci w nauce i pracy</w:t>
            </w:r>
          </w:p>
          <w:p w14:paraId="47A11C46" w14:textId="77777777" w:rsidR="00B26608" w:rsidRPr="00B22CE0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przetwarzanie tekstów, praca z arkuszem kalkulacyjnym, tworzenie stron WWW i prezentacji</w:t>
            </w:r>
          </w:p>
          <w:p w14:paraId="5AC11DA7" w14:textId="7326D9C1" w:rsidR="005474E0" w:rsidRPr="00B22CE0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usystematyzowanie zagadnień ICT (technologii komunikacyjnych i informacyjnych) związanych z barierami i zagrożeniami oraz szansami zastosowań Internetu w polityce.</w:t>
            </w:r>
          </w:p>
        </w:tc>
      </w:tr>
      <w:tr w:rsidR="005474E0" w:rsidRPr="00B22CE0" w14:paraId="53069728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7E4B9F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27CD95" w14:textId="5046B6F3" w:rsidR="005474E0" w:rsidRPr="00B22CE0" w:rsidRDefault="00B26608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Proj.</w:t>
            </w:r>
          </w:p>
        </w:tc>
      </w:tr>
      <w:tr w:rsidR="005474E0" w:rsidRPr="00B22CE0" w14:paraId="5B150457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1FF1599" w14:textId="77777777" w:rsidR="005474E0" w:rsidRPr="00B22CE0" w:rsidRDefault="005474E0" w:rsidP="00183262">
            <w:pPr>
              <w:spacing w:after="0" w:line="240" w:lineRule="auto"/>
              <w:rPr>
                <w:rFonts w:ascii="Arial" w:hAnsi="Arial" w:cs="Arial"/>
              </w:rPr>
            </w:pPr>
          </w:p>
          <w:p w14:paraId="11EC84E6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39B317C3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A37420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7AAB2C2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A98B317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1B416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3AA357D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3D2C11F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7478B6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4EBB5FF5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60</w:t>
            </w:r>
          </w:p>
          <w:p w14:paraId="055D11AD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5E7BBAE4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BBD9AA3" w14:textId="3C85A9B0" w:rsidR="005474E0" w:rsidRPr="00B22CE0" w:rsidRDefault="0009134F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3E248F0" w14:textId="77777777" w:rsidR="005474E0" w:rsidRPr="00B22CE0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474E0" w:rsidRPr="00B22CE0" w14:paraId="06EBDF5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545FB0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E7B3DC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5474E0" w:rsidRPr="00B22CE0" w14:paraId="2915614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E47722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BB1B5B" w14:textId="77777777" w:rsidR="005474E0" w:rsidRPr="00B22CE0" w:rsidRDefault="005474E0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</w:tbl>
    <w:p w14:paraId="5B8B2346" w14:textId="77777777" w:rsidR="005474E0" w:rsidRPr="00B22CE0" w:rsidRDefault="005474E0" w:rsidP="005474E0">
      <w:pPr>
        <w:spacing w:before="240"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3D52700" w14:textId="77777777" w:rsidR="005474E0" w:rsidRPr="00B22CE0" w:rsidRDefault="005474E0" w:rsidP="005474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5D410" w14:textId="77777777" w:rsidR="005474E0" w:rsidRPr="00B22CE0" w:rsidRDefault="005474E0" w:rsidP="005474E0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B22CE0">
        <w:rPr>
          <w:rFonts w:ascii="Arial" w:eastAsia="Arial" w:hAnsi="Arial" w:cs="Arial"/>
          <w:sz w:val="24"/>
          <w:szCs w:val="24"/>
        </w:rPr>
        <w:t>(w semestrze):</w:t>
      </w:r>
      <w:r w:rsidRPr="00B22CE0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B22CE0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48E531F8" w14:textId="77777777" w:rsidR="005474E0" w:rsidRPr="00B22CE0" w:rsidRDefault="005474E0" w:rsidP="00547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ACDDD" w14:textId="42ECAC71" w:rsidR="005474E0" w:rsidRPr="00B22CE0" w:rsidRDefault="005474E0" w:rsidP="005474E0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B22CE0">
        <w:rPr>
          <w:rFonts w:ascii="Arial" w:eastAsia="Arial" w:hAnsi="Arial" w:cs="Arial"/>
          <w:sz w:val="24"/>
          <w:szCs w:val="24"/>
        </w:rPr>
        <w:t>(w semestrze</w:t>
      </w:r>
      <w:r w:rsidR="001B38D2" w:rsidRPr="00B22CE0">
        <w:rPr>
          <w:rFonts w:ascii="Arial" w:eastAsia="Arial" w:hAnsi="Arial" w:cs="Arial"/>
          <w:sz w:val="24"/>
          <w:szCs w:val="24"/>
        </w:rPr>
        <w:t>): 240</w:t>
      </w:r>
    </w:p>
    <w:p w14:paraId="687857CC" w14:textId="3C6D2024" w:rsidR="005474E0" w:rsidRPr="00B22CE0" w:rsidRDefault="005474E0" w:rsidP="005474E0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B22CE0">
        <w:rPr>
          <w:rFonts w:ascii="Arial" w:eastAsia="Arial" w:hAnsi="Arial" w:cs="Arial"/>
          <w:sz w:val="24"/>
          <w:szCs w:val="24"/>
        </w:rPr>
        <w:t xml:space="preserve">(dla całego cyklu): </w:t>
      </w:r>
      <w:r w:rsidR="001B38D2" w:rsidRPr="00B22CE0">
        <w:rPr>
          <w:rFonts w:ascii="Arial" w:eastAsia="Arial" w:hAnsi="Arial" w:cs="Arial"/>
          <w:sz w:val="24"/>
          <w:szCs w:val="24"/>
        </w:rPr>
        <w:t xml:space="preserve">min. </w:t>
      </w:r>
      <w:r w:rsidR="006B0B0B" w:rsidRPr="00B22CE0">
        <w:rPr>
          <w:rFonts w:ascii="Arial" w:eastAsia="Arial" w:hAnsi="Arial" w:cs="Arial"/>
          <w:sz w:val="24"/>
          <w:szCs w:val="24"/>
        </w:rPr>
        <w:t>1 924</w:t>
      </w:r>
    </w:p>
    <w:p w14:paraId="6BCD1602" w14:textId="77777777" w:rsidR="005474E0" w:rsidRPr="00B22CE0" w:rsidRDefault="005474E0" w:rsidP="005474E0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7F4D868F" w14:textId="77777777" w:rsidR="006C4375" w:rsidRPr="00B22CE0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5C301ACD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EU – egzamin ustny</w:t>
      </w:r>
    </w:p>
    <w:p w14:paraId="3C81183E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EP – egzamin pisemny</w:t>
      </w:r>
    </w:p>
    <w:p w14:paraId="3F8BE056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T – test</w:t>
      </w:r>
    </w:p>
    <w:p w14:paraId="742A069A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 – esej</w:t>
      </w:r>
    </w:p>
    <w:p w14:paraId="0B4C271A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Proj – projekt</w:t>
      </w:r>
    </w:p>
    <w:p w14:paraId="0384CC51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 – praca roczna</w:t>
      </w:r>
    </w:p>
    <w:p w14:paraId="189EF7ED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PP – praca pisemna</w:t>
      </w:r>
    </w:p>
    <w:p w14:paraId="2599F0ED" w14:textId="6E653A52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Inne (należy podać jakie)</w:t>
      </w:r>
    </w:p>
    <w:p w14:paraId="3C7B45BD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BC85EC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Rodzaj zajęć:</w:t>
      </w:r>
    </w:p>
    <w:p w14:paraId="646A6FB2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 – obowiązkowe</w:t>
      </w:r>
    </w:p>
    <w:p w14:paraId="624BEC02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OW – ograniczonego wyboru</w:t>
      </w:r>
    </w:p>
    <w:p w14:paraId="15A9FB98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SW – swobodnego wyboru</w:t>
      </w:r>
    </w:p>
    <w:p w14:paraId="251C4CE7" w14:textId="77777777" w:rsidR="00CC1B05" w:rsidRPr="00B22CE0" w:rsidRDefault="00CC1B05" w:rsidP="00CC1B05">
      <w:pPr>
        <w:spacing w:after="0"/>
        <w:rPr>
          <w:rFonts w:ascii="Arial" w:hAnsi="Arial" w:cs="Arial"/>
          <w:sz w:val="24"/>
          <w:szCs w:val="24"/>
        </w:rPr>
      </w:pPr>
    </w:p>
    <w:p w14:paraId="237F6818" w14:textId="77777777" w:rsidR="00CC1B05" w:rsidRPr="00B22CE0" w:rsidRDefault="00CC1B05" w:rsidP="005474E0"/>
    <w:p w14:paraId="24D2242A" w14:textId="145C4651" w:rsidR="00CC1B05" w:rsidRPr="00B22CE0" w:rsidRDefault="00CC1B05" w:rsidP="00CC1B05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Semestr:</w:t>
      </w:r>
      <w:r w:rsidRPr="00B22CE0">
        <w:rPr>
          <w:rFonts w:ascii="Arial" w:eastAsia="Arial" w:hAnsi="Arial" w:cs="Arial"/>
          <w:sz w:val="24"/>
          <w:szCs w:val="24"/>
        </w:rPr>
        <w:t xml:space="preserve"> trzeci/</w:t>
      </w:r>
      <w:r w:rsidRPr="00B22CE0">
        <w:rPr>
          <w:rFonts w:ascii="Arial" w:eastAsia="Arial" w:hAnsi="Arial" w:cs="Arial"/>
          <w:b/>
          <w:sz w:val="24"/>
          <w:szCs w:val="24"/>
        </w:rPr>
        <w:t>Rok studiów:</w:t>
      </w:r>
      <w:r w:rsidRPr="00B22CE0">
        <w:rPr>
          <w:rFonts w:ascii="Arial" w:eastAsia="Arial" w:hAnsi="Arial" w:cs="Arial"/>
          <w:sz w:val="24"/>
          <w:szCs w:val="24"/>
        </w:rPr>
        <w:t xml:space="preserve"> drugi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CC1B05" w:rsidRPr="00B22CE0" w14:paraId="6907A7F3" w14:textId="77777777" w:rsidTr="00F565E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218E1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13D5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DBF985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40029E7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543A71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B52CB60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512946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A91E98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CC1B05" w:rsidRPr="00B22CE0" w14:paraId="4B7520C9" w14:textId="77777777" w:rsidTr="00F565E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3037F" w14:textId="77777777" w:rsidR="00CC1B05" w:rsidRPr="00B22CE0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56A0066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9DF3B0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9A8E57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0536C8E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787254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C6EC56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86587B0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137314" w14:textId="77777777" w:rsidR="00CC1B05" w:rsidRPr="00B22CE0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2C81F" w14:textId="77777777" w:rsidR="00CC1B05" w:rsidRPr="00B22CE0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3F86C" w14:textId="77777777" w:rsidR="00CC1B05" w:rsidRPr="00B22CE0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E12B0" w14:textId="77777777" w:rsidR="00CC1B05" w:rsidRPr="00B22CE0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FC068" w14:textId="77777777" w:rsidR="00CC1B05" w:rsidRPr="00B22CE0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1B05" w:rsidRPr="00B22CE0" w14:paraId="691BBB1E" w14:textId="77777777" w:rsidTr="00F565E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12A6D5C" w14:textId="1088709D" w:rsidR="00CC1B05" w:rsidRPr="00B22CE0" w:rsidRDefault="003E570B" w:rsidP="00F565E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lastRenderedPageBreak/>
              <w:t>Zarządzanie w sytuacjach kryzysowych</w:t>
            </w:r>
            <w:r w:rsidR="00CC1B05" w:rsidRPr="00B22CE0">
              <w:rPr>
                <w:rFonts w:ascii="Arial" w:hAnsi="Arial" w:cs="Arial"/>
                <w:b/>
                <w:lang w:eastAsia="en-US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B25990" w14:textId="26FA3800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229598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D1CF79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11141F" w14:textId="54653988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3DC7D2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27A5F9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016FD7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06F7C1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F5B770F" w14:textId="27284C31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2F37361" w14:textId="2008676B" w:rsidR="00CC1B05" w:rsidRPr="00B22CE0" w:rsidRDefault="003E570B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600C1FDD" w14:textId="77777777" w:rsidR="003E570B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4C2F4A8F" w14:textId="77777777" w:rsidR="003E570B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D4C31A8" w14:textId="77777777" w:rsidR="003E570B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F19CE79" w14:textId="77777777" w:rsidR="003E570B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C12ECFF" w14:textId="77777777" w:rsidR="003E570B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1D1AC1FD" w14:textId="77777777" w:rsidR="003E570B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2690C81A" w14:textId="77777777" w:rsidR="003E570B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1D88E85" w14:textId="7DDDC9F0" w:rsidR="00CC1B05" w:rsidRPr="00B22CE0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BE05B4E" w14:textId="48C62906" w:rsidR="00CC1B05" w:rsidRPr="00B22CE0" w:rsidRDefault="003E570B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CC1B05" w:rsidRPr="00B22CE0" w14:paraId="1BB59F4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E64A6F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D3F5CE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E376798" w14:textId="77777777" w:rsidR="00F565E4" w:rsidRPr="00B22CE0" w:rsidRDefault="00F565E4" w:rsidP="00CF0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na temat norm i reguł dotyczących zarządzania w sytuacjach kryzysowych</w:t>
            </w:r>
          </w:p>
          <w:p w14:paraId="190506A0" w14:textId="77777777" w:rsidR="00F565E4" w:rsidRPr="00B22CE0" w:rsidRDefault="00F565E4" w:rsidP="00CF0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o sytuacjach kryzysowych</w:t>
            </w:r>
          </w:p>
          <w:p w14:paraId="1812939D" w14:textId="4A5C4BBE" w:rsidR="00CC1B05" w:rsidRPr="00B22CE0" w:rsidRDefault="00F565E4" w:rsidP="00CF0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strukturę zarządzania kryzysowego.</w:t>
            </w:r>
          </w:p>
        </w:tc>
      </w:tr>
      <w:tr w:rsidR="00CC1B05" w:rsidRPr="00B22CE0" w14:paraId="26EF551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ABB425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2AAB02" w14:textId="18781D65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Proj/EP</w:t>
            </w:r>
          </w:p>
        </w:tc>
      </w:tr>
      <w:tr w:rsidR="00CC1B05" w:rsidRPr="00B22CE0" w14:paraId="4CF92FF8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52CD816" w14:textId="3102550C" w:rsidR="00CC1B05" w:rsidRPr="00B22CE0" w:rsidRDefault="00F565E4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 xml:space="preserve">Konstytucyjne podstawy bezpieczeństwa </w:t>
            </w:r>
            <w:r w:rsidR="00CC1B05" w:rsidRPr="00B22CE0">
              <w:rPr>
                <w:rFonts w:ascii="Arial" w:hAnsi="Arial" w:cs="Arial"/>
                <w:b/>
              </w:rPr>
              <w:t>(O)</w:t>
            </w:r>
          </w:p>
          <w:p w14:paraId="546AB967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D579689" w14:textId="215D1253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436D1BF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6196D46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881C497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55F8423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C5CFDC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6812EBD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EAC1F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6D20924C" w14:textId="4155A550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5995ED4" w14:textId="47AE9782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2911E8C9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F1C340C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68057FB5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36012A4E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5C0CD39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0645C35C" w14:textId="308DEA36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D64540C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CC1B05" w:rsidRPr="00B22CE0" w14:paraId="669D63AB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B20E3F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6D306A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40CFEC12" w14:textId="77777777" w:rsidR="00F565E4" w:rsidRPr="00B22CE0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problematykę miejsca i roli konstytucji w sposobach określania bezpieczeństwa państwa</w:t>
            </w:r>
          </w:p>
          <w:p w14:paraId="4EEEF631" w14:textId="77777777" w:rsidR="00F565E4" w:rsidRPr="00B22CE0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wartości i zasady konstytucyjne</w:t>
            </w:r>
          </w:p>
          <w:p w14:paraId="0C50F842" w14:textId="77777777" w:rsidR="00F565E4" w:rsidRPr="00B22CE0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instytucje konstytucyjne w przestrzeni bezpieczeństwa państwa</w:t>
            </w:r>
          </w:p>
          <w:p w14:paraId="1DA3CE1E" w14:textId="77777777" w:rsidR="00F565E4" w:rsidRPr="00B22CE0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zależności między ładem konstytucyjnym a problemem bezpieczeństwa</w:t>
            </w:r>
          </w:p>
          <w:p w14:paraId="382E631F" w14:textId="3804C432" w:rsidR="00CC1B05" w:rsidRPr="00B22CE0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problematykę bezpieczeństwa ustrojowego.</w:t>
            </w:r>
          </w:p>
        </w:tc>
      </w:tr>
      <w:tr w:rsidR="00CC1B05" w:rsidRPr="00B22CE0" w14:paraId="3F9DC83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0574EF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63B82F" w14:textId="29633555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EP</w:t>
            </w:r>
          </w:p>
        </w:tc>
      </w:tr>
      <w:tr w:rsidR="00CC1B05" w:rsidRPr="00B22CE0" w14:paraId="74D13A67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D451817" w14:textId="42054383" w:rsidR="00CC1B05" w:rsidRPr="00B22CE0" w:rsidRDefault="00F565E4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 xml:space="preserve">Prawo karne </w:t>
            </w:r>
            <w:r w:rsidR="00CC1B05" w:rsidRPr="00B22CE0">
              <w:rPr>
                <w:rFonts w:ascii="Arial" w:hAnsi="Arial" w:cs="Arial"/>
                <w:b/>
              </w:rPr>
              <w:t>(O)</w:t>
            </w:r>
          </w:p>
          <w:p w14:paraId="6EBA0AC9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3CB874" w14:textId="32396233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E7D28AA" w14:textId="0B8DA44B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28DB23D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0FB95A4" w14:textId="1AAE4D3C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EA8995B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5101DA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64EC1EC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672594C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BD874EE" w14:textId="3F31CAB2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0A0A8A68" w14:textId="54C91BC8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21BB400A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7947402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533494C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6C6089F" w14:textId="1B8F908C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6458A23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prawne</w:t>
            </w:r>
          </w:p>
        </w:tc>
      </w:tr>
      <w:tr w:rsidR="00CC1B05" w:rsidRPr="00B22CE0" w14:paraId="73C6ECB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BA6B85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E4D21B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28E85F6D" w14:textId="77777777" w:rsidR="00F565E4" w:rsidRPr="00B22CE0" w:rsidRDefault="00F565E4" w:rsidP="00CF060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naukę prawa karnego, a więc gałęzi prawa określającej czyny stanowiące przestępstwa, kary i środki karne grożące za jej popełnienie, zasady odpowiedzialności karnej</w:t>
            </w:r>
          </w:p>
          <w:p w14:paraId="73FAFE44" w14:textId="77777777" w:rsidR="00F565E4" w:rsidRPr="00B22CE0" w:rsidRDefault="00F565E4" w:rsidP="00CF060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środki probacyjne</w:t>
            </w:r>
          </w:p>
          <w:p w14:paraId="09328FE5" w14:textId="48154B6A" w:rsidR="00CC1B05" w:rsidRPr="00B22CE0" w:rsidRDefault="00F565E4" w:rsidP="00CF060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środki zabezpieczające.</w:t>
            </w:r>
          </w:p>
        </w:tc>
      </w:tr>
      <w:tr w:rsidR="00CC1B05" w:rsidRPr="00B22CE0" w14:paraId="4EF8EC56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747FAD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52DD19" w14:textId="0BDA7967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EP/EU</w:t>
            </w:r>
          </w:p>
        </w:tc>
      </w:tr>
      <w:tr w:rsidR="00CC1B05" w:rsidRPr="00B22CE0" w14:paraId="75C66FF8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8F7A6E" w14:textId="77777777" w:rsidR="00CC1B05" w:rsidRPr="00B22CE0" w:rsidRDefault="00CC1B05" w:rsidP="00F565E4">
            <w:pPr>
              <w:spacing w:after="0" w:line="240" w:lineRule="auto"/>
              <w:rPr>
                <w:rFonts w:ascii="Arial" w:hAnsi="Arial" w:cs="Arial"/>
              </w:rPr>
            </w:pPr>
          </w:p>
          <w:p w14:paraId="2158A9FA" w14:textId="5172357A" w:rsidR="00CC1B05" w:rsidRPr="00B22CE0" w:rsidRDefault="00F565E4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Prawo administracyjne</w:t>
            </w:r>
            <w:r w:rsidR="00CC1B05" w:rsidRPr="00B22CE0">
              <w:rPr>
                <w:rFonts w:ascii="Arial" w:hAnsi="Arial" w:cs="Arial"/>
                <w:b/>
              </w:rPr>
              <w:t xml:space="preserve"> (O)</w:t>
            </w:r>
          </w:p>
          <w:p w14:paraId="617D9164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3FA4A9" w14:textId="514117FC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99CC07D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D912DC3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5956E14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0ACBFB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44CAF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02C4C90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E82056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D1733FD" w14:textId="1605776D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E324162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496E82DF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F9F922F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7B7E181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5645D53" w14:textId="0452CFD5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65CEB94" w14:textId="08E5A0FE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prawne</w:t>
            </w:r>
          </w:p>
        </w:tc>
      </w:tr>
      <w:tr w:rsidR="00CC1B05" w:rsidRPr="00B22CE0" w14:paraId="0EF7C203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C269D0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4515A1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21F7E5AF" w14:textId="77777777" w:rsidR="00F565E4" w:rsidRPr="00B22CE0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wprowadzenie do zagadnień związanych z teoretycznymi i praktycznymi zagadnieniami instytucji prawa administracyjnego</w:t>
            </w:r>
          </w:p>
          <w:p w14:paraId="24823AB7" w14:textId="77777777" w:rsidR="00F565E4" w:rsidRPr="00B22CE0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poznanie i utrwalenie podstawowych kategorii pojęciowych charakteryzujących współczesną administrację</w:t>
            </w:r>
          </w:p>
          <w:p w14:paraId="0951BF43" w14:textId="77777777" w:rsidR="00F565E4" w:rsidRPr="00B22CE0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przyswojenie siatki pojęciowej prawa administracyjnego i wykazanie jej związku z praktyka funkcjonowania administracji</w:t>
            </w:r>
          </w:p>
          <w:p w14:paraId="177727F5" w14:textId="77777777" w:rsidR="00F565E4" w:rsidRPr="00B22CE0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teoretyczne koncepcje prawa administracyjnego z dorobkiem doktryny i orzecznictwa sądów z zakresu administracyjnego w zakresie prawa ustrojowego, materialnego</w:t>
            </w:r>
          </w:p>
          <w:p w14:paraId="6E460341" w14:textId="688856BE" w:rsidR="00CC1B05" w:rsidRPr="00B22CE0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podstawowe zagadnienia z zakresu administracyjnej procedury procesowej.</w:t>
            </w:r>
          </w:p>
        </w:tc>
      </w:tr>
      <w:tr w:rsidR="00CC1B05" w:rsidRPr="00B22CE0" w14:paraId="37B808C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DAA80F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6E1F6A" w14:textId="3ADA0F40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EP/EU</w:t>
            </w:r>
          </w:p>
        </w:tc>
      </w:tr>
      <w:tr w:rsidR="00CC1B05" w:rsidRPr="00B22CE0" w14:paraId="6B2BB149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A35FAB6" w14:textId="7A63B1B8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Prawa człowieka</w:t>
            </w:r>
            <w:r w:rsidR="00CC1B05" w:rsidRPr="00B22CE0">
              <w:rPr>
                <w:rFonts w:ascii="Arial" w:hAnsi="Arial" w:cs="Arial"/>
                <w:b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73DFDCF9" w14:textId="2BCAF9DF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E2D39E2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8129600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C11646D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2468F0D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7EABD51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36D8CDD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CC1DC38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42A1355" w14:textId="62917517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D346630" w14:textId="014359EC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35438FBE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7BEE3C91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D9690FD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445461B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47388D5" w14:textId="409F2797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F55019D" w14:textId="0B8CD818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polityce i administracji</w:t>
            </w:r>
          </w:p>
        </w:tc>
      </w:tr>
      <w:tr w:rsidR="00CC1B05" w:rsidRPr="00B22CE0" w14:paraId="260DB552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3D21C7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324E96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08A33BD3" w14:textId="77777777" w:rsidR="00F565E4" w:rsidRPr="00B22CE0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ochronę praw człowieka w prawie międzynarodowym publicznym</w:t>
            </w:r>
          </w:p>
          <w:p w14:paraId="73529422" w14:textId="77777777" w:rsidR="00F565E4" w:rsidRPr="00B22CE0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ochronę praw człowieka w prawie międzynarodowym prywatnym</w:t>
            </w:r>
          </w:p>
          <w:p w14:paraId="32635588" w14:textId="77777777" w:rsidR="00F565E4" w:rsidRPr="00B22CE0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ochronę praw człowieka przez różne rodzaje organów ochrony prawnej</w:t>
            </w:r>
          </w:p>
          <w:p w14:paraId="58CCFE59" w14:textId="77777777" w:rsidR="00F565E4" w:rsidRPr="00B22CE0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ochronę praw człowieka w prawie wewnętrznym państw europejskich</w:t>
            </w:r>
          </w:p>
          <w:p w14:paraId="676EF083" w14:textId="1F0D3593" w:rsidR="00CC1B05" w:rsidRPr="00B22CE0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ochronę praw człowieka w wybranych państwach pozaeuropejskich.</w:t>
            </w:r>
          </w:p>
        </w:tc>
      </w:tr>
      <w:tr w:rsidR="00CC1B05" w:rsidRPr="00B22CE0" w14:paraId="6962DF96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F1DB8F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80F5CF" w14:textId="471CAD22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T/EP</w:t>
            </w:r>
          </w:p>
        </w:tc>
      </w:tr>
      <w:tr w:rsidR="00CC1B05" w:rsidRPr="00B22CE0" w14:paraId="56938560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287215" w14:textId="77777777" w:rsidR="00CC1B05" w:rsidRPr="00B22CE0" w:rsidRDefault="00CC1B05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AD5B61" w14:textId="65C93BAA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 xml:space="preserve">Współczesne systemy ustrojowe </w:t>
            </w:r>
            <w:r w:rsidR="00CC1B05" w:rsidRPr="00B22CE0">
              <w:rPr>
                <w:rFonts w:ascii="Arial" w:hAnsi="Arial" w:cs="Arial"/>
                <w:b/>
                <w:color w:val="000000"/>
                <w:lang w:eastAsia="en-US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0978A95" w14:textId="39D5A73A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AC30A6" w14:textId="5E095314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8D324D3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38884C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ED196B0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98EB7E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332DEB4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19696E7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927EAE4" w14:textId="152914ED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B6B17E7" w14:textId="68195D44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5B19229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840FC72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2D115C60" w14:textId="50217B2D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E11A92B" w14:textId="675CFC53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CC1B05" w:rsidRPr="00B22CE0" w14:paraId="67EFEB1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709AE6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223EB8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5A9B5E35" w14:textId="77777777" w:rsidR="00F565E4" w:rsidRPr="00B22CE0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analizę porównawczą systemów politycznych</w:t>
            </w:r>
          </w:p>
          <w:p w14:paraId="72E67B7F" w14:textId="63B0AACD" w:rsidR="00F565E4" w:rsidRPr="00B22CE0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trójwymiarowe ujęcie problematyki: szeroko rozumiany kontekst, wątek instytucjonalny, oraz wartości i zachowania społeczne</w:t>
            </w:r>
          </w:p>
          <w:p w14:paraId="638964B4" w14:textId="77777777" w:rsidR="00F565E4" w:rsidRPr="00B22CE0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mechanizmy funkcjonowania struktur politycznych</w:t>
            </w:r>
          </w:p>
          <w:p w14:paraId="1EBD86FA" w14:textId="446703D9" w:rsidR="00CC1B05" w:rsidRPr="00B22CE0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pojęcie stabilizacji i zmian w systemie politycznym.</w:t>
            </w:r>
          </w:p>
        </w:tc>
      </w:tr>
      <w:tr w:rsidR="00CC1B05" w:rsidRPr="00B22CE0" w14:paraId="514E77F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1B2CD1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934F19" w14:textId="4F90F8EF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</w:t>
            </w:r>
          </w:p>
        </w:tc>
      </w:tr>
      <w:tr w:rsidR="00CC1B05" w:rsidRPr="00B22CE0" w14:paraId="04D36B9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D17B854" w14:textId="0D4DCA4E" w:rsidR="00CC1B05" w:rsidRPr="00B22CE0" w:rsidRDefault="00F565E4" w:rsidP="00F565E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Instytucje ochrony prawnej</w:t>
            </w:r>
            <w:r w:rsidR="00CC1B05" w:rsidRPr="00B22CE0">
              <w:rPr>
                <w:rFonts w:ascii="Arial" w:hAnsi="Arial" w:cs="Arial"/>
                <w:b/>
                <w:color w:val="000000"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52073B8B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8412D8" w14:textId="78E0D762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7D3D005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3E02AD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D8E1A2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054E807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4564F21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E265EC1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10E140B" w14:textId="109FFB57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4239C46" w14:textId="327B40E4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E52E7F4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7D9968BC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153E01F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9C9C76D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CF462FD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6864056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6FDBD3B7" w14:textId="475F232F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561794" w14:textId="670A679C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polityce i administracji</w:t>
            </w:r>
          </w:p>
        </w:tc>
      </w:tr>
      <w:tr w:rsidR="00CC1B05" w:rsidRPr="00B22CE0" w14:paraId="54D6ABEB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D39676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74B13A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4A956880" w14:textId="77777777" w:rsidR="00F565E4" w:rsidRPr="00B22CE0" w:rsidRDefault="00F565E4" w:rsidP="00CF06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analizowanie zagadnień dotyczących instytucji ochrony prawnej</w:t>
            </w:r>
          </w:p>
          <w:p w14:paraId="61C16F46" w14:textId="4C2E3AE7" w:rsidR="00CC1B05" w:rsidRPr="00B22CE0" w:rsidRDefault="00F565E4" w:rsidP="00CF06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funkcje, kompetencje, organizację, sposób działania organów ochrony prawej w kontekście ochrony praw podmiotowych i funkcjonowania współczesnego państwa prawnego.</w:t>
            </w:r>
          </w:p>
        </w:tc>
      </w:tr>
      <w:tr w:rsidR="00CC1B05" w:rsidRPr="00B22CE0" w14:paraId="0ED25B69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8E27E5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9D47A5" w14:textId="6A66038A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</w:t>
            </w:r>
          </w:p>
        </w:tc>
      </w:tr>
      <w:tr w:rsidR="00CC1B05" w:rsidRPr="00B22CE0" w14:paraId="1957811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099626" w14:textId="7DF719CA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Bezpieczeństwo społeczne</w:t>
            </w:r>
            <w:r w:rsidR="00CC1B05" w:rsidRPr="00B22CE0">
              <w:rPr>
                <w:rFonts w:ascii="Arial" w:hAnsi="Arial" w:cs="Arial"/>
                <w:b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05D202D4" w14:textId="18228F45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4C33C61" w14:textId="788E3D88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0F04C60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DAED160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6A302D4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B04646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384BB4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126AF1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B9D5D97" w14:textId="44479758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F1C52F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6C1C6E40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19BE88F6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D98F4A6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FEE4F62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64683C97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DE94C78" w14:textId="77777777" w:rsidR="00F565E4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7969F154" w14:textId="4A274261" w:rsidR="00CC1B05" w:rsidRPr="00B22CE0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05C207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CC1B05" w:rsidRPr="00B22CE0" w14:paraId="505D5A00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FFA71E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850FAA" w14:textId="77777777" w:rsidR="00F565E4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63D693E1" w14:textId="77777777" w:rsidR="00F565E4" w:rsidRPr="00B22CE0" w:rsidRDefault="00F565E4" w:rsidP="00CF0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zagadnienia dotyczące istoty i zakresu bezpieczeństwa społecznego: definiowanie pojęcia, wybrane problemy z zakresu bezpieczeństwa społecznego</w:t>
            </w:r>
          </w:p>
          <w:p w14:paraId="5F723AFE" w14:textId="77777777" w:rsidR="00F565E4" w:rsidRPr="00B22CE0" w:rsidRDefault="00F565E4" w:rsidP="00CF0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zagrożenia dla bezpieczeństwa społecznego</w:t>
            </w:r>
          </w:p>
          <w:p w14:paraId="6C92A1FD" w14:textId="62F1A25D" w:rsidR="00CC1B05" w:rsidRPr="00B22CE0" w:rsidRDefault="00F565E4" w:rsidP="00CF0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rolę państwa w utrzymaniu bezpieczeństwa społecznego.</w:t>
            </w:r>
          </w:p>
        </w:tc>
      </w:tr>
      <w:tr w:rsidR="00CC1B05" w:rsidRPr="00B22CE0" w14:paraId="4EA6C6D8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529761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634DD" w14:textId="05CE3D28" w:rsidR="00CC1B05" w:rsidRPr="00B22CE0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T/EP</w:t>
            </w:r>
          </w:p>
        </w:tc>
      </w:tr>
      <w:tr w:rsidR="00CC1B05" w:rsidRPr="00B22CE0" w14:paraId="36EF7A51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012CD9" w14:textId="77777777" w:rsidR="00406067" w:rsidRPr="00B22CE0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lastRenderedPageBreak/>
              <w:t>Przedmiot</w:t>
            </w:r>
          </w:p>
          <w:p w14:paraId="682254E6" w14:textId="77777777" w:rsidR="00406067" w:rsidRPr="00B22CE0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fakultatywny OGUN</w:t>
            </w:r>
          </w:p>
          <w:p w14:paraId="081FF41E" w14:textId="77777777" w:rsidR="00406067" w:rsidRPr="00B22CE0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(z dziedziny nauk</w:t>
            </w:r>
          </w:p>
          <w:p w14:paraId="4D1D890D" w14:textId="2BDA2E09" w:rsidR="00CC1B05" w:rsidRPr="00B22CE0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humanistycznych) (SW</w:t>
            </w:r>
            <w:r w:rsidR="00CC1B05" w:rsidRPr="00B22CE0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11F8EB8" w14:textId="48DBC961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B2D7E6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2116F18" w14:textId="77777777" w:rsidR="00CC1B05" w:rsidRPr="00B22CE0" w:rsidRDefault="00CC1B05" w:rsidP="00F565E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DFB736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845963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6660720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32C4080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3B33B4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F6D9C7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620D9B35" w14:textId="63065D78" w:rsidR="00CC1B05" w:rsidRPr="00B22CE0" w:rsidRDefault="001B38D2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min. 18</w:t>
            </w:r>
          </w:p>
        </w:tc>
        <w:tc>
          <w:tcPr>
            <w:tcW w:w="993" w:type="dxa"/>
            <w:shd w:val="clear" w:color="auto" w:fill="auto"/>
          </w:tcPr>
          <w:p w14:paraId="3F081A05" w14:textId="643B3B6F" w:rsidR="00CC1B05" w:rsidRPr="00B22CE0" w:rsidRDefault="00406067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04342DDF" w14:textId="27060BA9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60D06CEC" w14:textId="5D727128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CC1B05" w:rsidRPr="00B22CE0" w14:paraId="66C76DAC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345470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BD85EC" w14:textId="692F125E" w:rsidR="00CC1B05" w:rsidRPr="00B22CE0" w:rsidRDefault="00406067" w:rsidP="004060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Poszerzenie wiedzy spoza kierunku studiów.</w:t>
            </w:r>
          </w:p>
        </w:tc>
      </w:tr>
      <w:tr w:rsidR="00CC1B05" w:rsidRPr="00B22CE0" w14:paraId="0FEA45AE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C74F81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41D08A" w14:textId="14E4EC07" w:rsidR="00CC1B05" w:rsidRPr="00B22CE0" w:rsidRDefault="00406067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Zgodnie z sylabusem. </w:t>
            </w:r>
          </w:p>
        </w:tc>
      </w:tr>
      <w:tr w:rsidR="00CC1B05" w:rsidRPr="00B22CE0" w14:paraId="7A24DB85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BE8E81E" w14:textId="77777777" w:rsidR="00CC1B05" w:rsidRPr="00B22CE0" w:rsidRDefault="00CC1B05" w:rsidP="00F565E4">
            <w:pPr>
              <w:spacing w:after="0" w:line="240" w:lineRule="auto"/>
              <w:rPr>
                <w:rFonts w:ascii="Arial" w:hAnsi="Arial" w:cs="Arial"/>
              </w:rPr>
            </w:pPr>
          </w:p>
          <w:p w14:paraId="011D83F8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645C75FE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277441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6A3C4E4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C55285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FB7D2D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1FDFE6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81604E6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FC69D9C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21992A0A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60</w:t>
            </w:r>
          </w:p>
          <w:p w14:paraId="0BEE763C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563AA2E7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2886038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64E01830" w14:textId="5831EB83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40CCD19" w14:textId="77777777" w:rsidR="00CC1B05" w:rsidRPr="00B22CE0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CC1B05" w:rsidRPr="00B22CE0" w14:paraId="29FF821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067A4B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8E8E8C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CC1B05" w:rsidRPr="00B22CE0" w14:paraId="0E10E85D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2DFE59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83884D" w14:textId="77777777" w:rsidR="00CC1B05" w:rsidRPr="00B22CE0" w:rsidRDefault="00CC1B05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</w:tbl>
    <w:p w14:paraId="0C8512F0" w14:textId="4F75BBC3" w:rsidR="00CC1B05" w:rsidRPr="00B22CE0" w:rsidRDefault="00CC1B05" w:rsidP="00CC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441D9" w14:textId="77777777" w:rsidR="00CC1B05" w:rsidRPr="00B22CE0" w:rsidRDefault="00CC1B05" w:rsidP="00CC1B05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B22CE0">
        <w:rPr>
          <w:rFonts w:ascii="Arial" w:eastAsia="Arial" w:hAnsi="Arial" w:cs="Arial"/>
          <w:sz w:val="24"/>
          <w:szCs w:val="24"/>
        </w:rPr>
        <w:t>(w semestrze):</w:t>
      </w:r>
      <w:r w:rsidRPr="00B22CE0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B22CE0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37CF18AB" w14:textId="77777777" w:rsidR="00CC1B05" w:rsidRPr="00B22CE0" w:rsidRDefault="00CC1B05" w:rsidP="00CC1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2351C" w14:textId="4C30C99F" w:rsidR="00CC1B05" w:rsidRPr="00B22CE0" w:rsidRDefault="00CC1B05" w:rsidP="00CC1B0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="00406067" w:rsidRPr="00B22CE0">
        <w:rPr>
          <w:rFonts w:ascii="Arial" w:eastAsia="Arial" w:hAnsi="Arial" w:cs="Arial"/>
          <w:sz w:val="24"/>
          <w:szCs w:val="24"/>
        </w:rPr>
        <w:t>(w semestrze): min</w:t>
      </w:r>
      <w:r w:rsidR="001B38D2" w:rsidRPr="00B22CE0">
        <w:rPr>
          <w:rFonts w:ascii="Arial" w:eastAsia="Arial" w:hAnsi="Arial" w:cs="Arial"/>
          <w:sz w:val="24"/>
          <w:szCs w:val="24"/>
        </w:rPr>
        <w:t>. 240</w:t>
      </w:r>
    </w:p>
    <w:p w14:paraId="4CEC369B" w14:textId="47F8CCBF" w:rsidR="00CC1B05" w:rsidRPr="00B22CE0" w:rsidRDefault="00CC1B05" w:rsidP="00CC1B05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B22CE0">
        <w:rPr>
          <w:rFonts w:ascii="Arial" w:eastAsia="Arial" w:hAnsi="Arial" w:cs="Arial"/>
          <w:sz w:val="24"/>
          <w:szCs w:val="24"/>
        </w:rPr>
        <w:t xml:space="preserve">(dla całego cyklu): </w:t>
      </w:r>
      <w:r w:rsidR="006B0B0B" w:rsidRPr="00B22CE0">
        <w:rPr>
          <w:rFonts w:ascii="Arial" w:eastAsia="Arial" w:hAnsi="Arial" w:cs="Arial"/>
          <w:sz w:val="24"/>
          <w:szCs w:val="24"/>
        </w:rPr>
        <w:t>min. 1 924</w:t>
      </w:r>
    </w:p>
    <w:p w14:paraId="1CF7C46F" w14:textId="77777777" w:rsidR="00CC1B05" w:rsidRPr="00B22CE0" w:rsidRDefault="00CC1B05" w:rsidP="00CC1B05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69CBC903" w14:textId="77777777" w:rsidR="006C4375" w:rsidRPr="00B22CE0" w:rsidRDefault="006C4375" w:rsidP="006C4375">
      <w:pPr>
        <w:spacing w:after="0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49EB5A05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EU – egzamin ustny</w:t>
      </w:r>
    </w:p>
    <w:p w14:paraId="64E95B2A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EP – egzamin pisemny</w:t>
      </w:r>
    </w:p>
    <w:p w14:paraId="675B42EE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T – test</w:t>
      </w:r>
    </w:p>
    <w:p w14:paraId="33239B26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lastRenderedPageBreak/>
        <w:t>– E – esej</w:t>
      </w:r>
    </w:p>
    <w:p w14:paraId="7803CFDA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Proj – projekt</w:t>
      </w:r>
    </w:p>
    <w:p w14:paraId="4549D03C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 – praca roczna</w:t>
      </w:r>
    </w:p>
    <w:p w14:paraId="3BC67952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PP – praca pisemna</w:t>
      </w:r>
    </w:p>
    <w:p w14:paraId="48290B5E" w14:textId="318ECCE0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Inne (należy podać jakie)</w:t>
      </w:r>
    </w:p>
    <w:p w14:paraId="4E567BF9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</w:p>
    <w:p w14:paraId="69A5E10C" w14:textId="77777777" w:rsidR="006C4375" w:rsidRPr="00B22CE0" w:rsidRDefault="006C4375" w:rsidP="006C4375">
      <w:pPr>
        <w:spacing w:after="0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Rodzaj zajęć:</w:t>
      </w:r>
    </w:p>
    <w:p w14:paraId="1BB789A4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 – obowiązkowe</w:t>
      </w:r>
    </w:p>
    <w:p w14:paraId="6B280ADA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OW – ograniczonego wyboru</w:t>
      </w:r>
    </w:p>
    <w:p w14:paraId="7A3548D3" w14:textId="77777777" w:rsidR="006C4375" w:rsidRPr="00B22CE0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SW – swobodnego wyboru</w:t>
      </w:r>
    </w:p>
    <w:p w14:paraId="3B641B6E" w14:textId="77777777" w:rsidR="00CC1B05" w:rsidRPr="00B22CE0" w:rsidRDefault="00CC1B05" w:rsidP="00CC1B05">
      <w:pPr>
        <w:spacing w:after="0"/>
        <w:rPr>
          <w:rFonts w:ascii="Arial" w:hAnsi="Arial" w:cs="Arial"/>
          <w:sz w:val="24"/>
          <w:szCs w:val="24"/>
        </w:rPr>
      </w:pPr>
    </w:p>
    <w:p w14:paraId="76781EC2" w14:textId="77777777" w:rsidR="00406067" w:rsidRPr="00B22CE0" w:rsidRDefault="00406067" w:rsidP="005474E0"/>
    <w:p w14:paraId="6C073BDC" w14:textId="3DB209C7" w:rsidR="00406067" w:rsidRPr="00B22CE0" w:rsidRDefault="00406067" w:rsidP="00406067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Semestr:</w:t>
      </w:r>
      <w:r w:rsidRPr="00B22CE0">
        <w:rPr>
          <w:rFonts w:ascii="Arial" w:eastAsia="Arial" w:hAnsi="Arial" w:cs="Arial"/>
          <w:sz w:val="24"/>
          <w:szCs w:val="24"/>
        </w:rPr>
        <w:t xml:space="preserve"> czwarty/</w:t>
      </w:r>
      <w:r w:rsidRPr="00B22CE0">
        <w:rPr>
          <w:rFonts w:ascii="Arial" w:eastAsia="Arial" w:hAnsi="Arial" w:cs="Arial"/>
          <w:b/>
          <w:sz w:val="24"/>
          <w:szCs w:val="24"/>
        </w:rPr>
        <w:t>Rok studiów:</w:t>
      </w:r>
      <w:r w:rsidRPr="00B22CE0">
        <w:rPr>
          <w:rFonts w:ascii="Arial" w:eastAsia="Arial" w:hAnsi="Arial" w:cs="Arial"/>
          <w:sz w:val="24"/>
          <w:szCs w:val="24"/>
        </w:rPr>
        <w:t xml:space="preserve"> drugi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406067" w:rsidRPr="00B22CE0" w14:paraId="4A674C35" w14:textId="77777777" w:rsidTr="002428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04D46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F15510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59308A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FA7DD00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D60BAF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F8B2BBE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9D277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C1326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406067" w:rsidRPr="00B22CE0" w14:paraId="69278300" w14:textId="77777777" w:rsidTr="002428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357F4" w14:textId="77777777" w:rsidR="00406067" w:rsidRPr="00B22CE0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B22F83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D5A8CE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B9B61C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8C30C0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4373B1F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E3FA64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0997E9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15875B" w14:textId="77777777" w:rsidR="00406067" w:rsidRPr="00B22CE0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6935E" w14:textId="77777777" w:rsidR="00406067" w:rsidRPr="00B22CE0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802070" w14:textId="77777777" w:rsidR="00406067" w:rsidRPr="00B22CE0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6957BA" w14:textId="77777777" w:rsidR="00406067" w:rsidRPr="00B22CE0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7821D" w14:textId="77777777" w:rsidR="00406067" w:rsidRPr="00B22CE0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6067" w:rsidRPr="00B22CE0" w14:paraId="716FED5D" w14:textId="77777777" w:rsidTr="002428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1EF9CE5" w14:textId="77777777" w:rsidR="00AF247E" w:rsidRPr="00B22CE0" w:rsidRDefault="00AF247E" w:rsidP="00AF247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Procesy integracyjne</w:t>
            </w:r>
          </w:p>
          <w:p w14:paraId="2BD9897E" w14:textId="4BFA06D1" w:rsidR="00406067" w:rsidRPr="00B22CE0" w:rsidRDefault="00AF247E" w:rsidP="00AF247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w Europie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7C6F3A" w14:textId="04FE4069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C3F6B5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3DC7A82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54B7A1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154C43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1BB00F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E3E03E4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2836DF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DCDB1D8" w14:textId="298D29D9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72CAB72" w14:textId="04573ED9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3766F125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33DE64C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8B89A84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D0CC0E6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4D512D91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2BB12A34" w14:textId="3E4DF0BD" w:rsidR="00406067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6ACE23C" w14:textId="35F396B6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polityce i administracji</w:t>
            </w:r>
          </w:p>
        </w:tc>
      </w:tr>
      <w:tr w:rsidR="00406067" w:rsidRPr="00B22CE0" w14:paraId="3259D9D3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F1F341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BC3EB4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1DB7D5B" w14:textId="77777777" w:rsidR="00AF247E" w:rsidRPr="00B22CE0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z zakresu procesów integracji europejskiej (definicja integracji i zmian w jej interpretacji na tle historycznym, wskazanie na dynamiczny charakter jej przebiegu)</w:t>
            </w:r>
          </w:p>
          <w:p w14:paraId="0BFCB94C" w14:textId="77777777" w:rsidR="00AF247E" w:rsidRPr="00B22CE0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wydarzenia na kontynencie europejskim w sferze gospodarczej, wojskowej i politycznej, społecznej i kulturowej, które prowadziły do jednoczenia się kontynentu</w:t>
            </w:r>
          </w:p>
          <w:p w14:paraId="39C47806" w14:textId="77777777" w:rsidR="00AF247E" w:rsidRPr="00B22CE0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procesy integracyjne ukazywane w perspektywie historycznej, z zaznaczeniem wydarzeń z dalekiej przeszłości, aż po ostatnie zabiegi integracyjne</w:t>
            </w:r>
          </w:p>
          <w:p w14:paraId="0A0D1135" w14:textId="648E14E5" w:rsidR="00406067" w:rsidRPr="00B22CE0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próbę wskazania na perspektywę rozwoju integracji w obliczu współczesnych trendów politycznych i ekonomicznych.</w:t>
            </w:r>
          </w:p>
        </w:tc>
      </w:tr>
      <w:tr w:rsidR="00406067" w:rsidRPr="00B22CE0" w14:paraId="031B422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0636A4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6AF3E4" w14:textId="2F605FEE" w:rsidR="00406067" w:rsidRPr="00B22CE0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Proj</w:t>
            </w:r>
            <w:r w:rsidR="004F0C78" w:rsidRPr="00B22CE0">
              <w:rPr>
                <w:rFonts w:ascii="Arial" w:eastAsia="Arial" w:hAnsi="Arial" w:cs="Arial"/>
                <w:color w:val="000000" w:themeColor="text1"/>
              </w:rPr>
              <w:t>.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>/T</w:t>
            </w:r>
          </w:p>
        </w:tc>
      </w:tr>
      <w:tr w:rsidR="00406067" w:rsidRPr="00B22CE0" w14:paraId="5C9E439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FD5ADE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Bezpieczeństwo</w:t>
            </w:r>
          </w:p>
          <w:p w14:paraId="0E93CBEC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społeczności</w:t>
            </w:r>
          </w:p>
          <w:p w14:paraId="03C6AD07" w14:textId="5702C4F8" w:rsidR="00406067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lokalnych (O)</w:t>
            </w:r>
          </w:p>
        </w:tc>
        <w:tc>
          <w:tcPr>
            <w:tcW w:w="709" w:type="dxa"/>
            <w:shd w:val="clear" w:color="auto" w:fill="auto"/>
          </w:tcPr>
          <w:p w14:paraId="77E89B30" w14:textId="5AA7CE83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9682BD" w14:textId="68ADEDE2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62261B3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00B1673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690E85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5EEEDE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DFE795D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82BFE7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108AF99" w14:textId="458F3816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54560A4" w14:textId="7FB9B872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63771B2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48119DC5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66DE5BD1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B75452D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5CEBD0E6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DB9E3A4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2AE6E99D" w14:textId="3F5EED7C" w:rsidR="00406067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79CFCE1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406067" w:rsidRPr="00B22CE0" w14:paraId="20FEB3D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92E705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3A94A3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745C694" w14:textId="77777777" w:rsidR="00AF247E" w:rsidRPr="00B22CE0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dotyczące zakresu stosowania prawa w ramach bezpieczeństwa społeczności lokalnych</w:t>
            </w:r>
          </w:p>
          <w:p w14:paraId="7789FF62" w14:textId="77777777" w:rsidR="00AF247E" w:rsidRPr="00B22CE0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związki korelacyjne pomiędzy poczuciem bezpieczeństwa a przestrzenią</w:t>
            </w:r>
          </w:p>
          <w:p w14:paraId="28F625A2" w14:textId="77777777" w:rsidR="00AF247E" w:rsidRPr="00B22CE0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podstawowe zasady zapobiegania przestępczości</w:t>
            </w:r>
          </w:p>
          <w:p w14:paraId="2687589E" w14:textId="77777777" w:rsidR="00AF247E" w:rsidRPr="00B22CE0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i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koncepcję działania w ramach </w:t>
            </w:r>
            <w:r w:rsidRPr="00B22CE0">
              <w:rPr>
                <w:rFonts w:ascii="Arial" w:eastAsia="Arial" w:hAnsi="Arial" w:cs="Arial"/>
                <w:i/>
                <w:color w:val="000000" w:themeColor="text1"/>
              </w:rPr>
              <w:t>community policing</w:t>
            </w:r>
          </w:p>
          <w:p w14:paraId="5A3E3EDE" w14:textId="28B59994" w:rsidR="00406067" w:rsidRPr="00B22CE0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sposoby rozwiązywanie problemów bezpieczeństwa na poziomie lokalnym.</w:t>
            </w:r>
          </w:p>
        </w:tc>
      </w:tr>
      <w:tr w:rsidR="00406067" w:rsidRPr="00B22CE0" w14:paraId="7ECB539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466691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D9C79B" w14:textId="6F334170" w:rsidR="00406067" w:rsidRPr="00B22CE0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406067" w:rsidRPr="00B22CE0" w14:paraId="4331683D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EF1CF8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System ratownictwa</w:t>
            </w:r>
          </w:p>
          <w:p w14:paraId="6DBF9C8C" w14:textId="33370F31" w:rsidR="00406067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medycznego (O)</w:t>
            </w:r>
          </w:p>
        </w:tc>
        <w:tc>
          <w:tcPr>
            <w:tcW w:w="709" w:type="dxa"/>
            <w:shd w:val="clear" w:color="auto" w:fill="auto"/>
          </w:tcPr>
          <w:p w14:paraId="6AE5881D" w14:textId="221A2C48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A3B80D" w14:textId="30F0E00F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DD87368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D04ED3" w14:textId="0DA2F994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96CD0A9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E8DE5B1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4B1B2B6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021A9D0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67C6529" w14:textId="2F6E4885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D418C25" w14:textId="667E9240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6833010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61D7AE3A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A43CDCC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063AE614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39B9CEE9" w14:textId="1C992E03" w:rsidR="00406067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843917E" w14:textId="7BBA07C1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medyczne</w:t>
            </w:r>
          </w:p>
        </w:tc>
      </w:tr>
      <w:tr w:rsidR="00406067" w:rsidRPr="00B22CE0" w14:paraId="6ECF0EC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78C15A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2A2E80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E566FB5" w14:textId="77777777" w:rsidR="00AF247E" w:rsidRPr="00B22CE0" w:rsidRDefault="00AF247E" w:rsidP="00CF0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zasady organizacji i funkcjonowania systemu ratownictwa medycznego w Polsce</w:t>
            </w:r>
          </w:p>
          <w:p w14:paraId="5B89AF2D" w14:textId="77777777" w:rsidR="00AF247E" w:rsidRPr="00B22CE0" w:rsidRDefault="00AF247E" w:rsidP="00CF0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o zasadach współpracy z jednostkami współpracującymi z systemem Państwowego Ratownictwa Medycznego oraz innymi jednostkami realizującymi zadania z zakresu ratownictwa medycznego, a także służbami porządku publicznego</w:t>
            </w:r>
          </w:p>
          <w:p w14:paraId="68A3CBD1" w14:textId="390F2C0D" w:rsidR="00406067" w:rsidRPr="00B22CE0" w:rsidRDefault="00AF247E" w:rsidP="00CF0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udzielanie pierwszej pomocy podstawowej z użyciem AED.</w:t>
            </w:r>
          </w:p>
        </w:tc>
      </w:tr>
      <w:tr w:rsidR="00406067" w:rsidRPr="00B22CE0" w14:paraId="099282D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77D4AC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268A40" w14:textId="4D807EF1" w:rsidR="00406067" w:rsidRPr="00B22CE0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406067" w:rsidRPr="00B22CE0" w14:paraId="2645A10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B1E717" w14:textId="77777777" w:rsidR="00406067" w:rsidRPr="00B22CE0" w:rsidRDefault="00406067" w:rsidP="002428FC">
            <w:pPr>
              <w:spacing w:after="0" w:line="240" w:lineRule="auto"/>
              <w:rPr>
                <w:rFonts w:ascii="Arial" w:hAnsi="Arial" w:cs="Arial"/>
              </w:rPr>
            </w:pPr>
          </w:p>
          <w:p w14:paraId="2E2F0310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Międzynarodowe</w:t>
            </w:r>
          </w:p>
          <w:p w14:paraId="5C953DA0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aspekty</w:t>
            </w:r>
          </w:p>
          <w:p w14:paraId="646A0188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bezpieczeństwa</w:t>
            </w:r>
          </w:p>
          <w:p w14:paraId="0D39170D" w14:textId="51C9B983" w:rsidR="00406067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wewnętrznego (O)</w:t>
            </w:r>
          </w:p>
        </w:tc>
        <w:tc>
          <w:tcPr>
            <w:tcW w:w="709" w:type="dxa"/>
            <w:shd w:val="clear" w:color="auto" w:fill="auto"/>
          </w:tcPr>
          <w:p w14:paraId="62361667" w14:textId="774F5424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064E99" w14:textId="735A43E8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D0233F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0C2F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94E3C2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F27BE4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787C1AD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E1E009C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00A36C4" w14:textId="2F4E5A33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2E3CBBB" w14:textId="66C4429F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07096FEB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101738D4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5EBE82B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6369A95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17D4FB41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DDD42F5" w14:textId="60B7BE22" w:rsidR="00406067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C5EA752" w14:textId="331559FD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406067" w:rsidRPr="00B22CE0" w14:paraId="348A4EB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3E36EB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CE0A77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D362D00" w14:textId="77777777" w:rsidR="00AF247E" w:rsidRPr="00B22CE0" w:rsidRDefault="00AF247E" w:rsidP="00CF060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analizę dynamiki bezpieczeństwa międzynarodowego po roku 1945 w ujęciu problemowym oraz geograficznym</w:t>
            </w:r>
          </w:p>
          <w:p w14:paraId="4AFEFC66" w14:textId="77777777" w:rsidR="00AF247E" w:rsidRPr="00B22CE0" w:rsidRDefault="00AF247E" w:rsidP="00CF060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podstawowe kategorie i mechanizmy charakterystyczne dla bezpieczeństwa międzynarodowego</w:t>
            </w:r>
          </w:p>
          <w:p w14:paraId="11A65151" w14:textId="6BF256F6" w:rsidR="00406067" w:rsidRPr="00B22CE0" w:rsidRDefault="00AF247E" w:rsidP="00CF060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interakcje pomiędzy poszczególnymi uczestnikami bezpieczeństwa międzynarodowego.</w:t>
            </w:r>
          </w:p>
        </w:tc>
      </w:tr>
      <w:tr w:rsidR="00406067" w:rsidRPr="00B22CE0" w14:paraId="083F245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F9B3F8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79F880" w14:textId="0D82A0AA" w:rsidR="00406067" w:rsidRPr="00B22CE0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Proj./T</w:t>
            </w:r>
          </w:p>
        </w:tc>
      </w:tr>
      <w:tr w:rsidR="00406067" w:rsidRPr="00B22CE0" w14:paraId="617AB1A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35D79E0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Bezpieczeństwo</w:t>
            </w:r>
          </w:p>
          <w:p w14:paraId="7960D46B" w14:textId="24195979" w:rsidR="00406067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ekologiczne (O)</w:t>
            </w:r>
          </w:p>
        </w:tc>
        <w:tc>
          <w:tcPr>
            <w:tcW w:w="709" w:type="dxa"/>
            <w:shd w:val="clear" w:color="auto" w:fill="auto"/>
          </w:tcPr>
          <w:p w14:paraId="12C21864" w14:textId="22B469B7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B2E7032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F930D05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67775F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75B4968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1C0914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2950621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A18ECDE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943C210" w14:textId="44B41130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778A93E" w14:textId="331D386B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77298AA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4257866D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2CCE72E" w14:textId="77777777" w:rsidR="00AF247E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40A0FE2" w14:textId="79CD928B" w:rsidR="00406067" w:rsidRPr="00B22CE0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1101823" w14:textId="33F3D9E1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406067" w:rsidRPr="00B22CE0" w14:paraId="736FE839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FF5E8B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5D6527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47E42804" w14:textId="77777777" w:rsidR="00AF247E" w:rsidRPr="00B22CE0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problematykę bezpieczeństwa ekologicznego: pojęcie, geneza, najważniejsze zamiany w jego rozumieniu, ewolucja</w:t>
            </w:r>
          </w:p>
          <w:p w14:paraId="4253BEB6" w14:textId="77777777" w:rsidR="00AF247E" w:rsidRPr="00B22CE0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podstawy prawne i systemy zabezpieczeń</w:t>
            </w:r>
          </w:p>
          <w:p w14:paraId="50698191" w14:textId="77777777" w:rsidR="00AF247E" w:rsidRPr="00B22CE0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założenia polskiej polityki bezpieczeństwa ekologicznego, jak i wybranych organizacji międzynarodowych</w:t>
            </w:r>
          </w:p>
          <w:p w14:paraId="2DD58584" w14:textId="388BD21B" w:rsidR="00406067" w:rsidRPr="00B22CE0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406067" w:rsidRPr="00B22CE0" w14:paraId="5D5744D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2CD9A8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A6BAC0" w14:textId="3C8E6FE7" w:rsidR="00406067" w:rsidRPr="00B22CE0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T/PR</w:t>
            </w:r>
          </w:p>
        </w:tc>
      </w:tr>
      <w:tr w:rsidR="00406067" w:rsidRPr="00B22CE0" w14:paraId="783B6B9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F8FE4A" w14:textId="77777777" w:rsidR="00406067" w:rsidRPr="00B22CE0" w:rsidRDefault="00406067" w:rsidP="002428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D62130" w14:textId="77777777" w:rsidR="00AF247E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Bezpieczeństwo</w:t>
            </w:r>
          </w:p>
          <w:p w14:paraId="26404556" w14:textId="5BC3FDA3" w:rsidR="00406067" w:rsidRPr="00B22CE0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kulturowe (O)</w:t>
            </w:r>
          </w:p>
        </w:tc>
        <w:tc>
          <w:tcPr>
            <w:tcW w:w="709" w:type="dxa"/>
            <w:shd w:val="clear" w:color="auto" w:fill="auto"/>
          </w:tcPr>
          <w:p w14:paraId="0AB0AFD0" w14:textId="704F2C52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755818D" w14:textId="1F305F5B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657C088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821818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CE31FC5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046943F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EB1F9E5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CCAB32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2D07150" w14:textId="7318AB58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197BCDD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583A0A9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15B73363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03B1516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D46ED78" w14:textId="65A4C8B4" w:rsidR="00406067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511000B" w14:textId="1F906A1F" w:rsidR="00406067" w:rsidRPr="00B22CE0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nauki o bezpieczeństwie</w:t>
            </w:r>
          </w:p>
        </w:tc>
      </w:tr>
      <w:tr w:rsidR="00406067" w:rsidRPr="00B22CE0" w14:paraId="19BC52B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9BE956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72570C" w14:textId="77777777" w:rsidR="004D53B0" w:rsidRPr="00B22CE0" w:rsidRDefault="004D53B0" w:rsidP="004D53B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30C31A3E" w14:textId="77777777" w:rsidR="004D53B0" w:rsidRPr="00B22CE0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rozwój stosunków kulturalnych we współczesnym świecie</w:t>
            </w:r>
          </w:p>
          <w:p w14:paraId="03067F64" w14:textId="77777777" w:rsidR="004D53B0" w:rsidRPr="00B22CE0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określenie zjawisk bezpieczeństwa kulturowego oraz jego współczesnej roli</w:t>
            </w:r>
          </w:p>
          <w:p w14:paraId="7D67EC37" w14:textId="77777777" w:rsidR="004D53B0" w:rsidRPr="00B22CE0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określenie gwarancji dla kultury materialnej i duchowej we współczesnym państwie demokratycznym</w:t>
            </w:r>
          </w:p>
          <w:p w14:paraId="7BD4D8CE" w14:textId="77777777" w:rsidR="004D53B0" w:rsidRPr="00B22CE0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formy zabezpieczeń dóbr kultury podczas pokoju i konfliktu zbrojnego</w:t>
            </w:r>
          </w:p>
          <w:p w14:paraId="5DFC694D" w14:textId="77777777" w:rsidR="004D53B0" w:rsidRPr="00B22CE0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organizacje międzynarodowe działające w sferze bezpieczeństwa kulturowego, ich działalność oraz specyfikę</w:t>
            </w:r>
          </w:p>
          <w:p w14:paraId="63CBBA70" w14:textId="4FDCA03F" w:rsidR="00406067" w:rsidRPr="00B22CE0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analizę polskiej polityki kulturalnej.</w:t>
            </w:r>
          </w:p>
        </w:tc>
      </w:tr>
      <w:tr w:rsidR="00406067" w:rsidRPr="00B22CE0" w14:paraId="304AFBF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BE5C98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F327CE" w14:textId="6B5BD6C4" w:rsidR="00406067" w:rsidRPr="00B22CE0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EP</w:t>
            </w:r>
          </w:p>
        </w:tc>
      </w:tr>
      <w:tr w:rsidR="00406067" w:rsidRPr="00B22CE0" w14:paraId="3839756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C8FFFE2" w14:textId="77777777" w:rsidR="004D53B0" w:rsidRPr="00B22CE0" w:rsidRDefault="004D53B0" w:rsidP="004D53B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Stany nadzwyczajne</w:t>
            </w:r>
          </w:p>
          <w:p w14:paraId="47B08B9E" w14:textId="7B5865A7" w:rsidR="00406067" w:rsidRPr="00B22CE0" w:rsidRDefault="004D53B0" w:rsidP="004D53B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w państwie (O)</w:t>
            </w:r>
          </w:p>
        </w:tc>
        <w:tc>
          <w:tcPr>
            <w:tcW w:w="709" w:type="dxa"/>
            <w:shd w:val="clear" w:color="auto" w:fill="auto"/>
          </w:tcPr>
          <w:p w14:paraId="5AE90D48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AF57AD" w14:textId="68D375CC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6C35D7E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FE675D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440630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7AE18AE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CF5C2B8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3C0242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82F69BB" w14:textId="46F757C6" w:rsidR="00406067" w:rsidRPr="00B22CE0" w:rsidRDefault="001B38D2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DF7F6E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E4F0637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78AE39D4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EED6FA7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5E13A67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2C8A4800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4FF905E2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F639FCC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636DB4DF" w14:textId="4BF60FC7" w:rsidR="00406067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2C0C45A" w14:textId="6226F462" w:rsidR="00406067" w:rsidRPr="00B22CE0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nauki o bezpieczeństwie</w:t>
            </w:r>
          </w:p>
        </w:tc>
      </w:tr>
      <w:tr w:rsidR="00406067" w:rsidRPr="00B22CE0" w14:paraId="525A4C7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59DFEB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3A4475" w14:textId="77777777" w:rsidR="004D53B0" w:rsidRPr="00B22CE0" w:rsidRDefault="004D53B0" w:rsidP="004D53B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43271142" w14:textId="77777777" w:rsidR="004D53B0" w:rsidRPr="00B22CE0" w:rsidRDefault="004D53B0" w:rsidP="00CF06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analizę problematyki stanów nadzwyczajnych, zarówno w aspekcie teoretycznym, historycznym, jak i prawnym</w:t>
            </w:r>
          </w:p>
          <w:p w14:paraId="0CEF45ED" w14:textId="349F9346" w:rsidR="00406067" w:rsidRPr="00B22CE0" w:rsidRDefault="004D53B0" w:rsidP="00CF06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specyfikę stanu nadzwyczajnego, jego rodzajów, struktury, praktyki, zasad działania organów władzy publicznej oraz dopuszczalnych ograniczeń wolności i praw człowieka i obywatela.</w:t>
            </w:r>
          </w:p>
        </w:tc>
      </w:tr>
      <w:tr w:rsidR="00406067" w:rsidRPr="00B22CE0" w14:paraId="5B4CC917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347A59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46919C" w14:textId="211D30FE" w:rsidR="00406067" w:rsidRPr="00B22CE0" w:rsidRDefault="004D53B0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T/PR</w:t>
            </w:r>
          </w:p>
        </w:tc>
      </w:tr>
      <w:tr w:rsidR="00406067" w:rsidRPr="00B22CE0" w14:paraId="3C53487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EC893D" w14:textId="77777777" w:rsidR="004D53B0" w:rsidRPr="00B22CE0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Ochrona danych</w:t>
            </w:r>
          </w:p>
          <w:p w14:paraId="5059A33B" w14:textId="77777777" w:rsidR="004D53B0" w:rsidRPr="00B22CE0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osobowych i</w:t>
            </w:r>
          </w:p>
          <w:p w14:paraId="19D7DF82" w14:textId="77777777" w:rsidR="004D53B0" w:rsidRPr="00B22CE0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informacji</w:t>
            </w:r>
          </w:p>
          <w:p w14:paraId="2BCB52C5" w14:textId="09A6463C" w:rsidR="00406067" w:rsidRPr="00B22CE0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niejawnych (O)</w:t>
            </w:r>
          </w:p>
        </w:tc>
        <w:tc>
          <w:tcPr>
            <w:tcW w:w="709" w:type="dxa"/>
            <w:shd w:val="clear" w:color="auto" w:fill="auto"/>
          </w:tcPr>
          <w:p w14:paraId="32331A1F" w14:textId="177E8A02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D7DE6D5" w14:textId="4A55722D" w:rsidR="00406067" w:rsidRPr="00B22CE0" w:rsidRDefault="00AF29A2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20D75D7" w14:textId="77777777" w:rsidR="00406067" w:rsidRPr="00B22CE0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6E6158" w14:textId="77777777" w:rsidR="00406067" w:rsidRPr="00B22CE0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993534" w14:textId="77777777" w:rsidR="00406067" w:rsidRPr="00B22CE0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9AC344" w14:textId="77777777" w:rsidR="00406067" w:rsidRPr="00B22CE0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641C418" w14:textId="77777777" w:rsidR="00406067" w:rsidRPr="00B22CE0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40CB5FE" w14:textId="77777777" w:rsidR="00406067" w:rsidRPr="00B22CE0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6AEB30F" w14:textId="167D3ABF" w:rsidR="00406067" w:rsidRPr="00B22CE0" w:rsidRDefault="00AF29A2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717FB7F" w14:textId="5E888F3B" w:rsidR="00406067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0B58023C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A5A68BA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9707281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39E5648E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04F5D13" w14:textId="77777777" w:rsidR="004D53B0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7D81A81" w14:textId="18E2FE09" w:rsidR="00406067" w:rsidRPr="00B22CE0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687DC74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406067" w:rsidRPr="00B22CE0" w14:paraId="5F5EC79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0FA3E4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08FC49" w14:textId="77777777" w:rsidR="004D53B0" w:rsidRPr="00B22CE0" w:rsidRDefault="004D53B0" w:rsidP="004D53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76B4A95" w14:textId="77777777" w:rsidR="004D53B0" w:rsidRPr="00B22CE0" w:rsidRDefault="004D53B0" w:rsidP="00CF06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z zakresu wymagań i standardów ochrony danych osobowych oraz informacji niejawnych</w:t>
            </w:r>
          </w:p>
          <w:p w14:paraId="64FBF03A" w14:textId="77777777" w:rsidR="004D53B0" w:rsidRPr="00B22CE0" w:rsidRDefault="004D53B0" w:rsidP="00CF06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analizę zakresu podmiotowego i przedmiotowego ustaw, obowiązki podmiotów przetwarzających dane osobowe lub informacje stanowiące tajemnicę służbową i państwową</w:t>
            </w:r>
          </w:p>
          <w:p w14:paraId="7AEC895E" w14:textId="6265585E" w:rsidR="00406067" w:rsidRPr="00B22CE0" w:rsidRDefault="004D53B0" w:rsidP="00CF06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w zakresie zarządzania ochroną danych chronionych w podmiotach publicznych i prywatnych.</w:t>
            </w:r>
          </w:p>
        </w:tc>
      </w:tr>
      <w:tr w:rsidR="00406067" w:rsidRPr="00B22CE0" w14:paraId="592788B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1AFF95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CBE545" w14:textId="016666CC" w:rsidR="00406067" w:rsidRPr="00B22CE0" w:rsidRDefault="004D53B0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EP/T</w:t>
            </w:r>
          </w:p>
        </w:tc>
      </w:tr>
      <w:tr w:rsidR="004D53B0" w:rsidRPr="00B22CE0" w14:paraId="43A831F7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5F2A57E" w14:textId="77777777" w:rsidR="00D038FF" w:rsidRPr="00B22CE0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Praktyki zawodowe</w:t>
            </w:r>
          </w:p>
          <w:p w14:paraId="05C5A94D" w14:textId="38C3966F" w:rsidR="004D53B0" w:rsidRPr="00B22CE0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(P1) (OW)</w:t>
            </w:r>
          </w:p>
        </w:tc>
        <w:tc>
          <w:tcPr>
            <w:tcW w:w="709" w:type="dxa"/>
            <w:shd w:val="clear" w:color="auto" w:fill="auto"/>
          </w:tcPr>
          <w:p w14:paraId="0AFCA9A5" w14:textId="77777777" w:rsidR="004D53B0" w:rsidRPr="00B22CE0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04DB09" w14:textId="77777777" w:rsidR="004D53B0" w:rsidRPr="00B22CE0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753B5AC" w14:textId="77777777" w:rsidR="004D53B0" w:rsidRPr="00B22CE0" w:rsidRDefault="004D53B0" w:rsidP="002428F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16D534F" w14:textId="77777777" w:rsidR="004D53B0" w:rsidRPr="00B22CE0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21F703" w14:textId="77777777" w:rsidR="004D53B0" w:rsidRPr="00B22CE0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40DE490" w14:textId="77777777" w:rsidR="004D53B0" w:rsidRPr="00B22CE0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406442D" w14:textId="77777777" w:rsidR="004D53B0" w:rsidRPr="00B22CE0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724058" w14:textId="77777777" w:rsidR="004D53B0" w:rsidRPr="00B22CE0" w:rsidRDefault="004D53B0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D1B738C" w14:textId="2A1667A3" w:rsidR="004D53B0" w:rsidRPr="00B22CE0" w:rsidRDefault="00D038FF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12C73D5" w14:textId="38FF7504" w:rsidR="004D53B0" w:rsidRPr="00B22CE0" w:rsidRDefault="00D038FF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6080A0F9" w14:textId="77777777" w:rsidR="00D038FF" w:rsidRPr="00B22CE0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41AC4C05" w14:textId="77777777" w:rsidR="00D038FF" w:rsidRPr="00B22CE0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09ED344F" w14:textId="77777777" w:rsidR="00D038FF" w:rsidRPr="00B22CE0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164B880" w14:textId="6BFC8207" w:rsidR="004D53B0" w:rsidRPr="00B22CE0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006E5BC" w14:textId="480A5A30" w:rsidR="004D53B0" w:rsidRPr="00B22CE0" w:rsidRDefault="00D038FF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D038FF" w:rsidRPr="00B22CE0" w14:paraId="7AF1E29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C00316" w14:textId="761F366B" w:rsidR="00D038FF" w:rsidRPr="00B22CE0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501150" w14:textId="77777777" w:rsidR="00D038FF" w:rsidRPr="00B22CE0" w:rsidRDefault="00D038FF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765290A" w14:textId="4BB97B84" w:rsidR="00D038FF" w:rsidRPr="00B22CE0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się z zasadami prawnymi i organizacyjnymi, w tym kulturą organizacyjną, regulującymi funkcjonowanie instytucji, w której student/ka odbywa praktykę.</w:t>
            </w:r>
          </w:p>
          <w:p w14:paraId="22730449" w14:textId="77777777" w:rsidR="00D038FF" w:rsidRPr="00B22CE0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się z zadaniami przypisanymi do działu/stanowiska praktykanta w instytucji, w której student/ka odbywa praktykę</w:t>
            </w:r>
          </w:p>
          <w:p w14:paraId="0822D665" w14:textId="77777777" w:rsidR="00D038FF" w:rsidRPr="00B22CE0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nabywanie umiejętności związanych z realizacją zadań zawodowych przydzielonych studentowi/studentce odbywającemu praktykę</w:t>
            </w:r>
          </w:p>
          <w:p w14:paraId="3B4A0327" w14:textId="77777777" w:rsidR="00D038FF" w:rsidRPr="00B22CE0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nabywanie umiejętności społecznych związanych z przyjmowaniem określonych ról zawodowych, w tym budowaniem relacji z przełożonymi i współpracownikami i funkcjonowaniem w ramach zespołu zadaniowego</w:t>
            </w:r>
          </w:p>
          <w:p w14:paraId="2601B705" w14:textId="77777777" w:rsidR="00D038FF" w:rsidRPr="00B22CE0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wykorzystanie wiedzy z zakresu nauk o bezpieczeństwie w celu analizowania i interpretowania sposobu funkcjonowania instytucji, w której student/ka odbywa praktykę. </w:t>
            </w:r>
          </w:p>
          <w:p w14:paraId="4F6CFCFF" w14:textId="77777777" w:rsidR="00D038FF" w:rsidRPr="00B22CE0" w:rsidRDefault="00D038FF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11C22708" w14:textId="50BB3312" w:rsidR="00FF3630" w:rsidRPr="00B22CE0" w:rsidRDefault="00FF3630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b/>
                <w:color w:val="000000" w:themeColor="text1"/>
              </w:rPr>
              <w:t>Informacje o praktykach:</w:t>
            </w:r>
          </w:p>
          <w:p w14:paraId="0BB9892C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67D010C2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341FD006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37C3F16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108CFEB8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0C149683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0CDEE5E0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5E258463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6054A4C7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A4245D4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  <w:p w14:paraId="10BE98A0" w14:textId="4B7DA032" w:rsidR="00FE76FB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</w:t>
            </w:r>
          </w:p>
        </w:tc>
      </w:tr>
      <w:tr w:rsidR="00D038FF" w:rsidRPr="00B22CE0" w14:paraId="01C1F92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7E4367" w14:textId="26779578" w:rsidR="00D038FF" w:rsidRPr="00B22CE0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B116BD" w14:textId="13D5DBAF" w:rsidR="00D038FF" w:rsidRPr="00B22CE0" w:rsidRDefault="00D038FF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ocena ciągła aktywności</w:t>
            </w:r>
            <w:r w:rsidR="00FE76FB" w:rsidRPr="00B22CE0">
              <w:rPr>
                <w:rFonts w:ascii="Arial" w:eastAsia="Arial" w:hAnsi="Arial" w:cs="Arial"/>
                <w:color w:val="000000" w:themeColor="text1"/>
              </w:rPr>
              <w:t xml:space="preserve">; </w:t>
            </w:r>
            <w:r w:rsidR="00FE76FB" w:rsidRPr="00B22CE0">
              <w:t xml:space="preserve"> </w:t>
            </w:r>
            <w:r w:rsidR="00FE76FB" w:rsidRPr="00B22CE0">
              <w:rPr>
                <w:rFonts w:ascii="Arial" w:eastAsia="Arial" w:hAnsi="Arial" w:cs="Arial"/>
                <w:color w:val="000000" w:themeColor="text1"/>
              </w:rPr>
              <w:t>zaświadczenie o odbyciu praktyki/zaświadczenie o realizowanych zadaniach zawodowych</w:t>
            </w:r>
          </w:p>
        </w:tc>
      </w:tr>
      <w:tr w:rsidR="00406067" w:rsidRPr="00B22CE0" w14:paraId="5352CDA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CB4D009" w14:textId="77777777" w:rsidR="00406067" w:rsidRPr="00B22CE0" w:rsidRDefault="00406067" w:rsidP="002428F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Przedmiot</w:t>
            </w:r>
          </w:p>
          <w:p w14:paraId="1F9DD744" w14:textId="77777777" w:rsidR="00406067" w:rsidRPr="00B22CE0" w:rsidRDefault="00406067" w:rsidP="002428F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fakultatywny OGUN</w:t>
            </w:r>
          </w:p>
          <w:p w14:paraId="1F9FAE73" w14:textId="772CC17D" w:rsidR="00406067" w:rsidRPr="00B22CE0" w:rsidRDefault="00406067" w:rsidP="002428F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4BF431B1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232AD0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A2E73C2" w14:textId="77777777" w:rsidR="00406067" w:rsidRPr="00B22CE0" w:rsidRDefault="00406067" w:rsidP="002428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1BBF9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A9266E4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81FAB1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E7B252D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54E1721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D9F022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6DE0319" w14:textId="539DA828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 xml:space="preserve">min. </w:t>
            </w:r>
            <w:r w:rsidR="00AF29A2" w:rsidRPr="00B22CE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E299925" w14:textId="60C3FB1D" w:rsidR="00406067" w:rsidRPr="00B22CE0" w:rsidRDefault="00A1685D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CE4E9B8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4E72A69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406067" w:rsidRPr="00B22CE0" w14:paraId="3D19178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A80211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6418D3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Poszerzenie wiedzy spoza kierunku studiów.</w:t>
            </w:r>
          </w:p>
        </w:tc>
      </w:tr>
      <w:tr w:rsidR="00406067" w:rsidRPr="00B22CE0" w14:paraId="4B234A8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A8EE84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D2E837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Zgodnie z sylabusem. </w:t>
            </w:r>
          </w:p>
        </w:tc>
      </w:tr>
      <w:tr w:rsidR="00406067" w:rsidRPr="00B22CE0" w14:paraId="0C83E7E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3EF71B1" w14:textId="77777777" w:rsidR="00406067" w:rsidRPr="00B22CE0" w:rsidRDefault="00406067" w:rsidP="002428FC">
            <w:pPr>
              <w:spacing w:after="0" w:line="240" w:lineRule="auto"/>
              <w:rPr>
                <w:rFonts w:ascii="Arial" w:hAnsi="Arial" w:cs="Arial"/>
              </w:rPr>
            </w:pPr>
          </w:p>
          <w:p w14:paraId="33E959CF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1A27311E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941A59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8C3A8FE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36D809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0AC137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BA31CB2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B90979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14DEF6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1CBA726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60</w:t>
            </w:r>
          </w:p>
          <w:p w14:paraId="37C40754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7659EB8B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2AE1F04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1CE8CF78" w14:textId="318E55B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A6C018A" w14:textId="77777777" w:rsidR="00406067" w:rsidRPr="00B22CE0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406067" w:rsidRPr="00B22CE0" w14:paraId="057E746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641116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F04B1E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406067" w:rsidRPr="00B22CE0" w14:paraId="3044FA9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433C5F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6FFCE0" w14:textId="77777777" w:rsidR="00406067" w:rsidRPr="00B22CE0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  <w:tr w:rsidR="00690B9A" w:rsidRPr="00B22CE0" w14:paraId="1FD34D3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FA1001" w14:textId="63B413CD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Język obcy-egzamin</w:t>
            </w:r>
          </w:p>
          <w:p w14:paraId="6BF11112" w14:textId="4F44EBDA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certyfikacyjny B2</w:t>
            </w:r>
          </w:p>
        </w:tc>
        <w:tc>
          <w:tcPr>
            <w:tcW w:w="709" w:type="dxa"/>
            <w:shd w:val="clear" w:color="auto" w:fill="auto"/>
          </w:tcPr>
          <w:p w14:paraId="1A28C30C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CF5F3B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68512EE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340CA7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D6347E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9A886BD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145C6A4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CE27472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699FE6D" w14:textId="77777777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CC25A3D" w14:textId="3F3772AF" w:rsidR="00690B9A" w:rsidRPr="00B22CE0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C9C0E50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570CAA4E" w14:textId="69DE044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BEE4B81" w14:textId="77777777" w:rsidR="00690B9A" w:rsidRPr="00B22CE0" w:rsidRDefault="00690B9A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90B9A" w:rsidRPr="00B22CE0" w14:paraId="2A5CB652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7B37F2F" w14:textId="199FC27B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AB5EB2" w14:textId="0FA1050B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Treści kształcenia umożliwiają sprawdzenie opanowania języka obcego na poziomie B2 ESOKJ.</w:t>
            </w:r>
          </w:p>
        </w:tc>
      </w:tr>
      <w:tr w:rsidR="00690B9A" w:rsidRPr="00B22CE0" w14:paraId="0675D242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052ADD8" w14:textId="20F4AC7F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49D4CF" w14:textId="00432D1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EP, EU</w:t>
            </w:r>
          </w:p>
        </w:tc>
      </w:tr>
    </w:tbl>
    <w:p w14:paraId="1C01EE7B" w14:textId="77777777" w:rsidR="00406067" w:rsidRPr="00B22CE0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69910" w14:textId="77777777" w:rsidR="00406067" w:rsidRPr="00B22CE0" w:rsidRDefault="00406067" w:rsidP="00406067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B22CE0">
        <w:rPr>
          <w:rFonts w:ascii="Arial" w:eastAsia="Arial" w:hAnsi="Arial" w:cs="Arial"/>
          <w:sz w:val="24"/>
          <w:szCs w:val="24"/>
        </w:rPr>
        <w:t>(w semestrze):</w:t>
      </w:r>
      <w:r w:rsidRPr="00B22CE0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B22CE0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10CAAD05" w14:textId="77777777" w:rsidR="00406067" w:rsidRPr="00B22CE0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C40C1" w14:textId="3F047C5D" w:rsidR="00406067" w:rsidRPr="00B22CE0" w:rsidRDefault="00406067" w:rsidP="0040606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B22CE0">
        <w:rPr>
          <w:rFonts w:ascii="Arial" w:eastAsia="Arial" w:hAnsi="Arial" w:cs="Arial"/>
          <w:sz w:val="24"/>
          <w:szCs w:val="24"/>
        </w:rPr>
        <w:t xml:space="preserve">(w semestrze): min. </w:t>
      </w:r>
      <w:r w:rsidR="00AF29A2" w:rsidRPr="00B22CE0">
        <w:rPr>
          <w:rFonts w:ascii="Arial" w:eastAsia="Arial" w:hAnsi="Arial" w:cs="Arial"/>
          <w:sz w:val="24"/>
          <w:szCs w:val="24"/>
        </w:rPr>
        <w:t>454</w:t>
      </w:r>
    </w:p>
    <w:p w14:paraId="502CFED5" w14:textId="38FEDD42" w:rsidR="00406067" w:rsidRPr="00B22CE0" w:rsidRDefault="00406067" w:rsidP="00406067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B22CE0">
        <w:rPr>
          <w:rFonts w:ascii="Arial" w:eastAsia="Arial" w:hAnsi="Arial" w:cs="Arial"/>
          <w:sz w:val="24"/>
          <w:szCs w:val="24"/>
        </w:rPr>
        <w:t xml:space="preserve">(dla całego cyklu): </w:t>
      </w:r>
      <w:r w:rsidR="006B0B0B" w:rsidRPr="00B22CE0">
        <w:rPr>
          <w:rFonts w:ascii="Arial" w:eastAsia="Arial" w:hAnsi="Arial" w:cs="Arial"/>
          <w:sz w:val="24"/>
          <w:szCs w:val="24"/>
        </w:rPr>
        <w:t>min. 1 924</w:t>
      </w:r>
    </w:p>
    <w:p w14:paraId="69391F99" w14:textId="77777777" w:rsidR="00406067" w:rsidRPr="00B22CE0" w:rsidRDefault="00406067" w:rsidP="00406067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7F82AECC" w14:textId="77777777" w:rsidR="006C4375" w:rsidRPr="00B22CE0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5378D4D3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EU – egzamin ustny</w:t>
      </w:r>
    </w:p>
    <w:p w14:paraId="5D898149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EP – egzamin pisemny</w:t>
      </w:r>
    </w:p>
    <w:p w14:paraId="7F31B72A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T – test</w:t>
      </w:r>
    </w:p>
    <w:p w14:paraId="314CCACF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 – esej</w:t>
      </w:r>
    </w:p>
    <w:p w14:paraId="6A0D271C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Proj – projekt</w:t>
      </w:r>
    </w:p>
    <w:p w14:paraId="15A25B0E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 – praca roczna</w:t>
      </w:r>
    </w:p>
    <w:p w14:paraId="108BE18F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PP – praca pisemna</w:t>
      </w:r>
    </w:p>
    <w:p w14:paraId="6158EAA3" w14:textId="7A2984FB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Inne (należy podać jakie)</w:t>
      </w:r>
    </w:p>
    <w:p w14:paraId="25DF8925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E5831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Rodzaj zajęć:</w:t>
      </w:r>
    </w:p>
    <w:p w14:paraId="2BFA15A3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 – obowiązkowe</w:t>
      </w:r>
    </w:p>
    <w:p w14:paraId="341CCCC8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OW – ograniczonego wyboru</w:t>
      </w:r>
    </w:p>
    <w:p w14:paraId="4FE8E1D5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SW – swobodnego wyboru</w:t>
      </w:r>
    </w:p>
    <w:p w14:paraId="00F3FC20" w14:textId="6C494747" w:rsidR="006C4375" w:rsidRDefault="006C4375" w:rsidP="00690B9A">
      <w:pPr>
        <w:spacing w:before="240" w:after="0" w:line="240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14:paraId="52405871" w14:textId="7024460F" w:rsidR="00A24211" w:rsidRDefault="00A24211" w:rsidP="00690B9A">
      <w:pPr>
        <w:spacing w:before="240" w:after="0" w:line="240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14:paraId="3AA0AEB4" w14:textId="77777777" w:rsidR="00A24211" w:rsidRPr="00B22CE0" w:rsidRDefault="00A24211" w:rsidP="00690B9A">
      <w:pPr>
        <w:spacing w:before="240" w:after="0" w:line="240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14:paraId="592051E1" w14:textId="2B268CCA" w:rsidR="00690B9A" w:rsidRPr="00B22CE0" w:rsidRDefault="00690B9A" w:rsidP="00690B9A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lastRenderedPageBreak/>
        <w:t>Semestr:</w:t>
      </w:r>
      <w:r w:rsidRPr="00B22CE0">
        <w:rPr>
          <w:rFonts w:ascii="Arial" w:eastAsia="Arial" w:hAnsi="Arial" w:cs="Arial"/>
          <w:sz w:val="24"/>
          <w:szCs w:val="24"/>
        </w:rPr>
        <w:t xml:space="preserve"> piąty/</w:t>
      </w:r>
      <w:r w:rsidRPr="00B22CE0">
        <w:rPr>
          <w:rFonts w:ascii="Arial" w:eastAsia="Arial" w:hAnsi="Arial" w:cs="Arial"/>
          <w:b/>
          <w:sz w:val="24"/>
          <w:szCs w:val="24"/>
        </w:rPr>
        <w:t>Rok studiów:</w:t>
      </w:r>
      <w:r w:rsidRPr="00B22CE0">
        <w:rPr>
          <w:rFonts w:ascii="Arial" w:eastAsia="Arial" w:hAnsi="Arial" w:cs="Arial"/>
          <w:sz w:val="24"/>
          <w:szCs w:val="24"/>
        </w:rPr>
        <w:t xml:space="preserve"> trzeci</w:t>
      </w:r>
    </w:p>
    <w:tbl>
      <w:tblPr>
        <w:tblpPr w:leftFromText="141" w:rightFromText="141" w:vertAnchor="text" w:horzAnchor="margin" w:tblpX="-299" w:tblpY="321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690B9A" w:rsidRPr="00B22CE0" w14:paraId="3774A995" w14:textId="77777777" w:rsidTr="002428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2022C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A3F3B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688DD3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F15DE3A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4FB133C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F1DDF87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52C44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FE798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690B9A" w:rsidRPr="00B22CE0" w14:paraId="6025942D" w14:textId="77777777" w:rsidTr="002428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9A7A3F" w14:textId="77777777" w:rsidR="00690B9A" w:rsidRPr="00B22CE0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507071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F689AD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0C779A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555345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684F84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BF3F70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F18646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B91C6B" w14:textId="77777777" w:rsidR="00690B9A" w:rsidRPr="00B22CE0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431C7" w14:textId="77777777" w:rsidR="00690B9A" w:rsidRPr="00B22CE0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67157" w14:textId="77777777" w:rsidR="00690B9A" w:rsidRPr="00B22CE0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6EC79" w14:textId="77777777" w:rsidR="00690B9A" w:rsidRPr="00B22CE0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ABDF1" w14:textId="77777777" w:rsidR="00690B9A" w:rsidRPr="00B22CE0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0B9A" w:rsidRPr="00B22CE0" w14:paraId="10B62B55" w14:textId="77777777" w:rsidTr="002428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28FE337" w14:textId="1A191CD7" w:rsidR="00690B9A" w:rsidRPr="00B22CE0" w:rsidRDefault="002428FC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Kryminalistyka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0C6C80" w14:textId="1A34B9D4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AB5B32" w14:textId="22A71E9D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0D65ED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011122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FB1395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2AE084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8F41A4D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A1A73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F986EAD" w14:textId="3FCCB529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5DAB533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15EC1ECA" w14:textId="77777777" w:rsidR="002428FC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1E65D964" w14:textId="77777777" w:rsidR="002428FC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44519909" w14:textId="77777777" w:rsidR="002428FC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968C198" w14:textId="77777777" w:rsidR="002428FC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2AD365FD" w14:textId="12D79719" w:rsidR="00690B9A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AFC6B89" w14:textId="6F65EF5F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</w:t>
            </w:r>
            <w:r w:rsidR="002428FC" w:rsidRPr="00B22CE0">
              <w:rPr>
                <w:rFonts w:ascii="Arial" w:hAnsi="Arial" w:cs="Arial"/>
                <w:color w:val="000000" w:themeColor="text1"/>
              </w:rPr>
              <w:t xml:space="preserve"> bezpieczeństwie</w:t>
            </w:r>
          </w:p>
        </w:tc>
      </w:tr>
      <w:tr w:rsidR="00690B9A" w:rsidRPr="00B22CE0" w14:paraId="69B631E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A91713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EF57D0" w14:textId="77777777" w:rsidR="002428FC" w:rsidRPr="00B22CE0" w:rsidRDefault="002428FC" w:rsidP="002428FC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1890820" w14:textId="77777777" w:rsidR="002428FC" w:rsidRPr="00B22CE0" w:rsidRDefault="002428FC" w:rsidP="00CF06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podstawowe pojęcia z zakresu taktyki i techniki kryminalistycznej</w:t>
            </w:r>
          </w:p>
          <w:p w14:paraId="11879234" w14:textId="77777777" w:rsidR="002428FC" w:rsidRPr="00B22CE0" w:rsidRDefault="002428FC" w:rsidP="00CF06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zastosowanie wiedzy kryminalistycznej w praktyce</w:t>
            </w:r>
          </w:p>
          <w:p w14:paraId="3827CB7C" w14:textId="32736F74" w:rsidR="00690B9A" w:rsidRPr="00B22CE0" w:rsidRDefault="002428FC" w:rsidP="00CF06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cele podejmowania poszczególnych czynności kryminalistycznych przez organy ścigania.</w:t>
            </w:r>
          </w:p>
        </w:tc>
      </w:tr>
      <w:tr w:rsidR="00690B9A" w:rsidRPr="00B22CE0" w14:paraId="62C763F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A66828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F68133" w14:textId="6EEE2E72" w:rsidR="00690B9A" w:rsidRPr="00B22CE0" w:rsidRDefault="002428FC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EP/T</w:t>
            </w:r>
          </w:p>
        </w:tc>
      </w:tr>
      <w:tr w:rsidR="00690B9A" w:rsidRPr="00B22CE0" w14:paraId="15BE9E2D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FA18C94" w14:textId="77777777" w:rsidR="002428FC" w:rsidRPr="00B22CE0" w:rsidRDefault="002428FC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Logistyka,</w:t>
            </w:r>
          </w:p>
          <w:p w14:paraId="439ACF99" w14:textId="77777777" w:rsidR="002428FC" w:rsidRPr="00B22CE0" w:rsidRDefault="002428FC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komunikacja i</w:t>
            </w:r>
          </w:p>
          <w:p w14:paraId="35357BC1" w14:textId="251B0583" w:rsidR="00690B9A" w:rsidRPr="00B22CE0" w:rsidRDefault="002428FC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transport (O)</w:t>
            </w:r>
          </w:p>
        </w:tc>
        <w:tc>
          <w:tcPr>
            <w:tcW w:w="709" w:type="dxa"/>
            <w:shd w:val="clear" w:color="auto" w:fill="auto"/>
          </w:tcPr>
          <w:p w14:paraId="5FD977DF" w14:textId="0F0A03E8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4D8A145" w14:textId="1A69C0A5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5AFA62F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875C45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EBC55E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FF7C31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84C43DD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D42384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5635B91" w14:textId="13727E45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FBC90A1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4D5551E" w14:textId="77777777" w:rsidR="002428FC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72F4BF3" w14:textId="77777777" w:rsidR="002428FC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0C8159E9" w14:textId="77777777" w:rsidR="002428FC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4E3DA06D" w14:textId="5962EEB3" w:rsidR="00690B9A" w:rsidRPr="00B22CE0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D4045B3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B22CE0" w14:paraId="2265F6D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C6D606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76B133" w14:textId="77777777" w:rsidR="002428FC" w:rsidRPr="00B22CE0" w:rsidRDefault="002428FC" w:rsidP="002428FC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7E6D858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dotyczące istoty, zakresu i celu logistyki, transportu i komunikacji w gospodarce światowej w perspektywie dylematów bezpieczeństwa</w:t>
            </w:r>
          </w:p>
          <w:p w14:paraId="07288DC8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system logistyczny jako podstawy procesów logistycznych</w:t>
            </w:r>
          </w:p>
          <w:p w14:paraId="37B61295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produkty logistyczne (towar i usługa)</w:t>
            </w:r>
          </w:p>
          <w:p w14:paraId="637F2AAD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metody zarządzania logistycznego</w:t>
            </w:r>
          </w:p>
          <w:p w14:paraId="6E770813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transport i magazynowanie w procesach logistycznych, a także metody konfigurowania sieci logistycznej</w:t>
            </w:r>
          </w:p>
          <w:p w14:paraId="682285B8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tematyka dotycząca punktowej i liniowej infrastruktury logistycznej, która funkcjonuje we wszystkich rodzajach środków transportu</w:t>
            </w:r>
          </w:p>
          <w:p w14:paraId="0F4FD84E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koncepcje logistyczne</w:t>
            </w:r>
          </w:p>
          <w:p w14:paraId="7EF3B923" w14:textId="7777777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infrastrukturę procesów magazynowych, terminale kontenerowe, transport intermodalny oraz infrastrukturę telematyki transportu</w:t>
            </w:r>
          </w:p>
          <w:p w14:paraId="1E127545" w14:textId="061C0C97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inżynierię bezpieczeństwa technicznego w transporcie, w tym zarządzanie bezpieczeństwem i ryzykiem w transporcie kolejowym, lotniczym, morskim, wodnym śródlądowym i drogowym</w:t>
            </w:r>
          </w:p>
          <w:p w14:paraId="33B78494" w14:textId="2ADFEF90" w:rsidR="002428FC" w:rsidRPr="00B22CE0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zasady przewozu towarów niebezpiecznych oraz sterowania ruchem w transporcie.</w:t>
            </w:r>
          </w:p>
        </w:tc>
      </w:tr>
      <w:tr w:rsidR="00690B9A" w:rsidRPr="00B22CE0" w14:paraId="006930A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BA4342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B30F92" w14:textId="482357A9" w:rsidR="00690B9A" w:rsidRPr="00B22CE0" w:rsidRDefault="002428FC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690B9A" w:rsidRPr="00B22CE0" w14:paraId="5A3C732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8C829CD" w14:textId="77777777" w:rsidR="001E5BBE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Przestępczość w</w:t>
            </w:r>
          </w:p>
          <w:p w14:paraId="31F889F8" w14:textId="77777777" w:rsidR="001E5BBE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państwie</w:t>
            </w:r>
          </w:p>
          <w:p w14:paraId="5F54FD7D" w14:textId="26D1C989" w:rsidR="00690B9A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współczesnym (O)</w:t>
            </w:r>
          </w:p>
        </w:tc>
        <w:tc>
          <w:tcPr>
            <w:tcW w:w="709" w:type="dxa"/>
            <w:shd w:val="clear" w:color="auto" w:fill="auto"/>
          </w:tcPr>
          <w:p w14:paraId="5A8D8EE2" w14:textId="1FFC9D4C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3AF5237" w14:textId="0259B8A3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7F1C0D9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803FDE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31EE504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449B39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A03D291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B1DE10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5A10067" w14:textId="31D81CE7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C993B2B" w14:textId="39EF5277" w:rsidR="00690B9A" w:rsidRPr="00B22CE0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7A1E9547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0251C3F3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15D6FE32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3E2917D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55F46AA2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1CABBD5E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38C83F0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40AE37EC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791A8695" w14:textId="76A4393D" w:rsidR="00690B9A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9AA02DC" w14:textId="514212B1" w:rsidR="00690B9A" w:rsidRPr="00B22CE0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B22CE0" w14:paraId="7B0402A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1BB3EE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170570" w14:textId="77777777" w:rsidR="001E5BBE" w:rsidRPr="00B22CE0" w:rsidRDefault="001E5BBE" w:rsidP="001E5BBE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AF1D094" w14:textId="77777777" w:rsidR="001E5BBE" w:rsidRPr="00B22CE0" w:rsidRDefault="001E5BBE" w:rsidP="00CF060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z zakresu zjawisk przestępczych mogących wystąpić we współczesnym państwie</w:t>
            </w:r>
          </w:p>
          <w:p w14:paraId="1C90D339" w14:textId="7FC41AE1" w:rsidR="00690B9A" w:rsidRPr="00B22CE0" w:rsidRDefault="001E5BBE" w:rsidP="00CF060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na temat nowych typów przestępstw, jak i funkcjonujących w kodeksie karnym „tradycyjnych” czynów zabronionych popełnianych przy użyciu nowoczesnych środków technicznych.</w:t>
            </w:r>
          </w:p>
        </w:tc>
      </w:tr>
      <w:tr w:rsidR="00690B9A" w:rsidRPr="00B22CE0" w14:paraId="72346D13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E5BAEB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40C0E1" w14:textId="5F783205" w:rsidR="00690B9A" w:rsidRPr="00B22CE0" w:rsidRDefault="001E5BBE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T/PR</w:t>
            </w:r>
          </w:p>
        </w:tc>
      </w:tr>
      <w:tr w:rsidR="00690B9A" w:rsidRPr="00B22CE0" w14:paraId="4CE9599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495D20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</w:rPr>
            </w:pPr>
          </w:p>
          <w:p w14:paraId="4E0D95C2" w14:textId="77777777" w:rsidR="001E5BBE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Bezpieczeństwo</w:t>
            </w:r>
          </w:p>
          <w:p w14:paraId="7A37243E" w14:textId="77777777" w:rsidR="001E5BBE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granic i polityka</w:t>
            </w:r>
          </w:p>
          <w:p w14:paraId="6579D45D" w14:textId="30764686" w:rsidR="00690B9A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migracyjna (O)</w:t>
            </w:r>
          </w:p>
        </w:tc>
        <w:tc>
          <w:tcPr>
            <w:tcW w:w="709" w:type="dxa"/>
            <w:shd w:val="clear" w:color="auto" w:fill="auto"/>
          </w:tcPr>
          <w:p w14:paraId="0DD4E95A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C08D4F2" w14:textId="7B99C897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9DE2B0B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B262AC0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42D4DA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EC8582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4CAD60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815928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146171E" w14:textId="2C6B196D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8F1AD98" w14:textId="50AC8E6E" w:rsidR="00690B9A" w:rsidRPr="00B22CE0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6046CBC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2CC5039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32E7214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27DB14CD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1AB9C469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63B0A2A5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A5C7E1E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0A8F6CD2" w14:textId="195F0723" w:rsidR="00690B9A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B4E7B9F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B22CE0" w14:paraId="629E2D1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1F56CB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A3B6B0" w14:textId="77777777" w:rsidR="001E5BBE" w:rsidRPr="00B22CE0" w:rsidRDefault="001E5BBE" w:rsidP="001E5BBE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958320C" w14:textId="77777777" w:rsidR="001E5BBE" w:rsidRPr="00B22CE0" w:rsidRDefault="001E5BBE" w:rsidP="00CF060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systemy bezpieczeństwa oraz specyfika ochrony granic zewnętrznych</w:t>
            </w:r>
          </w:p>
          <w:p w14:paraId="76F536ED" w14:textId="77777777" w:rsidR="001E5BBE" w:rsidRPr="00B22CE0" w:rsidRDefault="001E5BBE" w:rsidP="00CF060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politykę migracyjną – rozwiązania międzynarodowe oraz krajowe</w:t>
            </w:r>
          </w:p>
          <w:p w14:paraId="2C195352" w14:textId="450EAE86" w:rsidR="00690B9A" w:rsidRPr="00B22CE0" w:rsidRDefault="001E5BBE" w:rsidP="00CF060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analizę zdarzeń i ocenę ich konsekwencji politycznych.</w:t>
            </w:r>
          </w:p>
        </w:tc>
      </w:tr>
      <w:tr w:rsidR="00690B9A" w:rsidRPr="00B22CE0" w14:paraId="68D208D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35471D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F6095D" w14:textId="6426B36C" w:rsidR="00690B9A" w:rsidRPr="00B22CE0" w:rsidRDefault="001E5BBE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690B9A" w:rsidRPr="00B22CE0" w14:paraId="5E1D28D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9FEF3B" w14:textId="77777777" w:rsidR="001E5BBE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Prawo cywilne</w:t>
            </w:r>
          </w:p>
          <w:p w14:paraId="15C04EEC" w14:textId="32EEA00D" w:rsidR="00690B9A" w:rsidRPr="00B22CE0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(APP)</w:t>
            </w:r>
            <w:r w:rsidRPr="00B22CE0">
              <w:rPr>
                <w:rStyle w:val="Odwoanieprzypisudolnego"/>
                <w:rFonts w:ascii="Arial" w:eastAsia="Arial" w:hAnsi="Arial" w:cs="Arial"/>
                <w:b/>
              </w:rPr>
              <w:footnoteReference w:id="1"/>
            </w:r>
            <w:r w:rsidRPr="00B22CE0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DA0651E" w14:textId="4C8DDF54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D53D7E9" w14:textId="02EACF11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48EDF55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1AA9FB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1F7BD74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82BD89E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521F833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33B64FE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89E1B0C" w14:textId="4552B8B8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4806CBD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B294846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9C6AC5F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5CFBDF5" w14:textId="77777777" w:rsidR="001E5BBE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BC0A00A" w14:textId="1DB74D2D" w:rsidR="00690B9A" w:rsidRPr="00B22CE0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7C866D0" w14:textId="46BA67D3" w:rsidR="00690B9A" w:rsidRPr="00B22CE0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prawne</w:t>
            </w:r>
          </w:p>
        </w:tc>
      </w:tr>
      <w:tr w:rsidR="00690B9A" w:rsidRPr="00B22CE0" w14:paraId="14677E0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B4432E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A39CB6" w14:textId="77777777" w:rsidR="001E5BBE" w:rsidRPr="00B22CE0" w:rsidRDefault="001E5BBE" w:rsidP="001E5BBE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08DEA4B" w14:textId="77777777" w:rsidR="001E5BBE" w:rsidRPr="00B22CE0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pojęcie i źródła prawa cywilnego</w:t>
            </w:r>
          </w:p>
          <w:p w14:paraId="72620A4B" w14:textId="77777777" w:rsidR="001E5BBE" w:rsidRPr="00B22CE0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kodeks cywilny</w:t>
            </w:r>
          </w:p>
          <w:p w14:paraId="25003FC1" w14:textId="77777777" w:rsidR="001E5BBE" w:rsidRPr="00B22CE0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pozakodeksowe regulacje prawa cywilnego</w:t>
            </w:r>
          </w:p>
          <w:p w14:paraId="5C32123F" w14:textId="77777777" w:rsidR="001E5BBE" w:rsidRPr="00B22CE0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elementy prawa cywilnego w prawie rodzinnym, prawie gospodarczym i prawie pracy</w:t>
            </w:r>
          </w:p>
          <w:p w14:paraId="02D4657F" w14:textId="77777777" w:rsidR="001E5BBE" w:rsidRPr="00B22CE0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postępowanie cywilne</w:t>
            </w:r>
          </w:p>
          <w:p w14:paraId="123B46C1" w14:textId="77777777" w:rsidR="001E5BBE" w:rsidRPr="00B22CE0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elementy prawa cywilnego w prawie międzynarodowym</w:t>
            </w:r>
          </w:p>
          <w:p w14:paraId="6E858C62" w14:textId="0C4A0839" w:rsidR="00690B9A" w:rsidRPr="00B22CE0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wybrane zagadnienia z teorii prawa cywilnego.</w:t>
            </w:r>
          </w:p>
        </w:tc>
      </w:tr>
      <w:tr w:rsidR="00690B9A" w:rsidRPr="00B22CE0" w14:paraId="13A2AB3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5A4761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712B9A" w14:textId="7273816B" w:rsidR="00690B9A" w:rsidRPr="00B22CE0" w:rsidRDefault="001E5BBE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EP</w:t>
            </w:r>
          </w:p>
        </w:tc>
      </w:tr>
      <w:tr w:rsidR="00690B9A" w:rsidRPr="00B22CE0" w14:paraId="1970B8F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E35F1B" w14:textId="48A297F1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Zarządzanie</w:t>
            </w:r>
          </w:p>
          <w:p w14:paraId="33C4692C" w14:textId="77777777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kryzysowe we</w:t>
            </w:r>
          </w:p>
          <w:p w14:paraId="11039913" w14:textId="77777777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współczesnych</w:t>
            </w:r>
          </w:p>
          <w:p w14:paraId="52142A72" w14:textId="0BCEAC54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państwach (ZK)</w:t>
            </w:r>
            <w:r w:rsidRPr="00B22CE0">
              <w:rPr>
                <w:rStyle w:val="Odwoanieprzypisudolnego"/>
                <w:rFonts w:ascii="Arial" w:eastAsia="Arial" w:hAnsi="Arial" w:cs="Arial"/>
                <w:b/>
              </w:rPr>
              <w:footnoteReference w:id="2"/>
            </w:r>
          </w:p>
          <w:p w14:paraId="670935D9" w14:textId="6AAD2842" w:rsidR="00690B9A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763AD9B" w14:textId="3922F975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6080319" w14:textId="15135DCC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C6BD69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13FFC0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47389F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9541DB9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B054CFA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66D59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51C88E6" w14:textId="4E346566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2BCBC3E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C391263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4831E9B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539F474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B63DF4F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317A9305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666FEEF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5DFF452D" w14:textId="784EE1AD" w:rsidR="00690B9A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50DB1F5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B22CE0" w14:paraId="3C668DA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7538C6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31E63C" w14:textId="77777777" w:rsidR="00777BFD" w:rsidRPr="00B22CE0" w:rsidRDefault="00777BFD" w:rsidP="00777BFD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D7E48C7" w14:textId="77777777" w:rsidR="00777BFD" w:rsidRPr="00B22CE0" w:rsidRDefault="00777BFD" w:rsidP="00CF060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z zakresu zarządzania kryzysowego w wybranych państwach członkowskich Unii Europejskiej i innych państwach świata</w:t>
            </w:r>
          </w:p>
          <w:p w14:paraId="7B4FB884" w14:textId="5E8135EB" w:rsidR="00690B9A" w:rsidRPr="00B22CE0" w:rsidRDefault="00777BFD" w:rsidP="00CF060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aspekty teoretyczne i regulacje dotyczące specyfiki bezpieczeństwa wewnętrznego, zagrożeń dla życia, zdrowia i bezpieczeństwa ludzi oraz organizacji zarządzania kryzysowego w wybranych współczesnych państwach.</w:t>
            </w:r>
          </w:p>
        </w:tc>
      </w:tr>
      <w:tr w:rsidR="00690B9A" w:rsidRPr="00B22CE0" w14:paraId="63A43A4C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54F026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8DA949" w14:textId="69ACC5C3" w:rsidR="00690B9A" w:rsidRPr="00B22CE0" w:rsidRDefault="00777BFD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Proj.</w:t>
            </w:r>
          </w:p>
        </w:tc>
      </w:tr>
      <w:tr w:rsidR="00690B9A" w:rsidRPr="00B22CE0" w14:paraId="7B878D19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E1DB3FE" w14:textId="77777777" w:rsidR="00777BFD" w:rsidRPr="00B22CE0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Podstawy wiedzy o</w:t>
            </w:r>
          </w:p>
          <w:p w14:paraId="648EED10" w14:textId="77777777" w:rsidR="00777BFD" w:rsidRPr="00B22CE0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komunikowaniu</w:t>
            </w:r>
          </w:p>
          <w:p w14:paraId="5A297E30" w14:textId="29B6C649" w:rsidR="00777BFD" w:rsidRPr="00B22CE0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publicznym (KwZB)</w:t>
            </w:r>
            <w:r w:rsidRPr="00B22CE0">
              <w:rPr>
                <w:rStyle w:val="Odwoanieprzypisudolnego"/>
                <w:rFonts w:ascii="Arial" w:hAnsi="Arial" w:cs="Arial"/>
                <w:b/>
                <w:color w:val="000000"/>
                <w:lang w:eastAsia="en-US"/>
              </w:rPr>
              <w:footnoteReference w:id="3"/>
            </w:r>
          </w:p>
          <w:p w14:paraId="4E810C25" w14:textId="6A0F6D0B" w:rsidR="00690B9A" w:rsidRPr="00B22CE0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7BBC600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A7D0AF" w14:textId="61EAD202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5FD8585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F7FEC7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F612B9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0393BC5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B6B202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1D7CE78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F189FF8" w14:textId="01F35FB4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EBDC6C8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CB638E4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5B17B8A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24DD2896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36AD8F5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66D1F86" w14:textId="4512205F" w:rsidR="00690B9A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903DF93" w14:textId="583F90EB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 xml:space="preserve">nauki o </w:t>
            </w:r>
            <w:r w:rsidRPr="00B22CE0">
              <w:t xml:space="preserve"> </w:t>
            </w:r>
            <w:r w:rsidRPr="00B22CE0">
              <w:rPr>
                <w:rFonts w:ascii="Arial" w:hAnsi="Arial" w:cs="Arial"/>
              </w:rPr>
              <w:t>komunikacji</w:t>
            </w:r>
          </w:p>
          <w:p w14:paraId="14A4D2DC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CE0">
              <w:rPr>
                <w:rFonts w:ascii="Arial" w:hAnsi="Arial" w:cs="Arial"/>
              </w:rPr>
              <w:t>społecznej i</w:t>
            </w:r>
          </w:p>
          <w:p w14:paraId="035F568A" w14:textId="2E8E8D2B" w:rsidR="00690B9A" w:rsidRPr="00B22CE0" w:rsidRDefault="003B7374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mediach</w:t>
            </w:r>
          </w:p>
        </w:tc>
      </w:tr>
      <w:tr w:rsidR="00690B9A" w:rsidRPr="00B22CE0" w14:paraId="13CB0AB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3CF54A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93276D" w14:textId="77777777" w:rsidR="00777BFD" w:rsidRPr="00B22CE0" w:rsidRDefault="00777BFD" w:rsidP="00777BFD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Przedmiot obejmuje:</w:t>
            </w:r>
          </w:p>
          <w:p w14:paraId="5258B38F" w14:textId="77777777" w:rsidR="00777BFD" w:rsidRPr="00B22CE0" w:rsidRDefault="00777BFD" w:rsidP="00CF060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pojęcie i definicję komunikowania publicznego, jego funkcje i aktorów</w:t>
            </w:r>
          </w:p>
          <w:p w14:paraId="2B55D7D1" w14:textId="77777777" w:rsidR="00777BFD" w:rsidRPr="00B22CE0" w:rsidRDefault="00777BFD" w:rsidP="00CF060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narzędzia komunikacyjne</w:t>
            </w:r>
          </w:p>
          <w:p w14:paraId="75DBFECE" w14:textId="659F4CE5" w:rsidR="00690B9A" w:rsidRPr="00B22CE0" w:rsidRDefault="00777BFD" w:rsidP="00CF060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diagnozę, jak radzą sobie z komunikowaniem wybrane instytucje publiczne.</w:t>
            </w:r>
          </w:p>
        </w:tc>
      </w:tr>
      <w:tr w:rsidR="00690B9A" w:rsidRPr="00B22CE0" w14:paraId="67B0CDC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67CFB2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97D419" w14:textId="210B06BE" w:rsidR="00690B9A" w:rsidRPr="00B22CE0" w:rsidRDefault="00777BFD" w:rsidP="00690B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690B9A" w:rsidRPr="00B22CE0" w14:paraId="5406486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64AD34" w14:textId="41FADA4D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Kancelarie tajne i</w:t>
            </w:r>
          </w:p>
          <w:p w14:paraId="6A555AD9" w14:textId="77777777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prowadzenie</w:t>
            </w:r>
          </w:p>
          <w:p w14:paraId="678B2CCE" w14:textId="77777777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dokumentacji</w:t>
            </w:r>
          </w:p>
          <w:p w14:paraId="6142C7A1" w14:textId="77777777" w:rsidR="00777BFD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niejawnej (APP)</w:t>
            </w:r>
          </w:p>
          <w:p w14:paraId="6F183428" w14:textId="59F161CC" w:rsidR="00690B9A" w:rsidRPr="00B22CE0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E95C9DC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36DC2FB" w14:textId="0D0B4305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4DDEAA7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FEFD9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7210FE2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6AFF7B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5D7FC3C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F44882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B8EA4B4" w14:textId="44302560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A516270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17354E7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08CF983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B4CD708" w14:textId="77777777" w:rsidR="00777BFD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35695353" w14:textId="3DE2097A" w:rsidR="00690B9A" w:rsidRPr="00B22CE0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4AE768A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B22CE0" w14:paraId="10A5D08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136637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2174AD" w14:textId="77777777" w:rsidR="00777BFD" w:rsidRPr="00B22CE0" w:rsidRDefault="00777BFD" w:rsidP="00777BFD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25D681C" w14:textId="77777777" w:rsidR="00777BFD" w:rsidRPr="00B22CE0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z przepisami dot. informacji niejawnych, w szczególności w zakresie organizacji ochrony takich informacji przed nieuprawnionym dostępem lub utratą</w:t>
            </w:r>
          </w:p>
          <w:p w14:paraId="7ECF33CE" w14:textId="77777777" w:rsidR="00777BFD" w:rsidRPr="00B22CE0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przedstawienie zasad klasyfikowania informacji niejawnych, ich oznaczania oraz bezpiecznego przetwarzania w systemach teleinformatycznych</w:t>
            </w:r>
          </w:p>
          <w:p w14:paraId="3CA84163" w14:textId="77777777" w:rsidR="00777BFD" w:rsidRPr="00B22CE0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omówienie zasad obowiązujących w zakresie udostępniania informacji niejawnych, dokonywania zmiany lub znoszenia klauzul tajności, a także warunków przewożenia materiałów zawierających informacje niejawne</w:t>
            </w:r>
          </w:p>
          <w:p w14:paraId="2C9FFC7B" w14:textId="1E9EF43A" w:rsidR="00690B9A" w:rsidRPr="00B22CE0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omówienie uprawnień i zadań na stanowisku kierownika kancelarii tajnej i pełnomocnika do spraw ochronny informacji niejawnych praktyczne zajęcia z zakresu prowadzenia dokumentacji na tych stanowiskach.</w:t>
            </w:r>
          </w:p>
        </w:tc>
      </w:tr>
      <w:tr w:rsidR="00690B9A" w:rsidRPr="00B22CE0" w14:paraId="7B18777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3E9135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56BE2" w14:textId="62DE8E27" w:rsidR="00690B9A" w:rsidRPr="00B22CE0" w:rsidRDefault="00777BFD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T/Proj.</w:t>
            </w:r>
          </w:p>
        </w:tc>
      </w:tr>
      <w:tr w:rsidR="00243069" w:rsidRPr="00B22CE0" w14:paraId="3BCDB7C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19F8575" w14:textId="77777777" w:rsidR="00243069" w:rsidRPr="00B22CE0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System</w:t>
            </w:r>
          </w:p>
          <w:p w14:paraId="5FCF8051" w14:textId="77777777" w:rsidR="00243069" w:rsidRPr="00B22CE0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penitencjarny (ZK)</w:t>
            </w:r>
          </w:p>
          <w:p w14:paraId="3108F32D" w14:textId="367A80B7" w:rsidR="00243069" w:rsidRPr="00B22CE0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F65C99C" w14:textId="77777777" w:rsidR="00243069" w:rsidRPr="00B22CE0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F42B5B" w14:textId="40AE6A95" w:rsidR="00243069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830190D" w14:textId="77777777" w:rsidR="00243069" w:rsidRPr="00B22CE0" w:rsidRDefault="00243069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3DDD25" w14:textId="77777777" w:rsidR="00243069" w:rsidRPr="00B22CE0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8598A9D" w14:textId="77777777" w:rsidR="00243069" w:rsidRPr="00B22CE0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278F63" w14:textId="77777777" w:rsidR="00243069" w:rsidRPr="00B22CE0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EB4A773" w14:textId="77777777" w:rsidR="00243069" w:rsidRPr="00B22CE0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88C27D" w14:textId="77777777" w:rsidR="00243069" w:rsidRPr="00B22CE0" w:rsidRDefault="0024306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09A1BD6" w14:textId="0BD6FE0A" w:rsidR="00243069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32AC631" w14:textId="1CC5D0AA" w:rsidR="00243069" w:rsidRPr="00B22CE0" w:rsidRDefault="0024306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35A44B7" w14:textId="77777777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690B23E7" w14:textId="77777777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B6D45D5" w14:textId="77777777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A1CF251" w14:textId="77777777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2388E3AC" w14:textId="77777777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4B0243C1" w14:textId="5592F395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3174120" w14:textId="77777777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30EE29FE" w14:textId="7E2A2504" w:rsidR="00243069" w:rsidRPr="00B22CE0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243069" w:rsidRPr="00B22CE0" w14:paraId="175842B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C42302" w14:textId="1F9D8E15" w:rsidR="00243069" w:rsidRPr="00B22CE0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503544" w14:textId="77777777" w:rsidR="00243069" w:rsidRPr="00B22CE0" w:rsidRDefault="00243069" w:rsidP="0024306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193F597" w14:textId="77777777" w:rsidR="00DE5C1D" w:rsidRPr="00B22CE0" w:rsidRDefault="00243069" w:rsidP="00CF060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polskie oraz międzynarodowe akty prawne dotyczące rea</w:t>
            </w:r>
            <w:r w:rsidR="00DE5C1D" w:rsidRPr="00B22CE0">
              <w:rPr>
                <w:rFonts w:ascii="Arial" w:eastAsia="Arial" w:hAnsi="Arial" w:cs="Arial"/>
                <w:color w:val="000000" w:themeColor="text1"/>
              </w:rPr>
              <w:t>lizacji polityki penitencjarnej</w:t>
            </w:r>
          </w:p>
          <w:p w14:paraId="250C2019" w14:textId="77777777" w:rsidR="00DE5C1D" w:rsidRPr="00B22CE0" w:rsidRDefault="00243069" w:rsidP="00CF060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wyroki Europejskiego Trybunału Praw Człowieka oraz sądów polskich orzekających w sprawach związanych </w:t>
            </w:r>
            <w:r w:rsidR="00DE5C1D" w:rsidRPr="00B22CE0">
              <w:rPr>
                <w:rFonts w:ascii="Arial" w:eastAsia="Arial" w:hAnsi="Arial" w:cs="Arial"/>
                <w:color w:val="000000" w:themeColor="text1"/>
              </w:rPr>
              <w:t xml:space="preserve">z wykonywaniem kary pozbawienia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>wo</w:t>
            </w:r>
            <w:r w:rsidR="00DE5C1D" w:rsidRPr="00B22CE0">
              <w:rPr>
                <w:rFonts w:ascii="Arial" w:eastAsia="Arial" w:hAnsi="Arial" w:cs="Arial"/>
                <w:color w:val="000000" w:themeColor="text1"/>
              </w:rPr>
              <w:t>lności</w:t>
            </w:r>
          </w:p>
          <w:p w14:paraId="2D7C5F14" w14:textId="5CB09C79" w:rsidR="00243069" w:rsidRPr="00B22CE0" w:rsidRDefault="00243069" w:rsidP="00CF060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stosowanie w polskiej rzeczywistości środków oddziaływań penitencjarnych oraz z polityką postpenitencj</w:t>
            </w:r>
            <w:r w:rsidR="00DE5C1D" w:rsidRPr="00B22CE0">
              <w:rPr>
                <w:rFonts w:ascii="Arial" w:eastAsia="Arial" w:hAnsi="Arial" w:cs="Arial"/>
                <w:color w:val="000000" w:themeColor="text1"/>
              </w:rPr>
              <w:t xml:space="preserve">arną zmierzającą do readaptacji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>skaza</w:t>
            </w:r>
            <w:r w:rsidR="00DE5C1D" w:rsidRPr="00B22CE0">
              <w:rPr>
                <w:rFonts w:ascii="Arial" w:eastAsia="Arial" w:hAnsi="Arial" w:cs="Arial"/>
                <w:color w:val="000000" w:themeColor="text1"/>
              </w:rPr>
              <w:t>nego do życia w społeczeństwie.</w:t>
            </w:r>
          </w:p>
        </w:tc>
      </w:tr>
      <w:tr w:rsidR="00243069" w:rsidRPr="00B22CE0" w14:paraId="0523E5A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E1D5DD" w14:textId="7A60844E" w:rsidR="00243069" w:rsidRPr="00B22CE0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D0DFBB" w14:textId="68FA2644" w:rsidR="00243069" w:rsidRPr="00B22CE0" w:rsidRDefault="00243069" w:rsidP="0024306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777BFD" w:rsidRPr="00B22CE0" w14:paraId="502151C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9E7E27E" w14:textId="77777777" w:rsidR="00DE5C1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Elementy prawa</w:t>
            </w:r>
          </w:p>
          <w:p w14:paraId="1FE8AE47" w14:textId="77777777" w:rsidR="00DE5C1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prasowego w</w:t>
            </w:r>
          </w:p>
          <w:p w14:paraId="3C729D9B" w14:textId="77777777" w:rsidR="00DE5C1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zakresie</w:t>
            </w:r>
          </w:p>
          <w:p w14:paraId="1415058C" w14:textId="77777777" w:rsidR="00DE5C1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bezpieczeństwa</w:t>
            </w:r>
          </w:p>
          <w:p w14:paraId="05829538" w14:textId="77777777" w:rsidR="00DE5C1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wewnętrznego</w:t>
            </w:r>
          </w:p>
          <w:p w14:paraId="3025F29F" w14:textId="06F02ED7" w:rsidR="00777BF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(KwZB) (OW)</w:t>
            </w:r>
          </w:p>
        </w:tc>
        <w:tc>
          <w:tcPr>
            <w:tcW w:w="709" w:type="dxa"/>
            <w:shd w:val="clear" w:color="auto" w:fill="auto"/>
          </w:tcPr>
          <w:p w14:paraId="3AD98CBD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F8F35F" w14:textId="50514EFE" w:rsidR="00777BFD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79D4CA4" w14:textId="77777777" w:rsidR="00777BFD" w:rsidRPr="00B22CE0" w:rsidRDefault="00777BF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21435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1E0CEC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E28124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A811FE3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B13130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6B8E3AB" w14:textId="5B18DD78" w:rsidR="00777BFD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E02D9CF" w14:textId="16673F1B" w:rsidR="00777BFD" w:rsidRPr="00B22CE0" w:rsidRDefault="00DE5C1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F786BEF" w14:textId="77777777" w:rsidR="00D318D7" w:rsidRPr="00B22CE0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9D188D8" w14:textId="77777777" w:rsidR="00D318D7" w:rsidRPr="00B22CE0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E6AA700" w14:textId="467B71DA" w:rsidR="00777BFD" w:rsidRPr="00B22CE0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2629A6C" w14:textId="77777777" w:rsidR="00D318D7" w:rsidRPr="00B22CE0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3C958BCF" w14:textId="4BCB1F1D" w:rsidR="00777BFD" w:rsidRPr="00B22CE0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DE5C1D" w:rsidRPr="00B22CE0" w14:paraId="0BE7C21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4698C15" w14:textId="77777777" w:rsidR="00D318D7" w:rsidRPr="00B22CE0" w:rsidRDefault="00D318D7" w:rsidP="00DE5C1D">
            <w:pPr>
              <w:spacing w:after="0" w:line="240" w:lineRule="auto"/>
              <w:rPr>
                <w:rFonts w:ascii="Arial" w:hAnsi="Arial" w:cs="Arial"/>
              </w:rPr>
            </w:pPr>
          </w:p>
          <w:p w14:paraId="13B36C62" w14:textId="77777777" w:rsidR="00D318D7" w:rsidRPr="00B22CE0" w:rsidRDefault="00D318D7" w:rsidP="00DE5C1D">
            <w:pPr>
              <w:spacing w:after="0" w:line="240" w:lineRule="auto"/>
              <w:rPr>
                <w:rFonts w:ascii="Arial" w:hAnsi="Arial" w:cs="Arial"/>
              </w:rPr>
            </w:pPr>
          </w:p>
          <w:p w14:paraId="4AC86650" w14:textId="7E4AB94B" w:rsidR="00DE5C1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E130E5" w14:textId="77777777" w:rsidR="00D318D7" w:rsidRPr="00B22CE0" w:rsidRDefault="00D318D7" w:rsidP="00D318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E50C84A" w14:textId="77777777" w:rsidR="00D318D7" w:rsidRPr="00B22CE0" w:rsidRDefault="00D318D7" w:rsidP="00CF060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związane z prawnymi uwarunkowaniami współpracy z mediami w instytucjach bezpieczeństwa wewnętrznego</w:t>
            </w:r>
          </w:p>
          <w:p w14:paraId="06FABDB9" w14:textId="77777777" w:rsidR="00D318D7" w:rsidRPr="00B22CE0" w:rsidRDefault="00D318D7" w:rsidP="00CF060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prawa i obowiązki podmiotów/osób współpracujących ze środkami masowego przekazu, wynikające zarówno z ogólnie obowiązującego prawa, jak i tworzonych na jego podstawie regulacji poszczególnych służb odpowiedzialnych za bezpieczeństwo wewnętrzne kraju.</w:t>
            </w:r>
          </w:p>
          <w:p w14:paraId="42AD42C8" w14:textId="68DBD152" w:rsidR="00DE5C1D" w:rsidRPr="00B22CE0" w:rsidRDefault="00D318D7" w:rsidP="00CF060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problemy prawa prasowego, ze szczególnym naciskiem na praktyczną analizę przypadków złamania bądź wykorzystania zapisów tejże ustawy w pracy podmiotów odpowiedzialnych za bezpieczeństwo wewnętrzne.</w:t>
            </w:r>
          </w:p>
        </w:tc>
      </w:tr>
      <w:tr w:rsidR="00DE5C1D" w:rsidRPr="00B22CE0" w14:paraId="067C01B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838906" w14:textId="77777777" w:rsidR="00D318D7" w:rsidRPr="00B22CE0" w:rsidRDefault="00D318D7" w:rsidP="00DE5C1D">
            <w:pPr>
              <w:spacing w:after="0" w:line="240" w:lineRule="auto"/>
              <w:rPr>
                <w:rFonts w:ascii="Arial" w:hAnsi="Arial" w:cs="Arial"/>
              </w:rPr>
            </w:pPr>
          </w:p>
          <w:p w14:paraId="7E27D28E" w14:textId="51DFC488" w:rsidR="00DE5C1D" w:rsidRPr="00B22CE0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23B8F9" w14:textId="0574BD63" w:rsidR="00DE5C1D" w:rsidRPr="00B22CE0" w:rsidRDefault="00DE5C1D" w:rsidP="00DE5C1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C660CD" w:rsidRPr="00B22CE0" w14:paraId="1DCC8E6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10C79B6" w14:textId="77777777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Postępowanie</w:t>
            </w:r>
          </w:p>
          <w:p w14:paraId="46A5F7A9" w14:textId="77777777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administracyjne</w:t>
            </w:r>
          </w:p>
          <w:p w14:paraId="0839813E" w14:textId="681ADF3D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211FE484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8E703F" w14:textId="37812A66" w:rsidR="00C660CD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67507FC" w14:textId="77777777" w:rsidR="00C660CD" w:rsidRPr="00B22CE0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C04C5B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63DF1A3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BC4FF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E713FC2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A7B624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203538E" w14:textId="1C80EA53" w:rsidR="00C660CD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4A92535" w14:textId="74DBF92D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C935407" w14:textId="77777777" w:rsidR="00C660CD" w:rsidRPr="00B22CE0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2B0B648A" w14:textId="77777777" w:rsidR="00C660CD" w:rsidRPr="00B22CE0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F1CCD5C" w14:textId="77777777" w:rsidR="00C660CD" w:rsidRPr="00B22CE0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EFF2A59" w14:textId="77777777" w:rsidR="00C660CD" w:rsidRPr="00B22CE0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8054C0E" w14:textId="5E086FC6" w:rsidR="00C660CD" w:rsidRPr="00B22CE0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E437AD9" w14:textId="5E3CEC8E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prawne</w:t>
            </w:r>
          </w:p>
        </w:tc>
      </w:tr>
      <w:tr w:rsidR="00C660CD" w:rsidRPr="00B22CE0" w14:paraId="2B495F1B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A1971F" w14:textId="7A9406F5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F88B89" w14:textId="77777777" w:rsidR="00C660CD" w:rsidRPr="00B22CE0" w:rsidRDefault="00C660CD" w:rsidP="00C660C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E2C1F55" w14:textId="77777777" w:rsidR="00C660CD" w:rsidRPr="00B22CE0" w:rsidRDefault="00C660CD" w:rsidP="00CF060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teoretyczną i praktyczną wiedzę z zakresu postępowania administracyjnego wraz z siatką pojęciową właściwą dla tego obszaru działania administracji oraz praktycznego jej zastosowania</w:t>
            </w:r>
          </w:p>
          <w:p w14:paraId="0ABF6662" w14:textId="77777777" w:rsidR="00C660CD" w:rsidRPr="00B22CE0" w:rsidRDefault="00C660CD" w:rsidP="00CF060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rolę organu administracji prowadzącego postępowanie administracyjne</w:t>
            </w:r>
          </w:p>
          <w:p w14:paraId="0D986AE4" w14:textId="2A9755B2" w:rsidR="00C660CD" w:rsidRPr="00B22CE0" w:rsidRDefault="00C660CD" w:rsidP="00CF060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kwestie świadomego obywatela jako strony postępowania administracyjnego.</w:t>
            </w:r>
          </w:p>
        </w:tc>
      </w:tr>
      <w:tr w:rsidR="00C660CD" w:rsidRPr="00B22CE0" w14:paraId="20A5E76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CBEB1D" w14:textId="1BDBE98E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5D8435" w14:textId="111DBA28" w:rsidR="00C660CD" w:rsidRPr="00B22CE0" w:rsidRDefault="00C660CD" w:rsidP="00C660C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C660CD" w:rsidRPr="00B22CE0" w14:paraId="09E33F1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A03A05B" w14:textId="77777777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Organizacja</w:t>
            </w:r>
          </w:p>
          <w:p w14:paraId="382B8525" w14:textId="77777777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systemu</w:t>
            </w:r>
          </w:p>
          <w:p w14:paraId="789FBE38" w14:textId="77777777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zarządzania</w:t>
            </w:r>
          </w:p>
          <w:p w14:paraId="23516C1F" w14:textId="77777777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kryzysowego w</w:t>
            </w:r>
          </w:p>
          <w:p w14:paraId="05ADABD2" w14:textId="77777777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społecznościach</w:t>
            </w:r>
          </w:p>
          <w:p w14:paraId="42D6716F" w14:textId="72A5407F" w:rsidR="00C660CD" w:rsidRPr="00B22CE0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lokalnych (ZK) (OW)</w:t>
            </w:r>
          </w:p>
        </w:tc>
        <w:tc>
          <w:tcPr>
            <w:tcW w:w="709" w:type="dxa"/>
            <w:shd w:val="clear" w:color="auto" w:fill="auto"/>
          </w:tcPr>
          <w:p w14:paraId="37CA89B0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0110106" w14:textId="4858CFE5" w:rsidR="00C660CD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7612615" w14:textId="77777777" w:rsidR="00C660CD" w:rsidRPr="00B22CE0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FEEAD7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841393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FEF9D3C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66FCE6E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4F3551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BBD38B8" w14:textId="2A7D0347" w:rsidR="00C660CD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535D1F3" w14:textId="003F2405" w:rsidR="00C660CD" w:rsidRPr="00B22CE0" w:rsidRDefault="00E62DA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1385F33" w14:textId="77777777" w:rsidR="00E62DA9" w:rsidRPr="00B22CE0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AA8E5A5" w14:textId="77777777" w:rsidR="00E62DA9" w:rsidRPr="00B22CE0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C7EB4AD" w14:textId="77777777" w:rsidR="00E62DA9" w:rsidRPr="00B22CE0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73E5FA21" w14:textId="77777777" w:rsidR="00E62DA9" w:rsidRPr="00B22CE0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58B9C769" w14:textId="77777777" w:rsidR="00E62DA9" w:rsidRPr="00B22CE0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A23F80F" w14:textId="77777777" w:rsidR="00E62DA9" w:rsidRPr="00B22CE0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7CC4085A" w14:textId="00F04D64" w:rsidR="00C660CD" w:rsidRPr="00B22CE0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78163ED" w14:textId="67C95B23" w:rsidR="00C660CD" w:rsidRPr="00B22CE0" w:rsidRDefault="00E62DA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E62DA9" w:rsidRPr="00B22CE0" w14:paraId="1B4B940A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AD08DE" w14:textId="60BF93F6" w:rsidR="00E62DA9" w:rsidRPr="00B22CE0" w:rsidRDefault="00E62DA9" w:rsidP="00E62D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DFCEF4" w14:textId="77777777" w:rsidR="00E62DA9" w:rsidRPr="00B22CE0" w:rsidRDefault="00E62DA9" w:rsidP="00E62DA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A2FBDC2" w14:textId="77777777" w:rsidR="00E62DA9" w:rsidRPr="00B22CE0" w:rsidRDefault="00E62DA9" w:rsidP="00CF06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problematykę organizacji systemu zarządzania kryzysowego w społecznościach lokalnych, ze szczególnym uwzględnieniem poziomu gminnego</w:t>
            </w:r>
          </w:p>
          <w:p w14:paraId="0E9F9609" w14:textId="4379FEC6" w:rsidR="00E62DA9" w:rsidRPr="00B22CE0" w:rsidRDefault="00E62DA9" w:rsidP="00CF06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elementy organizacji systemu zarządzania kryzysowego.</w:t>
            </w:r>
          </w:p>
        </w:tc>
      </w:tr>
      <w:tr w:rsidR="00E62DA9" w:rsidRPr="00B22CE0" w14:paraId="64CB359E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CEDCAD" w14:textId="309C22A1" w:rsidR="00E62DA9" w:rsidRPr="00B22CE0" w:rsidRDefault="00E62DA9" w:rsidP="00E62D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C51534" w14:textId="06E740A2" w:rsidR="00E62DA9" w:rsidRPr="00B22CE0" w:rsidRDefault="00E62DA9" w:rsidP="00E62DA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PR/Esej</w:t>
            </w:r>
          </w:p>
        </w:tc>
      </w:tr>
      <w:tr w:rsidR="00C660CD" w:rsidRPr="00B22CE0" w14:paraId="35B2274C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E5183E5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Strategie</w:t>
            </w:r>
          </w:p>
          <w:p w14:paraId="683D9B71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informacyjne państw</w:t>
            </w:r>
          </w:p>
          <w:p w14:paraId="1E81212F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w sytuacjach</w:t>
            </w:r>
          </w:p>
          <w:p w14:paraId="5AE2C776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zagrożeń (KwZB)</w:t>
            </w:r>
          </w:p>
          <w:p w14:paraId="23C0C628" w14:textId="490AED55" w:rsidR="00C660CD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57EA314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6431918" w14:textId="3D9CCB54" w:rsidR="00C660CD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7269DF6" w14:textId="77777777" w:rsidR="00C660CD" w:rsidRPr="00B22CE0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F86C3F4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183C77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CD44605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68F0EC7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36AB0E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14D0BDB" w14:textId="7322DD6C" w:rsidR="00C660CD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3CCAD3E" w14:textId="3A50DF09" w:rsidR="00C660CD" w:rsidRPr="00B22CE0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A8B4A1F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CA768F7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1D72C68A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7376ACE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04095667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E1F17D1" w14:textId="754460AA" w:rsidR="00C660CD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7B6DA0A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59E15CCE" w14:textId="3CD7B0F0" w:rsidR="00C660CD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A355F7" w:rsidRPr="00B22CE0" w14:paraId="6AFE9DD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6828C0" w14:textId="16309EE4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FB6601" w14:textId="77777777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3DF8C8B" w14:textId="77777777" w:rsidR="00A355F7" w:rsidRPr="00B22CE0" w:rsidRDefault="00A355F7" w:rsidP="00CF060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zasady organizacji procesu komunikacji społecznej w sytuacji zagrożenia kryzysem</w:t>
            </w:r>
          </w:p>
          <w:p w14:paraId="19519CF2" w14:textId="0DA04DFE" w:rsidR="00A355F7" w:rsidRPr="00B22CE0" w:rsidRDefault="00A355F7" w:rsidP="00CF060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podmioty procesu komunikacji.</w:t>
            </w:r>
          </w:p>
        </w:tc>
      </w:tr>
      <w:tr w:rsidR="00A355F7" w:rsidRPr="00B22CE0" w14:paraId="5468EF5A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80226D" w14:textId="624C547D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0C42BC" w14:textId="60C39565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C660CD" w:rsidRPr="00B22CE0" w14:paraId="5359DF99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64255F5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Zadania</w:t>
            </w:r>
          </w:p>
          <w:p w14:paraId="09E86110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administracji</w:t>
            </w:r>
          </w:p>
          <w:p w14:paraId="32E05A1C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terytorialnej w</w:t>
            </w:r>
          </w:p>
          <w:p w14:paraId="63EDBFF5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obszarze</w:t>
            </w:r>
          </w:p>
          <w:p w14:paraId="32EA0766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bezpieczeństwa</w:t>
            </w:r>
          </w:p>
          <w:p w14:paraId="572AB563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wewnętrznego</w:t>
            </w:r>
          </w:p>
          <w:p w14:paraId="2A7282C6" w14:textId="1C7D6EEF" w:rsidR="00C660CD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060FAF5D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C73690" w14:textId="3B339EB2" w:rsidR="00C660CD" w:rsidRPr="00B22CE0" w:rsidRDefault="00AF29A2" w:rsidP="00AF2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F84F97E" w14:textId="77777777" w:rsidR="00C660CD" w:rsidRPr="00B22CE0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B64460B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DFE3B9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2FEDDF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1C570A8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7FC58E" w14:textId="77777777" w:rsidR="00C660CD" w:rsidRPr="00B22CE0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6CAC156" w14:textId="3430D1F7" w:rsidR="00C660CD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B67D7B0" w14:textId="5712953C" w:rsidR="00C660CD" w:rsidRPr="00B22CE0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50B5376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E8DA776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B5E52A6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6C95A303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439B9BE8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3B8E9D3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79CA2D70" w14:textId="27EF15A0" w:rsidR="00C660CD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C3E0BDC" w14:textId="3CF5867D" w:rsidR="00C660CD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A355F7" w:rsidRPr="00B22CE0" w14:paraId="2AF8981F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10D9DB" w14:textId="5308F313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08BC48" w14:textId="77777777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F818015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specyfikę zadań wykonywanych przez podmioty administracji publicznej</w:t>
            </w:r>
          </w:p>
          <w:p w14:paraId="1AC94658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relacje pomiędzy administracją bezpieczeństwa wewnętrznego a obywatelem</w:t>
            </w:r>
          </w:p>
          <w:p w14:paraId="7D9CBF16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pola działania administracji rządowej, administracji samorządowej oraz podmiotów prywatnych</w:t>
            </w:r>
          </w:p>
          <w:p w14:paraId="3692F3F9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rodzaje podmiotów i specyfikę zadań z zakresu bezpieczeństwa wewnętrznego</w:t>
            </w:r>
          </w:p>
          <w:p w14:paraId="5370C727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formy działania administracji bezpieczeństwa cel tych działań i rolę administracji we współczesnym państwie</w:t>
            </w:r>
          </w:p>
          <w:p w14:paraId="5FBAA4C6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stan zagrożeń i stan administracji bezpieczeństwa najbliższym środowisku (dzielnicy/sołectwie/gminie/powiecie), złożoności struktury podmiotowej i przedmiotowej administracji</w:t>
            </w:r>
          </w:p>
          <w:p w14:paraId="4A5417E0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wyszukiwanie informacji, posługiwać się tekstami fachowymi, interpretowanie ustaw</w:t>
            </w:r>
          </w:p>
          <w:p w14:paraId="5F3CDCB5" w14:textId="77777777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znaczenie prawa i procedur w stosunku administracja-obywatel</w:t>
            </w:r>
          </w:p>
          <w:p w14:paraId="46F7C976" w14:textId="159DBBDD" w:rsidR="00A355F7" w:rsidRPr="00B22CE0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różnice dot. działań władczych i nie-władczych wobec obywatela.</w:t>
            </w:r>
          </w:p>
        </w:tc>
      </w:tr>
      <w:tr w:rsidR="00A355F7" w:rsidRPr="00B22CE0" w14:paraId="0506C21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46E5F3" w14:textId="1961EF08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22BF04" w14:textId="10584D05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777BFD" w:rsidRPr="00B22CE0" w14:paraId="45FFB60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AABF6B8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Zachowania</w:t>
            </w:r>
          </w:p>
          <w:p w14:paraId="3224EFD9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jednostki w</w:t>
            </w:r>
          </w:p>
          <w:p w14:paraId="4E122D2D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sytuacjach</w:t>
            </w:r>
          </w:p>
          <w:p w14:paraId="2A5BECEB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ekstremalnych (ZK)</w:t>
            </w:r>
          </w:p>
          <w:p w14:paraId="425E5267" w14:textId="5BC67A6A" w:rsidR="00777BFD" w:rsidRPr="00B22CE0" w:rsidRDefault="003B7374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78C21F2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5FF0EC4" w14:textId="3A261F52" w:rsidR="00777BFD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4E64479" w14:textId="77777777" w:rsidR="00777BFD" w:rsidRPr="00B22CE0" w:rsidRDefault="00777BF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DDDCE7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706901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5791218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0B80E8A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12AC95" w14:textId="77777777" w:rsidR="00777BFD" w:rsidRPr="00B22CE0" w:rsidRDefault="00777BF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773B20F" w14:textId="72E4880E" w:rsidR="00777BFD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C82D2CD" w14:textId="61E10F0E" w:rsidR="00777BFD" w:rsidRPr="00B22CE0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09081A0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02C99C37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0B7A893B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76EF4618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5460F740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1DDC4CA" w14:textId="26FA3C93" w:rsidR="00777BFD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3D32358" w14:textId="50926705" w:rsidR="00777BFD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A355F7" w:rsidRPr="00B22CE0" w14:paraId="1F8D935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D5EFAB" w14:textId="5B272260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82BA50" w14:textId="77777777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6FFE4E3" w14:textId="77777777" w:rsidR="00A355F7" w:rsidRPr="00B22CE0" w:rsidRDefault="00A355F7" w:rsidP="00CF060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psychicznego i społecznego funkcjonowania człowieka w sytuacji ekstremalnej i po jej wystąpieniu</w:t>
            </w:r>
          </w:p>
          <w:p w14:paraId="51114B96" w14:textId="5E4DA3A9" w:rsidR="00A355F7" w:rsidRPr="00B22CE0" w:rsidRDefault="00A355F7" w:rsidP="00CF060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psychiczne, poznawcze i behawioralne funkcjonowanie jednostki w zależności od kontekstu sytuacyjnego.</w:t>
            </w:r>
          </w:p>
        </w:tc>
      </w:tr>
      <w:tr w:rsidR="00A355F7" w:rsidRPr="00B22CE0" w14:paraId="1BFDC3CA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593905" w14:textId="075EA93A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ED630D" w14:textId="1ADB58B4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A355F7" w:rsidRPr="00B22CE0" w14:paraId="457FB80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6C8F9BB" w14:textId="77777777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Nowe media (KwZB)</w:t>
            </w:r>
          </w:p>
          <w:p w14:paraId="3B14B539" w14:textId="172179DD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479203A" w14:textId="77777777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5D626B6" w14:textId="62AACAA6" w:rsidR="00A355F7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3980590" w14:textId="77777777" w:rsidR="00A355F7" w:rsidRPr="00B22CE0" w:rsidRDefault="00A355F7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1A18F0" w14:textId="77777777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3B8ECB" w14:textId="77777777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5E1F942" w14:textId="77777777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92427F4" w14:textId="77777777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B1D805A" w14:textId="77777777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5D1C5D3" w14:textId="29993C77" w:rsidR="00A355F7" w:rsidRPr="00B22CE0" w:rsidRDefault="00AF29A2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B9F1447" w14:textId="6AFFE901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4F65111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5890E838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4A298D87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7273E13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7785240F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9C54664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02A3662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5E750F16" w14:textId="77777777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0D9E5D2" w14:textId="4BD0B5C1" w:rsidR="00A355F7" w:rsidRPr="00B22CE0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2529735" w14:textId="6CADDBD5" w:rsidR="00A355F7" w:rsidRPr="00B22CE0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komunikacji i mediach</w:t>
            </w:r>
          </w:p>
        </w:tc>
      </w:tr>
      <w:tr w:rsidR="00A355F7" w:rsidRPr="00B22CE0" w14:paraId="570049C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3C012E" w14:textId="29E5EEB9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611385" w14:textId="77777777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ED2250C" w14:textId="77777777" w:rsidR="00A355F7" w:rsidRPr="00B22CE0" w:rsidRDefault="00A355F7" w:rsidP="00CF060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rozpoznawanie kanałów zaliczanych do nowych mediów</w:t>
            </w:r>
          </w:p>
          <w:p w14:paraId="09C7AEB1" w14:textId="77777777" w:rsidR="00A355F7" w:rsidRPr="00B22CE0" w:rsidRDefault="00A355F7" w:rsidP="00CF060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korzystanie z wybranych kanałów</w:t>
            </w:r>
          </w:p>
          <w:p w14:paraId="65D5D2AE" w14:textId="1DA62434" w:rsidR="00A355F7" w:rsidRPr="00B22CE0" w:rsidRDefault="00A355F7" w:rsidP="00CF060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pozyskiwanie informacji, ich ocena i hierarchizacja.</w:t>
            </w:r>
          </w:p>
        </w:tc>
      </w:tr>
      <w:tr w:rsidR="00A355F7" w:rsidRPr="00B22CE0" w14:paraId="452A8A56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C37A1F" w14:textId="7503F590" w:rsidR="00A355F7" w:rsidRPr="00B22CE0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5CAB75" w14:textId="341EF71C" w:rsidR="00A355F7" w:rsidRPr="00B22CE0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690B9A" w:rsidRPr="00B22CE0" w14:paraId="37BEB6C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AC2389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Praktyki zawodowe</w:t>
            </w:r>
          </w:p>
          <w:p w14:paraId="0ADC432C" w14:textId="4D2C10A2" w:rsidR="00690B9A" w:rsidRPr="00B22CE0" w:rsidRDefault="00A355F7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(P2</w:t>
            </w:r>
            <w:r w:rsidR="00690B9A"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) (OW)</w:t>
            </w:r>
          </w:p>
        </w:tc>
        <w:tc>
          <w:tcPr>
            <w:tcW w:w="709" w:type="dxa"/>
            <w:shd w:val="clear" w:color="auto" w:fill="auto"/>
          </w:tcPr>
          <w:p w14:paraId="3F09A0F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70DD1F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7DFF3B5" w14:textId="77777777" w:rsidR="00690B9A" w:rsidRPr="00B22CE0" w:rsidRDefault="00690B9A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59553ED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17787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5133401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CBF12E1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9444024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A5D8F6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52533297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5CC8B254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1A6E3ACD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1D28EBC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5BA87FB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6FFF7F2C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B22CE0" w14:paraId="6D6D050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7659BE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5D8E04" w14:textId="77777777" w:rsidR="00690B9A" w:rsidRPr="00B22CE0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51DE793" w14:textId="77777777" w:rsidR="00690B9A" w:rsidRPr="00B22CE0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się z zasadami prawnymi i organizacyjnymi, w tym kulturą organizacyjną, regulującymi funkcjonowanie instytucji, w której student/ka odbywa praktykę.</w:t>
            </w:r>
          </w:p>
          <w:p w14:paraId="5749CE1D" w14:textId="77777777" w:rsidR="00690B9A" w:rsidRPr="00B22CE0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się z zadaniami przypisanymi do działu/stanowiska praktykanta w instytucji, w której student/ka odbywa praktykę</w:t>
            </w:r>
          </w:p>
          <w:p w14:paraId="457514F6" w14:textId="77777777" w:rsidR="00690B9A" w:rsidRPr="00B22CE0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nabywanie umiejętności związanych z realizacją zadań zawodowych przydzielonych studentowi/studentce odbywającemu praktykę</w:t>
            </w:r>
          </w:p>
          <w:p w14:paraId="37B206D2" w14:textId="77777777" w:rsidR="00690B9A" w:rsidRPr="00B22CE0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nabywanie umiejętności społecznych związanych z przyjmowaniem określonych ról zawodowych, w tym budowaniem relacji z przełożonymi i współpracownikami i funkcjonowaniem w ramach zespołu zadaniowego</w:t>
            </w:r>
          </w:p>
          <w:p w14:paraId="43BC7DE1" w14:textId="77777777" w:rsidR="00690B9A" w:rsidRPr="00B22CE0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wykorzystanie wiedzy z zakresu nauk o bezpieczeństwie w celu analizowania i interpretowania sposobu funkcjonowania instytucji, w której student/ka odbywa praktykę. </w:t>
            </w:r>
          </w:p>
          <w:p w14:paraId="3136078B" w14:textId="77777777" w:rsidR="00690B9A" w:rsidRPr="00B22CE0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FA23346" w14:textId="2855077E" w:rsidR="00DF32AF" w:rsidRPr="00B22CE0" w:rsidRDefault="00DF32AF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b/>
                <w:color w:val="000000" w:themeColor="text1"/>
              </w:rPr>
              <w:t>Informacje o praktykach:</w:t>
            </w:r>
          </w:p>
          <w:p w14:paraId="2F8C4028" w14:textId="77777777" w:rsidR="00A923AC" w:rsidRPr="00B22CE0" w:rsidRDefault="00690B9A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923AC" w:rsidRPr="00B22CE0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3285FBF9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59205732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8BE0DE7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3E28309C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26DD9469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1D933B6A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45B1EFC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26C07C58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16F0ACB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  <w:p w14:paraId="4FA0F893" w14:textId="5BFDEAE1" w:rsidR="00690B9A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</w:t>
            </w:r>
          </w:p>
        </w:tc>
      </w:tr>
      <w:tr w:rsidR="00690B9A" w:rsidRPr="00B22CE0" w14:paraId="77F09983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65DCE5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D7F577" w14:textId="77777777" w:rsidR="00690B9A" w:rsidRPr="00B22CE0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ocena ciągła aktywności; </w:t>
            </w:r>
            <w:r w:rsidRPr="00B22CE0">
              <w:t xml:space="preserve">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>zaświadczenie o odbyciu praktyki/zaświadczenie o realizowanych zadaniach zawodowych</w:t>
            </w:r>
          </w:p>
        </w:tc>
      </w:tr>
      <w:tr w:rsidR="00690B9A" w:rsidRPr="00B22CE0" w14:paraId="7F53CB6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43E3B23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Przedmiot</w:t>
            </w:r>
          </w:p>
          <w:p w14:paraId="426F9F88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fakultatywny OGUN</w:t>
            </w:r>
          </w:p>
          <w:p w14:paraId="4F47FADF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17702E62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B01242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EB951B6" w14:textId="77777777" w:rsidR="00690B9A" w:rsidRPr="00B22CE0" w:rsidRDefault="00690B9A" w:rsidP="00690B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805D86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90D68A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0834587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70EF3E8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AFD709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D9403E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88291C5" w14:textId="622CD737" w:rsidR="00690B9A" w:rsidRPr="00B22CE0" w:rsidRDefault="00AF29A2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min. 10</w:t>
            </w:r>
          </w:p>
        </w:tc>
        <w:tc>
          <w:tcPr>
            <w:tcW w:w="993" w:type="dxa"/>
            <w:shd w:val="clear" w:color="auto" w:fill="auto"/>
          </w:tcPr>
          <w:p w14:paraId="241F072A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5628C81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0B51E2F" w14:textId="77777777" w:rsidR="00690B9A" w:rsidRPr="00B22CE0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690B9A" w:rsidRPr="00B22CE0" w14:paraId="174E1377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B063C6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F085E9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Poszerzenie wiedzy spoza kierunku studiów.</w:t>
            </w:r>
          </w:p>
        </w:tc>
      </w:tr>
      <w:tr w:rsidR="00690B9A" w:rsidRPr="00B22CE0" w14:paraId="77A4118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4D6B36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16CC30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Zgodnie z sylabusem. </w:t>
            </w:r>
          </w:p>
        </w:tc>
      </w:tr>
      <w:tr w:rsidR="00690B9A" w:rsidRPr="00B22CE0" w14:paraId="29684CA2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692F2B" w14:textId="01C78047" w:rsidR="00690B9A" w:rsidRPr="00B22CE0" w:rsidRDefault="00A355F7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 xml:space="preserve">Seminarium dyplomowe </w:t>
            </w:r>
            <w:r w:rsidR="00690B9A" w:rsidRPr="00B22CE0">
              <w:rPr>
                <w:rFonts w:ascii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043619B" w14:textId="77777777" w:rsidR="00690B9A" w:rsidRPr="00B22CE0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04611C" w14:textId="77777777" w:rsidR="00690B9A" w:rsidRPr="00B22CE0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70E34EF" w14:textId="205366CF" w:rsidR="00690B9A" w:rsidRPr="00B22CE0" w:rsidRDefault="00AF29A2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7116C6C" w14:textId="77777777" w:rsidR="00690B9A" w:rsidRPr="00B22CE0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793C89" w14:textId="77777777" w:rsidR="00690B9A" w:rsidRPr="00B22CE0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140A52" w14:textId="77777777" w:rsidR="00690B9A" w:rsidRPr="00B22CE0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BDCA843" w14:textId="77777777" w:rsidR="00690B9A" w:rsidRPr="00B22CE0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B2FCCDA" w14:textId="77777777" w:rsidR="00690B9A" w:rsidRPr="00B22CE0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3D2B11B" w14:textId="7A5E48A3" w:rsidR="00690B9A" w:rsidRPr="00B22CE0" w:rsidRDefault="00AF29A2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4E13C3C" w14:textId="6BF9DC85" w:rsidR="00690B9A" w:rsidRPr="00B22CE0" w:rsidRDefault="00A355F7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14:paraId="6FE99175" w14:textId="77777777" w:rsidR="000F5B66" w:rsidRPr="00B22CE0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E7E33D5" w14:textId="77777777" w:rsidR="000F5B66" w:rsidRPr="00B22CE0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7A9755CE" w14:textId="77777777" w:rsidR="000F5B66" w:rsidRPr="00B22CE0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AC3C18A" w14:textId="77777777" w:rsidR="000F5B66" w:rsidRPr="00B22CE0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7FD0CB7F" w14:textId="62E48ECB" w:rsidR="00690B9A" w:rsidRPr="00B22CE0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81BB12A" w14:textId="4253A021" w:rsidR="00690B9A" w:rsidRPr="00B22CE0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</w:t>
            </w:r>
            <w:r w:rsidR="00A355F7" w:rsidRPr="00B22CE0">
              <w:rPr>
                <w:rFonts w:ascii="Arial" w:eastAsia="Arial" w:hAnsi="Arial" w:cs="Arial"/>
                <w:color w:val="000000" w:themeColor="text1"/>
              </w:rPr>
              <w:t xml:space="preserve"> o bezpieczeństwie</w:t>
            </w:r>
          </w:p>
        </w:tc>
      </w:tr>
      <w:tr w:rsidR="00690B9A" w:rsidRPr="00B22CE0" w14:paraId="651B44ED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150BB6B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</w:rPr>
            </w:pPr>
          </w:p>
          <w:p w14:paraId="3132C62C" w14:textId="77777777" w:rsidR="00690B9A" w:rsidRPr="00B22CE0" w:rsidRDefault="00690B9A" w:rsidP="00690B9A">
            <w:pPr>
              <w:spacing w:after="0" w:line="240" w:lineRule="auto"/>
              <w:rPr>
                <w:rFonts w:ascii="Arial" w:hAnsi="Arial" w:cs="Arial"/>
              </w:rPr>
            </w:pPr>
          </w:p>
          <w:p w14:paraId="03E958B6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FCDF9D" w14:textId="3A02FA26" w:rsidR="00690B9A" w:rsidRPr="00B22CE0" w:rsidRDefault="00A355F7" w:rsidP="000F5B6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Przygotowanie pracy licencjackiej pod kierunkiem promotora. Identyfikacja i analiza problemu badawczego. Metody i techniki badawcze niezbędne w </w:t>
            </w:r>
            <w:r w:rsidR="000F5B66" w:rsidRPr="00B22CE0">
              <w:rPr>
                <w:rFonts w:ascii="Arial" w:eastAsia="Arial" w:hAnsi="Arial" w:cs="Arial"/>
                <w:color w:val="000000" w:themeColor="text1"/>
              </w:rPr>
              <w:t>przygotowaniu pracy dyplomowej.</w:t>
            </w:r>
          </w:p>
        </w:tc>
      </w:tr>
      <w:tr w:rsidR="00690B9A" w:rsidRPr="00B22CE0" w14:paraId="353FCB3C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302F75" w14:textId="77777777" w:rsidR="00690B9A" w:rsidRPr="00B22CE0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9982E7" w14:textId="70F3F4AC" w:rsidR="00690B9A" w:rsidRPr="00B22CE0" w:rsidRDefault="000F5B66" w:rsidP="000F5B66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PP</w:t>
            </w:r>
          </w:p>
        </w:tc>
      </w:tr>
    </w:tbl>
    <w:p w14:paraId="6B648540" w14:textId="77777777" w:rsidR="00690B9A" w:rsidRPr="00B22CE0" w:rsidRDefault="00690B9A" w:rsidP="00690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8DAE5" w14:textId="77777777" w:rsidR="00690B9A" w:rsidRPr="00B22CE0" w:rsidRDefault="00690B9A" w:rsidP="00690B9A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B22CE0">
        <w:rPr>
          <w:rFonts w:ascii="Arial" w:eastAsia="Arial" w:hAnsi="Arial" w:cs="Arial"/>
          <w:sz w:val="24"/>
          <w:szCs w:val="24"/>
        </w:rPr>
        <w:t>(w semestrze):</w:t>
      </w:r>
      <w:r w:rsidRPr="00B22CE0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B22CE0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0DD23360" w14:textId="77777777" w:rsidR="00690B9A" w:rsidRPr="00B22CE0" w:rsidRDefault="00690B9A" w:rsidP="0069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9957B" w14:textId="6458D983" w:rsidR="00690B9A" w:rsidRPr="00B22CE0" w:rsidRDefault="00690B9A" w:rsidP="00690B9A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B22CE0">
        <w:rPr>
          <w:rFonts w:ascii="Arial" w:eastAsia="Arial" w:hAnsi="Arial" w:cs="Arial"/>
          <w:sz w:val="24"/>
          <w:szCs w:val="24"/>
        </w:rPr>
        <w:t>(w semestrze): min</w:t>
      </w:r>
      <w:r w:rsidR="00A355F7" w:rsidRPr="00B22CE0">
        <w:rPr>
          <w:rFonts w:ascii="Arial" w:eastAsia="Arial" w:hAnsi="Arial" w:cs="Arial"/>
          <w:sz w:val="24"/>
          <w:szCs w:val="24"/>
        </w:rPr>
        <w:t xml:space="preserve">. </w:t>
      </w:r>
      <w:r w:rsidR="00AF29A2" w:rsidRPr="00B22CE0">
        <w:rPr>
          <w:rFonts w:ascii="Arial" w:eastAsia="Arial" w:hAnsi="Arial" w:cs="Arial"/>
          <w:sz w:val="24"/>
          <w:szCs w:val="24"/>
        </w:rPr>
        <w:t>396</w:t>
      </w:r>
    </w:p>
    <w:p w14:paraId="0EB884F3" w14:textId="44D2D339" w:rsidR="00690B9A" w:rsidRPr="00B22CE0" w:rsidRDefault="00690B9A" w:rsidP="00690B9A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B22CE0">
        <w:rPr>
          <w:rFonts w:ascii="Arial" w:eastAsia="Arial" w:hAnsi="Arial" w:cs="Arial"/>
          <w:sz w:val="24"/>
          <w:szCs w:val="24"/>
        </w:rPr>
        <w:t xml:space="preserve">(dla całego cyklu): </w:t>
      </w:r>
      <w:r w:rsidR="006B0B0B" w:rsidRPr="00B22CE0">
        <w:rPr>
          <w:rFonts w:ascii="Arial" w:eastAsia="Arial" w:hAnsi="Arial" w:cs="Arial"/>
          <w:sz w:val="24"/>
          <w:szCs w:val="24"/>
        </w:rPr>
        <w:t>min. 1 924</w:t>
      </w:r>
    </w:p>
    <w:p w14:paraId="57D11C04" w14:textId="77777777" w:rsidR="00690B9A" w:rsidRPr="00B22CE0" w:rsidRDefault="00690B9A" w:rsidP="00690B9A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4467147D" w14:textId="77777777" w:rsidR="006C4375" w:rsidRPr="00B22CE0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4189E6BD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EU – egzamin ustny</w:t>
      </w:r>
    </w:p>
    <w:p w14:paraId="6265A6A4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EP – egzamin pisemny</w:t>
      </w:r>
    </w:p>
    <w:p w14:paraId="70B6D471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T – test</w:t>
      </w:r>
    </w:p>
    <w:p w14:paraId="3100DE59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 – esej</w:t>
      </w:r>
    </w:p>
    <w:p w14:paraId="095EDA5F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Proj – projekt</w:t>
      </w:r>
    </w:p>
    <w:p w14:paraId="16EC206B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 – praca roczna</w:t>
      </w:r>
    </w:p>
    <w:p w14:paraId="7BA45B4B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PP – praca pisemna</w:t>
      </w:r>
    </w:p>
    <w:p w14:paraId="6B4F55D0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Inne (należy podać jakie)</w:t>
      </w:r>
    </w:p>
    <w:p w14:paraId="5D9BF948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Rodzaj zajęć:</w:t>
      </w:r>
    </w:p>
    <w:p w14:paraId="43B72E93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 – obowiązkowe</w:t>
      </w:r>
    </w:p>
    <w:p w14:paraId="65829B10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OW – ograniczonego wyboru</w:t>
      </w:r>
    </w:p>
    <w:p w14:paraId="5E839099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SW – swobodnego wyboru</w:t>
      </w:r>
    </w:p>
    <w:p w14:paraId="784F2AF9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Specjalizacje:</w:t>
      </w:r>
    </w:p>
    <w:p w14:paraId="10309A28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ZK – Zarządzanie kryzysowe</w:t>
      </w:r>
    </w:p>
    <w:p w14:paraId="3396A236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APP – Administracja porządku publicznego</w:t>
      </w:r>
    </w:p>
    <w:p w14:paraId="34D9B581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KwZB – Komunikowanie w zakresie bezpieczeństwa</w:t>
      </w:r>
    </w:p>
    <w:p w14:paraId="7960861D" w14:textId="35C5A22B" w:rsidR="00690B9A" w:rsidRDefault="00690B9A" w:rsidP="00690B9A"/>
    <w:p w14:paraId="79EB2216" w14:textId="77777777" w:rsidR="00A24211" w:rsidRPr="00B22CE0" w:rsidRDefault="00A24211" w:rsidP="00690B9A"/>
    <w:p w14:paraId="5C7D8FBB" w14:textId="0E6AB68E" w:rsidR="000F5B66" w:rsidRPr="00B22CE0" w:rsidRDefault="000F5B66" w:rsidP="00690B9A"/>
    <w:p w14:paraId="5AB83C4C" w14:textId="30E694CE" w:rsidR="000F5B66" w:rsidRPr="00B22CE0" w:rsidRDefault="000F5B66" w:rsidP="000F5B66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Semestr:</w:t>
      </w:r>
      <w:r w:rsidRPr="00B22CE0">
        <w:rPr>
          <w:rFonts w:ascii="Arial" w:eastAsia="Arial" w:hAnsi="Arial" w:cs="Arial"/>
          <w:sz w:val="24"/>
          <w:szCs w:val="24"/>
        </w:rPr>
        <w:t xml:space="preserve"> szósty/</w:t>
      </w:r>
      <w:r w:rsidRPr="00B22CE0">
        <w:rPr>
          <w:rFonts w:ascii="Arial" w:eastAsia="Arial" w:hAnsi="Arial" w:cs="Arial"/>
          <w:b/>
          <w:sz w:val="24"/>
          <w:szCs w:val="24"/>
        </w:rPr>
        <w:t>Rok studiów:</w:t>
      </w:r>
      <w:r w:rsidRPr="00B22CE0">
        <w:rPr>
          <w:rFonts w:ascii="Arial" w:eastAsia="Arial" w:hAnsi="Arial" w:cs="Arial"/>
          <w:sz w:val="24"/>
          <w:szCs w:val="24"/>
        </w:rPr>
        <w:t xml:space="preserve"> trzeci</w:t>
      </w:r>
    </w:p>
    <w:tbl>
      <w:tblPr>
        <w:tblpPr w:leftFromText="141" w:rightFromText="141" w:vertAnchor="text" w:horzAnchor="margin" w:tblpX="-299" w:tblpY="321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0F5B66" w:rsidRPr="00B22CE0" w14:paraId="6B7E269C" w14:textId="77777777" w:rsidTr="004E152E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EE1403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82A03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4931BF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9066F6F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EDE9B0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02AE226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2A42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FFF33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F5B66" w:rsidRPr="00B22CE0" w14:paraId="3838CDF1" w14:textId="77777777" w:rsidTr="004E152E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C1BC4" w14:textId="77777777" w:rsidR="000F5B66" w:rsidRPr="00B22CE0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E21A07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0D40A1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754246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7C2C7A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C3353E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DE34BC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999E664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2858DA" w14:textId="77777777" w:rsidR="000F5B66" w:rsidRPr="00B22CE0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E58AD2" w14:textId="77777777" w:rsidR="000F5B66" w:rsidRPr="00B22CE0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0B7C26" w14:textId="77777777" w:rsidR="000F5B66" w:rsidRPr="00B22CE0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A679D2" w14:textId="77777777" w:rsidR="000F5B66" w:rsidRPr="00B22CE0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C5A15" w14:textId="77777777" w:rsidR="000F5B66" w:rsidRPr="00B22CE0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5B66" w:rsidRPr="00B22CE0" w14:paraId="1570C6A1" w14:textId="77777777" w:rsidTr="004E152E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580DE78" w14:textId="77777777" w:rsidR="000F5B66" w:rsidRPr="00B22CE0" w:rsidRDefault="000F5B66" w:rsidP="000F5B6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lastRenderedPageBreak/>
              <w:t>Służby specjalne we</w:t>
            </w:r>
          </w:p>
          <w:p w14:paraId="6BE38878" w14:textId="77777777" w:rsidR="000F5B66" w:rsidRPr="00B22CE0" w:rsidRDefault="000F5B66" w:rsidP="000F5B6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współczesnym</w:t>
            </w:r>
          </w:p>
          <w:p w14:paraId="76416932" w14:textId="68BC89A4" w:rsidR="000F5B66" w:rsidRPr="00B22CE0" w:rsidRDefault="000F5B66" w:rsidP="000F5B6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B22CE0">
              <w:rPr>
                <w:rFonts w:ascii="Arial" w:hAnsi="Arial" w:cs="Arial"/>
                <w:b/>
                <w:lang w:eastAsia="en-US"/>
              </w:rPr>
              <w:t>państwie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6D8A6A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63EA08" w14:textId="11209B2A" w:rsidR="000F5B66" w:rsidRPr="00B22CE0" w:rsidRDefault="00AF29A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B1639D4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B55CD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B7BAB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82B5DA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6874EF3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ECA98D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53167ED" w14:textId="12BAE40D" w:rsidR="000F5B66" w:rsidRPr="00B22CE0" w:rsidRDefault="00AF29A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36CE9E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0FB38B89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5FCB66C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AEF3B27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6BD32FD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DCBA3EB" w14:textId="6359FC6F" w:rsidR="000F5B66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85C3BD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23B04F87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80DD51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093AAE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09D1549" w14:textId="77777777" w:rsidR="00922EEE" w:rsidRPr="00B22CE0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studentów z podstawami teoretycznymi, istotą i podstawami prawnymi kanonów etycznych funkcjonariuszy służb państwowych w Polsce</w:t>
            </w:r>
          </w:p>
          <w:p w14:paraId="0F18ED29" w14:textId="77777777" w:rsidR="00922EEE" w:rsidRPr="00B22CE0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teoretyczne i ogólne dotyczące korelacji prawa, moralności i etyki, pragmatykę zawodową funkcjonariuszy państwowych</w:t>
            </w:r>
          </w:p>
          <w:p w14:paraId="767E5F77" w14:textId="77777777" w:rsidR="00922EEE" w:rsidRPr="00B22CE0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przyczyny i mechanizmy dysfunkcji w służbach państwowych</w:t>
            </w:r>
          </w:p>
          <w:p w14:paraId="6F301C08" w14:textId="379BFE7A" w:rsidR="000F5B66" w:rsidRPr="00B22CE0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prawne i instytucjonalne narzędzia przeciwdziałania patologiom i dysfunkcjom w Polsce z podkreśleniem roli kodeksów etycznych.</w:t>
            </w:r>
          </w:p>
        </w:tc>
      </w:tr>
      <w:tr w:rsidR="000F5B66" w:rsidRPr="00B22CE0" w14:paraId="474636D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E7A1D2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37BC78" w14:textId="7BD529F7" w:rsidR="000F5B66" w:rsidRPr="00B22CE0" w:rsidRDefault="00922EE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0F5B66" w:rsidRPr="00B22CE0" w14:paraId="6E16E4B2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BD59135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Etyka zawodowa</w:t>
            </w:r>
          </w:p>
          <w:p w14:paraId="4B30A041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funkcjonariuszy</w:t>
            </w:r>
          </w:p>
          <w:p w14:paraId="2380BD26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służb państwowych</w:t>
            </w:r>
          </w:p>
          <w:p w14:paraId="64AF9EA6" w14:textId="56A64EB3" w:rsidR="000F5B66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0662F0E" w14:textId="2C774792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B28036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9166B2B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1A1CAD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DA5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126E5A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C449A9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EEBB2A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330FAA5" w14:textId="6C84D809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90C6747" w14:textId="66515071" w:rsidR="000F5B66" w:rsidRPr="00B22CE0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1CDB328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B5EEFC9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7421ABDC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ACB1FD1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6D90695E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2E876616" w14:textId="5827302F" w:rsidR="000F5B66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B64337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49C4CAE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506EA8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A3A336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F9F0BFE" w14:textId="77777777" w:rsidR="00922EEE" w:rsidRPr="00B22CE0" w:rsidRDefault="00922EEE" w:rsidP="00CF060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podstawy teoretyczne, istotę i podstawy prawne kanonów etycznych funkcjonariuszy służb państwowych w Polsce</w:t>
            </w:r>
          </w:p>
          <w:p w14:paraId="6386E9D0" w14:textId="09EC5B7C" w:rsidR="000F5B66" w:rsidRPr="00B22CE0" w:rsidRDefault="00922EEE" w:rsidP="00CF060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zagadnienia teoretyczne i ogólne dotyczące korelacji prawa, moralności i etyki, pragmatykę zawodową funkcjonariuszy państwowych, przyczyny i mechanizmy dysfunkcji w służbach państwowych, prawne i instytucjonalne narzędzia przeciwdziałania patologiom i dysfunkcjom w Polsce z podkreśleniem roli kodeksów etycznych.</w:t>
            </w:r>
          </w:p>
        </w:tc>
      </w:tr>
      <w:tr w:rsidR="000F5B66" w:rsidRPr="00B22CE0" w14:paraId="4A69FF9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A98AF7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44E74C" w14:textId="7827B566" w:rsidR="000F5B66" w:rsidRPr="00B22CE0" w:rsidRDefault="00922EE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T/PR</w:t>
            </w:r>
          </w:p>
        </w:tc>
      </w:tr>
      <w:tr w:rsidR="000F5B66" w:rsidRPr="00B22CE0" w14:paraId="4946A22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6F4827F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Bezpieczeństwo</w:t>
            </w:r>
          </w:p>
          <w:p w14:paraId="6F2C1F56" w14:textId="0D3F007B" w:rsidR="000F5B66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wewnętrzne UE (O)</w:t>
            </w:r>
          </w:p>
        </w:tc>
        <w:tc>
          <w:tcPr>
            <w:tcW w:w="709" w:type="dxa"/>
            <w:shd w:val="clear" w:color="auto" w:fill="auto"/>
          </w:tcPr>
          <w:p w14:paraId="0ABB197C" w14:textId="05119310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CD6B9C" w14:textId="0768E867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1A6170A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BCEAC8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2BDA55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07CBC7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C57148B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BC075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F717AC7" w14:textId="60B49910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F8001A7" w14:textId="007FDD90" w:rsidR="000F5B66" w:rsidRPr="00B22CE0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C30552F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540A759" w14:textId="77777777" w:rsidR="00922EEE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2AD225A0" w14:textId="2E3E7373" w:rsidR="000F5B66" w:rsidRPr="00B22CE0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AFA241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7E09F0A2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C877CF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F42F58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87195AE" w14:textId="77777777" w:rsidR="00922EEE" w:rsidRPr="00B22CE0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na temat bezpieczeństwa wewnętrznego UE</w:t>
            </w:r>
          </w:p>
          <w:p w14:paraId="398B0AD2" w14:textId="77777777" w:rsidR="00922EEE" w:rsidRPr="00B22CE0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problematykę zagrożeń i sposobów zapewniania i umacniania bezpieczeństwa wewnętrznego w państwach członkowskich UE</w:t>
            </w:r>
          </w:p>
          <w:p w14:paraId="7A42BEBF" w14:textId="77777777" w:rsidR="00922EEE" w:rsidRPr="00B22CE0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instrumenty prawne i instytucjonalne wykorzystywane w ramach tej dziedziny współpracy w UE</w:t>
            </w:r>
          </w:p>
          <w:p w14:paraId="513875BF" w14:textId="71CA5599" w:rsidR="000F5B66" w:rsidRPr="00B22CE0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praktyczne sposoby wykorzystania instrumentów prawnych i instytucjonalnych oraz ograniczenia ich skuteczności.</w:t>
            </w:r>
          </w:p>
        </w:tc>
      </w:tr>
      <w:tr w:rsidR="000F5B66" w:rsidRPr="00B22CE0" w14:paraId="6788148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61654B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77E48E" w14:textId="1E55A135" w:rsidR="000F5B66" w:rsidRPr="00B22CE0" w:rsidRDefault="00922EE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0F5B66" w:rsidRPr="00B22CE0" w14:paraId="758EC3D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881299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674589E5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Bezpieczeństwo</w:t>
            </w:r>
          </w:p>
          <w:p w14:paraId="71C8108C" w14:textId="77777777" w:rsidR="00922EEE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zasobów cyfrowych</w:t>
            </w:r>
          </w:p>
          <w:p w14:paraId="34EFA9D2" w14:textId="59B4243E" w:rsidR="000F5B66" w:rsidRPr="00B22CE0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952B88D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57EDC34" w14:textId="6D18EA07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ED28EB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B98B1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1A13A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670B1C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C60FD7A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E9178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C38403A" w14:textId="1B50936F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504D51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58CD5572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853DB44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40FAC47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0850DAD7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20E822AE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3AC78DC6" w14:textId="04872603" w:rsidR="000F5B66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496BAF3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7FE9E33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FBAE21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4FE3FF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4438D29" w14:textId="77777777" w:rsidR="004E152E" w:rsidRPr="00B22CE0" w:rsidRDefault="004E152E" w:rsidP="00CF060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bezpieczeństwo teleinformatyczne: ochrona danych w procesie ich zautomatyzowanego przetwarzania, w dzisiejszych czasach rozwiniętej i masowo wykorzystywanej informatyzacji</w:t>
            </w:r>
          </w:p>
          <w:p w14:paraId="4512DE60" w14:textId="2E822E34" w:rsidR="000F5B66" w:rsidRPr="00B22CE0" w:rsidRDefault="004E152E" w:rsidP="00CF060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zagrożenia, w różnych postaciach, występujące na każdym etapie procesu dostępu do danych oraz ich przetwarzania.</w:t>
            </w:r>
          </w:p>
        </w:tc>
      </w:tr>
      <w:tr w:rsidR="000F5B66" w:rsidRPr="00B22CE0" w14:paraId="16CBB27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BF773F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4E8EDE" w14:textId="1DFD153A" w:rsidR="000F5B66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B22CE0" w14:paraId="3E07051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3533728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Organizacja i</w:t>
            </w:r>
          </w:p>
          <w:p w14:paraId="6A77C0DC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technika pracy</w:t>
            </w:r>
          </w:p>
          <w:p w14:paraId="0F2EB521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funkcjonariuszy</w:t>
            </w:r>
          </w:p>
          <w:p w14:paraId="0DE77A79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instytucji</w:t>
            </w:r>
          </w:p>
          <w:p w14:paraId="04523260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lastRenderedPageBreak/>
              <w:t>publicznych (APP)</w:t>
            </w:r>
          </w:p>
          <w:p w14:paraId="18DB60F9" w14:textId="1F7B36B3" w:rsidR="000F5B66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323F49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6A3CCA" w14:textId="28D7C6A5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7AACA4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1DF44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3151B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519827E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EB01CD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5509603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F97ECCC" w14:textId="761930C6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26423C0" w14:textId="11A65EA1" w:rsidR="000F5B66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0145D7E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853A177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B65FAEC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6257D50C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E9518BB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K_U04</w:t>
            </w:r>
          </w:p>
          <w:p w14:paraId="79696833" w14:textId="18E2A2F1" w:rsidR="000F5B66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BCF629D" w14:textId="21676E3E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lastRenderedPageBreak/>
              <w:t xml:space="preserve">nauki </w:t>
            </w:r>
            <w:r w:rsidR="004E152E" w:rsidRPr="00B22CE0">
              <w:rPr>
                <w:rFonts w:ascii="Arial" w:hAnsi="Arial" w:cs="Arial"/>
                <w:color w:val="000000" w:themeColor="text1"/>
              </w:rPr>
              <w:t>o bezpieczeństwie</w:t>
            </w:r>
          </w:p>
        </w:tc>
      </w:tr>
      <w:tr w:rsidR="000F5B66" w:rsidRPr="00B22CE0" w14:paraId="55EA198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5A2376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4A7FFC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8E074B4" w14:textId="3B1EE52B" w:rsidR="000F5B66" w:rsidRPr="00B22CE0" w:rsidRDefault="004E152E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organizację i technikę pracy funkcjonariuszy publicznych w instytucjach publicznych ze szczególnym uwzględnieniem instytucji bezpieczeństwa.</w:t>
            </w:r>
          </w:p>
        </w:tc>
      </w:tr>
      <w:tr w:rsidR="000F5B66" w:rsidRPr="00B22CE0" w14:paraId="2B540E8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E2E8F4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0F8AFD" w14:textId="22C4C2D1" w:rsidR="000F5B66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B22CE0" w14:paraId="6E6B168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F5A6B29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Organizacja i</w:t>
            </w:r>
          </w:p>
          <w:p w14:paraId="4ACDF81C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technika pracy</w:t>
            </w:r>
          </w:p>
          <w:p w14:paraId="5AB41985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funkcjonariuszy</w:t>
            </w:r>
          </w:p>
          <w:p w14:paraId="4A43EADE" w14:textId="77777777" w:rsidR="004E152E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instytucji</w:t>
            </w:r>
          </w:p>
          <w:p w14:paraId="2A96218A" w14:textId="08A41785" w:rsidR="004E152E" w:rsidRPr="00B22CE0" w:rsidRDefault="00F03F02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publicznych (ZK</w:t>
            </w:r>
            <w:r w:rsidR="004E152E" w:rsidRPr="00B22CE0">
              <w:rPr>
                <w:rFonts w:ascii="Arial" w:eastAsia="Arial" w:hAnsi="Arial" w:cs="Arial"/>
                <w:b/>
              </w:rPr>
              <w:t>)</w:t>
            </w:r>
          </w:p>
          <w:p w14:paraId="5F2FAC3A" w14:textId="5C916B45" w:rsidR="000F5B66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2EF0F00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81F5C59" w14:textId="3BF5541B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626AB0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7B3C0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BB8DC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3AB09B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A9615A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CA993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964A721" w14:textId="36637A59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56C4FCA" w14:textId="7EAFE8DF" w:rsidR="000F5B66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33A5B82C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7972D93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DBC4614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AD959D6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F584839" w14:textId="77777777" w:rsidR="004E152E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F9A6BDD" w14:textId="38D7989C" w:rsidR="000F5B66" w:rsidRPr="00B22CE0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228B31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0A0D7E8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4B1F98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51C6BE" w14:textId="77777777" w:rsidR="00F03F02" w:rsidRPr="00B22CE0" w:rsidRDefault="00F03F02" w:rsidP="00F03F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obejmuj:</w:t>
            </w:r>
          </w:p>
          <w:p w14:paraId="577A4DF4" w14:textId="1409997B" w:rsidR="000F5B66" w:rsidRPr="00B22CE0" w:rsidRDefault="00F03F02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organizację i technikę pracy funkcjonariuszy publicznych w instytucjach publicznych ze szczególnym uwzględnieniem instytucji bezpieczeństwa.</w:t>
            </w:r>
          </w:p>
        </w:tc>
      </w:tr>
      <w:tr w:rsidR="000F5B66" w:rsidRPr="00B22CE0" w14:paraId="67265E3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BBE8AB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D9C9FA" w14:textId="3D3D6BDD" w:rsidR="000F5B66" w:rsidRPr="00B22CE0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B22CE0" w14:paraId="2AD8283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5F515C0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Kreowanie</w:t>
            </w:r>
          </w:p>
          <w:p w14:paraId="06505725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wizerunku instytucji</w:t>
            </w:r>
          </w:p>
          <w:p w14:paraId="532BEB99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bezpieczeństwa</w:t>
            </w:r>
          </w:p>
          <w:p w14:paraId="56FA3F85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wewnętrznego</w:t>
            </w:r>
          </w:p>
          <w:p w14:paraId="185724E3" w14:textId="5963C395" w:rsidR="000F5B66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/>
                <w:lang w:eastAsia="en-US"/>
              </w:rPr>
              <w:t>(KwZB) (OW)</w:t>
            </w:r>
          </w:p>
        </w:tc>
        <w:tc>
          <w:tcPr>
            <w:tcW w:w="709" w:type="dxa"/>
            <w:shd w:val="clear" w:color="auto" w:fill="auto"/>
          </w:tcPr>
          <w:p w14:paraId="622EE98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C21B24" w14:textId="09AED7E8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D97FCE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ACE3F6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563144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50DDB0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F98A9A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B2680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D4CC880" w14:textId="4609D342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5B4C40B" w14:textId="4AE365BC" w:rsidR="000F5B66" w:rsidRPr="00B22CE0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5EDCB436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3FA5D79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6E0CD56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3932490A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5928D495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A53D5F2" w14:textId="0E702AB4" w:rsidR="000F5B66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82627F8" w14:textId="5CE615B8" w:rsidR="000F5B66" w:rsidRPr="00B22CE0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6E7E139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8AA423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37C7ED" w14:textId="77777777" w:rsidR="00F03F02" w:rsidRPr="00B22CE0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8A5823A" w14:textId="77777777" w:rsidR="00F03F02" w:rsidRPr="00B22CE0" w:rsidRDefault="00F03F02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metody, środki i narzędzia kreowania wizerunku instytucji bezpieczeństwa wewnętrznego</w:t>
            </w:r>
          </w:p>
          <w:p w14:paraId="6B7B266D" w14:textId="282D9B24" w:rsidR="000F5B66" w:rsidRPr="00B22CE0" w:rsidRDefault="00F03F02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zróżnicowanie potrzeb w zakresie kreowania wizerunku w zależności od rodzaju instytucji.</w:t>
            </w:r>
          </w:p>
        </w:tc>
      </w:tr>
      <w:tr w:rsidR="000F5B66" w:rsidRPr="00B22CE0" w14:paraId="4E78B4A4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C35D27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D98964" w14:textId="733F3592" w:rsidR="000F5B66" w:rsidRPr="00B22CE0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0F5B66" w:rsidRPr="00B22CE0" w14:paraId="0A2653F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26C0333" w14:textId="77777777" w:rsidR="00F03F02" w:rsidRPr="00B22CE0" w:rsidRDefault="00F03F02" w:rsidP="00F03F0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Współpraca służb,</w:t>
            </w:r>
          </w:p>
          <w:p w14:paraId="24C374B3" w14:textId="77777777" w:rsidR="00F03F02" w:rsidRPr="00B22CE0" w:rsidRDefault="00F03F02" w:rsidP="00F03F0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inspekcji i straży</w:t>
            </w:r>
          </w:p>
          <w:p w14:paraId="1F020C01" w14:textId="7960C134" w:rsidR="000F5B66" w:rsidRPr="00B22CE0" w:rsidRDefault="00F03F02" w:rsidP="00F03F0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22CE0">
              <w:rPr>
                <w:rFonts w:ascii="Arial" w:eastAsia="Arial" w:hAnsi="Arial" w:cs="Arial"/>
                <w:b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2C9353F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08D6CA" w14:textId="45D20912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D24D5B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28324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61EF68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CE5C170" w14:textId="11D39568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53AB856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BE7C2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EACE35E" w14:textId="4D24F4FA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99B5DC6" w14:textId="5192E7CA" w:rsidR="000F5B66" w:rsidRPr="00B22CE0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3888879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7E870FB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B434405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E9550CE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0149B247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57BB3DD" w14:textId="0348ED31" w:rsidR="000F5B66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5AFF3B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5BF4C647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6F9D9D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6BB016" w14:textId="77777777" w:rsidR="00F03F02" w:rsidRPr="00B22CE0" w:rsidRDefault="00F03F02" w:rsidP="00F03F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E3EA77C" w14:textId="77777777" w:rsidR="00F03F02" w:rsidRPr="00B22CE0" w:rsidRDefault="00F03F02" w:rsidP="00CF060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problematykę służb, inspekcji i straży jako instytucji zapewniających porządek publiczny</w:t>
            </w:r>
          </w:p>
          <w:p w14:paraId="519BFD6F" w14:textId="77777777" w:rsidR="00F03F02" w:rsidRPr="00B22CE0" w:rsidRDefault="00F03F02" w:rsidP="00CF060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regulacje prawne, na podstawie których służby, inspekcje i straże funkcjonują</w:t>
            </w:r>
          </w:p>
          <w:p w14:paraId="7FCC4EB7" w14:textId="15105757" w:rsidR="000F5B66" w:rsidRPr="00B22CE0" w:rsidRDefault="00F03F02" w:rsidP="00CF060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zasady współpracy, jak również mechanizmy funkcjonowania, w tym przysługujące tym formacjom uprawnienia władcze.</w:t>
            </w:r>
          </w:p>
        </w:tc>
      </w:tr>
      <w:tr w:rsidR="000F5B66" w:rsidRPr="00B22CE0" w14:paraId="10E034A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677F1D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8455E7" w14:textId="192123E4" w:rsidR="000F5B66" w:rsidRPr="00B22CE0" w:rsidRDefault="00F03F02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Proj./PR</w:t>
            </w:r>
          </w:p>
        </w:tc>
      </w:tr>
      <w:tr w:rsidR="000F5B66" w:rsidRPr="00B22CE0" w14:paraId="0979B39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821CC19" w14:textId="3AFC95A2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Negocjacje i</w:t>
            </w:r>
          </w:p>
          <w:p w14:paraId="239FD0A6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mediacje w</w:t>
            </w:r>
          </w:p>
          <w:p w14:paraId="4514238E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sytuacjach</w:t>
            </w:r>
          </w:p>
          <w:p w14:paraId="30A4E1B8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kryzysowych (ZK)</w:t>
            </w:r>
          </w:p>
          <w:p w14:paraId="7A1D85A7" w14:textId="72F3ED6E" w:rsidR="000F5B66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</w:t>
            </w:r>
            <w:r w:rsidR="003B7374"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99D533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38E9FC8" w14:textId="1CA48A1C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194689E" w14:textId="77777777" w:rsidR="000F5B66" w:rsidRPr="00B22CE0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7E284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DBEC1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FCB5A0" w14:textId="661E6427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7D0865B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5BF129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E3A3520" w14:textId="1513A7CB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A1504E3" w14:textId="5E127FE8" w:rsidR="000F5B66" w:rsidRPr="00B22CE0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1864122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767DAD15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E6608DF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3E403B7C" w14:textId="7E721C92" w:rsidR="000F5B66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136CD1A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6E673C1A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0F5B66" w:rsidRPr="00B22CE0" w14:paraId="54CC086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EBBBB1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4402F5" w14:textId="77777777" w:rsidR="00F03F02" w:rsidRPr="00B22CE0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96AD641" w14:textId="77777777" w:rsidR="00F03F02" w:rsidRPr="00B22CE0" w:rsidRDefault="00F03F02" w:rsidP="00CF060B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sposoby zachowania w sytuacjach kryzysowych</w:t>
            </w:r>
          </w:p>
          <w:p w14:paraId="3A97B840" w14:textId="77777777" w:rsidR="00F03F02" w:rsidRPr="00B22CE0" w:rsidRDefault="00F03F02" w:rsidP="00CF060B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istotę i znaczenie negocjacji i mediacji</w:t>
            </w:r>
          </w:p>
          <w:p w14:paraId="4752F69F" w14:textId="4AFBD7EF" w:rsidR="000F5B66" w:rsidRPr="00B22CE0" w:rsidRDefault="00F03F02" w:rsidP="00CF060B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rozwiązywanie case’ów.</w:t>
            </w:r>
          </w:p>
        </w:tc>
      </w:tr>
      <w:tr w:rsidR="000F5B66" w:rsidRPr="00B22CE0" w14:paraId="21564CE4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6A4A2E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AC917E" w14:textId="6D9A6C86" w:rsidR="000F5B66" w:rsidRPr="00B22CE0" w:rsidRDefault="00F03F02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PR/Esej</w:t>
            </w:r>
          </w:p>
        </w:tc>
      </w:tr>
      <w:tr w:rsidR="000F5B66" w:rsidRPr="00B22CE0" w14:paraId="45E87A1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76E2DEC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Negocjacje i</w:t>
            </w:r>
          </w:p>
          <w:p w14:paraId="78E469C2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mediacje w</w:t>
            </w:r>
          </w:p>
          <w:p w14:paraId="6DBA2C10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sytuacjach</w:t>
            </w:r>
          </w:p>
          <w:p w14:paraId="1A3953EE" w14:textId="00416EAD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kryzysowych (KwZB)</w:t>
            </w:r>
          </w:p>
          <w:p w14:paraId="33D6166E" w14:textId="24559D84" w:rsidR="000F5B66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</w:t>
            </w:r>
          </w:p>
        </w:tc>
        <w:tc>
          <w:tcPr>
            <w:tcW w:w="709" w:type="dxa"/>
            <w:shd w:val="clear" w:color="auto" w:fill="auto"/>
          </w:tcPr>
          <w:p w14:paraId="372747BD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F7FCF7" w14:textId="6F81FAFA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CB091BB" w14:textId="77777777" w:rsidR="000F5B66" w:rsidRPr="00B22CE0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D3927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BA6CFC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7DB22D" w14:textId="16DB8FB4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6293A9E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6BAAA2D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21F2D9B" w14:textId="75EBDB86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125620F" w14:textId="0CB5F976" w:rsidR="000F5B66" w:rsidRPr="00B22CE0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CE92BDC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84471A9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64C938F5" w14:textId="77777777" w:rsidR="00F03F02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2F61AF56" w14:textId="169B03AC" w:rsidR="000F5B66" w:rsidRPr="00B22CE0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190321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23DF3B0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0F5B66" w:rsidRPr="00B22CE0" w14:paraId="18E46DE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A0E2E8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712D9F3E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7E42F9DE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A2F300" w14:textId="77777777" w:rsidR="00F03F02" w:rsidRPr="00B22CE0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407ED33" w14:textId="77777777" w:rsidR="00F03F02" w:rsidRPr="00B22CE0" w:rsidRDefault="00F03F02" w:rsidP="00CF060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sposoby zachowania w sytuacjach kryzysowych</w:t>
            </w:r>
          </w:p>
          <w:p w14:paraId="354271D8" w14:textId="77777777" w:rsidR="00F03F02" w:rsidRPr="00B22CE0" w:rsidRDefault="00F03F02" w:rsidP="00CF060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istotę i znaczenie negocjacji i mediacji</w:t>
            </w:r>
          </w:p>
          <w:p w14:paraId="3D70511C" w14:textId="16BEEACD" w:rsidR="000F5B66" w:rsidRPr="00B22CE0" w:rsidRDefault="00F03F02" w:rsidP="00CF060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rozwiązywanie case’ów.</w:t>
            </w:r>
          </w:p>
        </w:tc>
      </w:tr>
      <w:tr w:rsidR="000F5B66" w:rsidRPr="00B22CE0" w14:paraId="746ECC8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E59CCE8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26168F6A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8892A6" w14:textId="612BC7DA" w:rsidR="000F5B66" w:rsidRPr="00B22CE0" w:rsidRDefault="00F03F02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PR/Esej</w:t>
            </w:r>
          </w:p>
        </w:tc>
      </w:tr>
      <w:tr w:rsidR="000F5B66" w:rsidRPr="00B22CE0" w14:paraId="737B253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40F032A" w14:textId="77777777" w:rsidR="00F03F02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Gra decyzyjna</w:t>
            </w:r>
          </w:p>
          <w:p w14:paraId="7D7BCEC5" w14:textId="2EF9429E" w:rsidR="000F5B66" w:rsidRPr="00B22CE0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11B86104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6E9D42" w14:textId="6F188012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393DFC4" w14:textId="77777777" w:rsidR="000F5B66" w:rsidRPr="00B22CE0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FC468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B2AB18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EAB95A" w14:textId="727625DA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AD59C0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FCF3BF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C3D4063" w14:textId="7F497A60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4DBE9F5" w14:textId="3C782D4D" w:rsidR="000F5B66" w:rsidRPr="00B22CE0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3C4E63C2" w14:textId="77777777" w:rsidR="005261B6" w:rsidRPr="00B22CE0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655DA07" w14:textId="77777777" w:rsidR="005261B6" w:rsidRPr="00B22CE0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699FC22" w14:textId="77777777" w:rsidR="005261B6" w:rsidRPr="00B22CE0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7DEFDC16" w14:textId="1C6A8A08" w:rsidR="000F5B66" w:rsidRPr="00B22CE0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5DB272F" w14:textId="1FB30D9D" w:rsidR="000F5B66" w:rsidRPr="00B22CE0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0663FC3E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4EB106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2C75AE" w14:textId="77777777" w:rsidR="00F03F02" w:rsidRPr="00B22CE0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99FA5BA" w14:textId="77777777" w:rsidR="005261B6" w:rsidRPr="00B22CE0" w:rsidRDefault="00F03F02" w:rsidP="00CF060B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przeprowadzenie ćwiczeń w postaci symulacji działań centrów zarządzania kryzysowego danego szczebla administracji publicznej (centralnym, wojewódzkim, powiatowym i gminnym) oraz współdziałania z podmiotami z nim współpracującymi. Uwzględnio</w:t>
            </w:r>
            <w:r w:rsidR="005261B6" w:rsidRPr="00B22CE0">
              <w:rPr>
                <w:rFonts w:ascii="Arial" w:eastAsia="Arial" w:hAnsi="Arial" w:cs="Arial"/>
                <w:color w:val="000000" w:themeColor="text1"/>
              </w:rPr>
              <w:t xml:space="preserve">ne są wszystkie fazy reagowania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kryzysowego. Scenariusz działań obejmuje przykładowe zdarzenie wywołujące sytuację </w:t>
            </w:r>
            <w:r w:rsidR="005261B6" w:rsidRPr="00B22CE0">
              <w:rPr>
                <w:rFonts w:ascii="Arial" w:eastAsia="Arial" w:hAnsi="Arial" w:cs="Arial"/>
                <w:color w:val="000000" w:themeColor="text1"/>
              </w:rPr>
              <w:t>kryzysową na wybranym obszarze.</w:t>
            </w:r>
          </w:p>
          <w:p w14:paraId="3C64E9A4" w14:textId="1AA1F513" w:rsidR="000F5B66" w:rsidRPr="00B22CE0" w:rsidRDefault="00F03F02" w:rsidP="00CF060B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praktyczne zastosowanie wiedzy z zakresu zarządzania kryzysowego, funkcjonowania administracji publi</w:t>
            </w:r>
            <w:r w:rsidR="005261B6" w:rsidRPr="00B22CE0">
              <w:rPr>
                <w:rFonts w:ascii="Arial" w:eastAsia="Arial" w:hAnsi="Arial" w:cs="Arial"/>
                <w:color w:val="000000" w:themeColor="text1"/>
              </w:rPr>
              <w:t xml:space="preserve">cznej i współdziałania z innymi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>podmiotami np. służb ratowniczych, porządku i bezpieczeństwa publicznego, sił zbrojnych oraz podmio</w:t>
            </w:r>
            <w:r w:rsidR="005261B6" w:rsidRPr="00B22CE0">
              <w:rPr>
                <w:rFonts w:ascii="Arial" w:eastAsia="Arial" w:hAnsi="Arial" w:cs="Arial"/>
                <w:color w:val="000000" w:themeColor="text1"/>
              </w:rPr>
              <w:t xml:space="preserve">tów gospodarczych i organizacji </w:t>
            </w:r>
            <w:r w:rsidRPr="00B22CE0">
              <w:rPr>
                <w:rFonts w:ascii="Arial" w:eastAsia="Arial" w:hAnsi="Arial" w:cs="Arial"/>
                <w:color w:val="000000" w:themeColor="text1"/>
              </w:rPr>
              <w:t>pozarządowych.</w:t>
            </w:r>
          </w:p>
        </w:tc>
      </w:tr>
      <w:tr w:rsidR="000F5B66" w:rsidRPr="00B22CE0" w14:paraId="067973A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D08AD3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6A9241" w14:textId="4F5B087E" w:rsidR="000F5B66" w:rsidRPr="00B22CE0" w:rsidRDefault="00F03F02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Proj.</w:t>
            </w:r>
          </w:p>
        </w:tc>
      </w:tr>
      <w:tr w:rsidR="000F5B66" w:rsidRPr="00B22CE0" w14:paraId="4071954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D35DAA8" w14:textId="77777777" w:rsidR="00D46A28" w:rsidRPr="00B22CE0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Wizyty studyjne (ZK)</w:t>
            </w:r>
          </w:p>
          <w:p w14:paraId="36380E9B" w14:textId="27556BE9" w:rsidR="000F5B66" w:rsidRPr="00B22CE0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F952EA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2B3DB8" w14:textId="627951ED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AEB8426" w14:textId="77777777" w:rsidR="000F5B66" w:rsidRPr="00B22CE0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398A8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2837BD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339092" w14:textId="13FD1823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A3E0F3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DAE3E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D663232" w14:textId="384C8233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4A065C1" w14:textId="7483D1C1" w:rsidR="000F5B66" w:rsidRPr="00B22CE0" w:rsidRDefault="00D46A28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333B215B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7E7B5BC6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D7CBFDA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15D8F107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3EA3636C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1D2A03D2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FE1641B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34CA5153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09EBE2F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K_K02</w:t>
            </w:r>
          </w:p>
          <w:p w14:paraId="5B0F8120" w14:textId="74F2F387" w:rsidR="000F5B66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CD98934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7832E3A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781177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2700EE" w14:textId="77777777" w:rsidR="00D46A28" w:rsidRPr="00B22CE0" w:rsidRDefault="00D46A28" w:rsidP="00D46A2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5D52810" w14:textId="77777777" w:rsidR="00D46A28" w:rsidRPr="00B22CE0" w:rsidRDefault="00D46A28" w:rsidP="00CF060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funkcjonowanie instytucji, których zadania dotyczą ochrony szeroko pojętego bezpieczeństwa państwa</w:t>
            </w:r>
          </w:p>
          <w:p w14:paraId="4C4D154B" w14:textId="77777777" w:rsidR="00D46A28" w:rsidRPr="00B22CE0" w:rsidRDefault="00D46A28" w:rsidP="00CF060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wizyty studentów we wspomnianych instytucjach, jak i rozmowy ze specjalistami zaproszonymi w tym celu na warsztaty.</w:t>
            </w:r>
          </w:p>
          <w:p w14:paraId="065EA6D5" w14:textId="7527E3FA" w:rsidR="000F5B66" w:rsidRPr="00B22CE0" w:rsidRDefault="00D46A28" w:rsidP="00CF060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praktyczne zetknięcie się studenta z organami/urzędami/instytucjami, których teoretyczne działanie poznał on już w toku wcześniejszych zajęć.</w:t>
            </w:r>
          </w:p>
        </w:tc>
      </w:tr>
      <w:tr w:rsidR="000F5B66" w:rsidRPr="00B22CE0" w14:paraId="5F104ACE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53CF23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3E5358" w14:textId="159ED678" w:rsidR="000F5B66" w:rsidRPr="00B22CE0" w:rsidRDefault="00D46A28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B22CE0" w14:paraId="4F903016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6C8152" w14:textId="77777777" w:rsidR="00D46A28" w:rsidRPr="00B22CE0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Współpraca z</w:t>
            </w:r>
          </w:p>
          <w:p w14:paraId="3DAA0400" w14:textId="77777777" w:rsidR="00D46A28" w:rsidRPr="00B22CE0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mediami (KwZB)</w:t>
            </w:r>
          </w:p>
          <w:p w14:paraId="217FD92E" w14:textId="3E684C57" w:rsidR="000F5B66" w:rsidRPr="00B22CE0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0BB720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21373B3" w14:textId="3932DCDB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F4A9A74" w14:textId="77777777" w:rsidR="000F5B66" w:rsidRPr="00B22CE0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C143AD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F2331B0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35FB04" w14:textId="5D9A040A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5EB8644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78AD949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4BEA5A7" w14:textId="5F971057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0E5D33B" w14:textId="78ED266D" w:rsidR="000F5B66" w:rsidRPr="00B22CE0" w:rsidRDefault="00D46A28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B1330FC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A4B04B2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AFFEFA3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77992B49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4A1E7F16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EFE5AAB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4EE90645" w14:textId="77777777" w:rsidR="00D46A28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K_K03</w:t>
            </w:r>
          </w:p>
          <w:p w14:paraId="2BE5617F" w14:textId="5CA26F17" w:rsidR="000F5B66" w:rsidRPr="00B22CE0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9DA044E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5BE3DC8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0F5B66" w:rsidRPr="00B22CE0" w14:paraId="6D97654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919E4C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6FF41F" w14:textId="77777777" w:rsidR="00D46A28" w:rsidRPr="00B22CE0" w:rsidRDefault="00D46A28" w:rsidP="00D46A2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9CAA5AD" w14:textId="77777777" w:rsidR="00D46A28" w:rsidRPr="00B22CE0" w:rsidRDefault="00D46A28" w:rsidP="00CF060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wiedzę na temat zagadnień związanych z tematyką media relations, ze szczególnym nastawieniem na realizowanie odpowiedniej polityki medialnej w administracji publicznej</w:t>
            </w:r>
          </w:p>
          <w:p w14:paraId="1251F7AD" w14:textId="31AC4B1F" w:rsidR="000F5B66" w:rsidRPr="00B22CE0" w:rsidRDefault="00D46A28" w:rsidP="00CF060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symulację sytuacji zorganizowanych ze współpracą z mediami.</w:t>
            </w:r>
          </w:p>
        </w:tc>
      </w:tr>
      <w:tr w:rsidR="000F5B66" w:rsidRPr="00B22CE0" w14:paraId="198C671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159F9F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998B94" w14:textId="6D1EF53A" w:rsidR="000F5B66" w:rsidRPr="00B22CE0" w:rsidRDefault="00D46A28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PR/T</w:t>
            </w:r>
          </w:p>
        </w:tc>
      </w:tr>
      <w:tr w:rsidR="000F5B66" w:rsidRPr="00B22CE0" w14:paraId="06B702B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EB64EF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Praktyki zawodowe</w:t>
            </w:r>
          </w:p>
          <w:p w14:paraId="248BEABC" w14:textId="22EBF26D" w:rsidR="000F5B66" w:rsidRPr="00B22CE0" w:rsidRDefault="00D46A28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(P3</w:t>
            </w:r>
            <w:r w:rsidR="000F5B66" w:rsidRPr="00B22CE0">
              <w:rPr>
                <w:rFonts w:ascii="Arial" w:hAnsi="Arial" w:cs="Arial"/>
                <w:b/>
                <w:color w:val="000000" w:themeColor="text1"/>
                <w:lang w:eastAsia="en-US"/>
              </w:rPr>
              <w:t>) (OW)</w:t>
            </w:r>
          </w:p>
        </w:tc>
        <w:tc>
          <w:tcPr>
            <w:tcW w:w="709" w:type="dxa"/>
            <w:shd w:val="clear" w:color="auto" w:fill="auto"/>
          </w:tcPr>
          <w:p w14:paraId="26B8F3D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06EFB70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CB0AEFC" w14:textId="77777777" w:rsidR="000F5B66" w:rsidRPr="00B22CE0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135D55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9460B4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2B5DC3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DB8E54F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41D33A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D51358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F7E831C" w14:textId="250D82CD" w:rsidR="000F5B66" w:rsidRPr="00B22CE0" w:rsidRDefault="006C4375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14:paraId="73789C90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751B46E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327B2EA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3AB8D14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421F4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3BBB016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02675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0039A2" w14:textId="77777777" w:rsidR="000F5B66" w:rsidRPr="00B22CE0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8AFE19A" w14:textId="77777777" w:rsidR="000F5B66" w:rsidRPr="00B22CE0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się z zasadami prawnymi i organizacyjnymi, w tym kulturą organizacyjną, regulującymi funkcjonowanie instytucji, w której student/ka odbywa praktykę.</w:t>
            </w:r>
          </w:p>
          <w:p w14:paraId="0E6EC46A" w14:textId="77777777" w:rsidR="000F5B66" w:rsidRPr="00B22CE0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zapoznanie się z zadaniami przypisanymi do działu/stanowiska praktykanta w instytucji, w której student/ka odbywa praktykę</w:t>
            </w:r>
          </w:p>
          <w:p w14:paraId="4A71C689" w14:textId="77777777" w:rsidR="000F5B66" w:rsidRPr="00B22CE0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nabywanie umiejętności związanych z realizacją zadań zawodowych przydzielonych studentowi/studentce odbywającemu praktykę</w:t>
            </w:r>
          </w:p>
          <w:p w14:paraId="09DA602C" w14:textId="77777777" w:rsidR="000F5B66" w:rsidRPr="00B22CE0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lastRenderedPageBreak/>
              <w:t>nabywanie umiejętności społecznych związanych z przyjmowaniem określonych ról zawodowych, w tym budowaniem relacji z przełożonymi i współpracownikami i funkcjonowaniem w ramach zespołu zadaniowego</w:t>
            </w:r>
          </w:p>
          <w:p w14:paraId="19A828C4" w14:textId="77777777" w:rsidR="000F5B66" w:rsidRPr="00B22CE0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wykorzystanie wiedzy z zakresu nauk o bezpieczeństwie w celu analizowania i interpretowania sposobu funkcjonowania instytucji, w której student/ka odbywa praktykę. </w:t>
            </w:r>
          </w:p>
          <w:p w14:paraId="6330A431" w14:textId="77777777" w:rsidR="000F5B66" w:rsidRPr="00B22CE0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E5FFC91" w14:textId="07579387" w:rsidR="00DF32AF" w:rsidRPr="00B22CE0" w:rsidRDefault="00DF32AF" w:rsidP="00DF32A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b/>
                <w:color w:val="000000" w:themeColor="text1"/>
              </w:rPr>
              <w:t>Informacje o praktykach:</w:t>
            </w:r>
          </w:p>
          <w:p w14:paraId="700BF363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158519A6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2E35B25F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5D08C1C6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33FEABE9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4C15E176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7E774135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00D8A30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627B17B2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748F3B6" w14:textId="77777777" w:rsidR="00A923AC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  <w:p w14:paraId="10E4FC98" w14:textId="34BA641C" w:rsidR="000F5B66" w:rsidRPr="00B22CE0" w:rsidRDefault="00A923AC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</w:t>
            </w:r>
          </w:p>
        </w:tc>
      </w:tr>
      <w:tr w:rsidR="000F5B66" w:rsidRPr="00B22CE0" w14:paraId="109B2EAF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309585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22CE0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E4DA65" w14:textId="51CC3E16" w:rsidR="000F5B66" w:rsidRPr="00B22CE0" w:rsidRDefault="006C4375" w:rsidP="00A923A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 xml:space="preserve">Praca pisemna - </w:t>
            </w:r>
            <w:r w:rsidR="00A923AC" w:rsidRPr="00B22CE0">
              <w:rPr>
                <w:rFonts w:ascii="Arial" w:eastAsia="Arial" w:hAnsi="Arial" w:cs="Arial"/>
                <w:color w:val="000000" w:themeColor="text1"/>
              </w:rPr>
              <w:t>sprawozdanie z praktyk/sprawozdanie z realizacji zadań zawodowych</w:t>
            </w:r>
          </w:p>
        </w:tc>
      </w:tr>
      <w:tr w:rsidR="000F5B66" w:rsidRPr="00B22CE0" w14:paraId="4CA1E386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1AEBA7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2CE0">
              <w:rPr>
                <w:rFonts w:ascii="Arial" w:hAnsi="Arial" w:cs="Arial"/>
                <w:b/>
              </w:rPr>
              <w:t>Seminarium dyplomowe (OW)</w:t>
            </w:r>
          </w:p>
        </w:tc>
        <w:tc>
          <w:tcPr>
            <w:tcW w:w="709" w:type="dxa"/>
            <w:shd w:val="clear" w:color="auto" w:fill="auto"/>
          </w:tcPr>
          <w:p w14:paraId="27CF355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3D417C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00622D0" w14:textId="19DE21E7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6726D90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EE20BA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0E5AD1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62DC6F0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535A387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5CF50AE" w14:textId="59E90E1F" w:rsidR="000F5B66" w:rsidRPr="00B22CE0" w:rsidRDefault="006B0B0B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D56E67E" w14:textId="678C0AE8" w:rsidR="000F5B66" w:rsidRPr="00B22CE0" w:rsidRDefault="006C4375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14:paraId="39D57453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CDC541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B91E7B1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7725122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279F6B68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9E83765" w14:textId="77777777" w:rsidR="000F5B66" w:rsidRPr="00B22CE0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B22CE0" w14:paraId="616B09A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9A2709B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67C6DDD9" w14:textId="77777777" w:rsidR="000F5B66" w:rsidRPr="00B22CE0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5339AB44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6C3CF2" w14:textId="77777777" w:rsidR="000F5B66" w:rsidRPr="00B22CE0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Przygotowanie pracy licencjackiej pod kierunkiem promotora. Identyfikacja i analiza problemu badawczego. Metody i techniki badawcze niezbędne w przygotowaniu pracy dyplomowej.</w:t>
            </w:r>
          </w:p>
        </w:tc>
      </w:tr>
      <w:tr w:rsidR="000F5B66" w:rsidRPr="00B22CE0" w14:paraId="76F30ABF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5EEBB1" w14:textId="77777777" w:rsidR="000F5B66" w:rsidRPr="00B22CE0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2CE0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84C7D4" w14:textId="624F9D9F" w:rsidR="000F5B66" w:rsidRPr="00B22CE0" w:rsidRDefault="006C4375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B22CE0">
              <w:rPr>
                <w:rFonts w:ascii="Arial" w:eastAsia="Arial" w:hAnsi="Arial" w:cs="Arial"/>
                <w:color w:val="000000" w:themeColor="text1"/>
              </w:rPr>
              <w:t>Praca licencjacka</w:t>
            </w:r>
          </w:p>
        </w:tc>
      </w:tr>
    </w:tbl>
    <w:p w14:paraId="64F02F9B" w14:textId="77777777" w:rsidR="000F5B66" w:rsidRPr="00B22CE0" w:rsidRDefault="000F5B66" w:rsidP="000F5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F2EA3" w14:textId="77777777" w:rsidR="000F5B66" w:rsidRPr="00B22CE0" w:rsidRDefault="000F5B66" w:rsidP="000F5B66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B22CE0">
        <w:rPr>
          <w:rFonts w:ascii="Arial" w:eastAsia="Arial" w:hAnsi="Arial" w:cs="Arial"/>
          <w:sz w:val="24"/>
          <w:szCs w:val="24"/>
        </w:rPr>
        <w:t>(w semestrze):</w:t>
      </w:r>
      <w:r w:rsidRPr="00B22CE0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B22CE0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778D218A" w14:textId="77777777" w:rsidR="000F5B66" w:rsidRPr="00B22CE0" w:rsidRDefault="000F5B66" w:rsidP="000F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CB4EC" w14:textId="6770380B" w:rsidR="000F5B66" w:rsidRPr="00B22CE0" w:rsidRDefault="000F5B66" w:rsidP="000F5B6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="006B0B0B" w:rsidRPr="00B22CE0">
        <w:rPr>
          <w:rFonts w:ascii="Arial" w:eastAsia="Arial" w:hAnsi="Arial" w:cs="Arial"/>
          <w:sz w:val="24"/>
          <w:szCs w:val="24"/>
        </w:rPr>
        <w:t>(w semestrze): 344</w:t>
      </w:r>
    </w:p>
    <w:p w14:paraId="195A237D" w14:textId="153FA950" w:rsidR="006C4375" w:rsidRPr="00B22CE0" w:rsidRDefault="000F5B66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="006C4375" w:rsidRPr="00B22CE0">
        <w:rPr>
          <w:rFonts w:ascii="Arial" w:eastAsia="Arial" w:hAnsi="Arial" w:cs="Arial"/>
          <w:sz w:val="24"/>
          <w:szCs w:val="24"/>
        </w:rPr>
        <w:t xml:space="preserve">(dla całego cyklu): </w:t>
      </w:r>
      <w:r w:rsidR="006B0B0B" w:rsidRPr="00B22CE0">
        <w:rPr>
          <w:rFonts w:ascii="Arial" w:eastAsia="Arial" w:hAnsi="Arial" w:cs="Arial"/>
          <w:sz w:val="24"/>
          <w:szCs w:val="24"/>
        </w:rPr>
        <w:t>min. 1 924</w:t>
      </w:r>
    </w:p>
    <w:p w14:paraId="7B481C62" w14:textId="77777777" w:rsidR="006C4375" w:rsidRPr="00B22CE0" w:rsidRDefault="006C4375" w:rsidP="006C4375">
      <w:pPr>
        <w:spacing w:after="0" w:line="240" w:lineRule="auto"/>
        <w:ind w:left="-142" w:hanging="142"/>
        <w:jc w:val="both"/>
      </w:pPr>
    </w:p>
    <w:p w14:paraId="48873225" w14:textId="42C0D8C0" w:rsidR="006C4375" w:rsidRPr="00B22CE0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059B9A86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EU – egzamin ustny</w:t>
      </w:r>
    </w:p>
    <w:p w14:paraId="3D83BB6E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EP – egzamin pisemny</w:t>
      </w:r>
    </w:p>
    <w:p w14:paraId="01BA4002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T – test</w:t>
      </w:r>
    </w:p>
    <w:p w14:paraId="6136466B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E – esej</w:t>
      </w:r>
    </w:p>
    <w:p w14:paraId="7A3871D4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Proj – projekt</w:t>
      </w:r>
    </w:p>
    <w:p w14:paraId="6273C5A1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PR – praca roczna</w:t>
      </w:r>
    </w:p>
    <w:p w14:paraId="0E7195D2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PP – praca pisemna</w:t>
      </w:r>
    </w:p>
    <w:p w14:paraId="368D5515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– Inne (należy podać jakie)</w:t>
      </w:r>
    </w:p>
    <w:p w14:paraId="6705DE85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t>Rodzaj zajęć:</w:t>
      </w:r>
    </w:p>
    <w:p w14:paraId="673670A0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 – obowiązkowe</w:t>
      </w:r>
    </w:p>
    <w:p w14:paraId="2E8BA1F0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OW – ograniczonego wyboru</w:t>
      </w:r>
    </w:p>
    <w:p w14:paraId="3DD038AC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SW – swobodnego wyboru</w:t>
      </w:r>
    </w:p>
    <w:p w14:paraId="781AF912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2CE0">
        <w:rPr>
          <w:rFonts w:ascii="Arial" w:hAnsi="Arial" w:cs="Arial"/>
          <w:b/>
          <w:sz w:val="24"/>
          <w:szCs w:val="24"/>
        </w:rPr>
        <w:lastRenderedPageBreak/>
        <w:t>Specjalizacje:</w:t>
      </w:r>
    </w:p>
    <w:p w14:paraId="3DD21888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ZK – Zarządzanie kryzysowe</w:t>
      </w:r>
    </w:p>
    <w:p w14:paraId="4003EFF3" w14:textId="77777777" w:rsidR="006C4375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APP – Administracja porządku publicznego</w:t>
      </w:r>
    </w:p>
    <w:p w14:paraId="2EEA0B6D" w14:textId="72190F3F" w:rsidR="000F5B66" w:rsidRPr="00B22CE0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>- KwZB – Komunikowanie w zakresie bezpieczeństwa</w:t>
      </w:r>
    </w:p>
    <w:p w14:paraId="7E720066" w14:textId="77777777" w:rsidR="000F5B66" w:rsidRPr="00B22CE0" w:rsidRDefault="000F5B66" w:rsidP="006C43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5F402" w14:textId="5A6E598F" w:rsidR="00690B9A" w:rsidRPr="00B22CE0" w:rsidRDefault="00690B9A" w:rsidP="00690B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D62ED" w14:textId="69DBEA8F" w:rsidR="00710351" w:rsidRPr="00B22CE0" w:rsidRDefault="00710351"/>
    <w:p w14:paraId="1F1194AE" w14:textId="77777777" w:rsidR="00690B9A" w:rsidRPr="00B22CE0" w:rsidRDefault="00690B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C08E9" w14:textId="77777777" w:rsidR="00710351" w:rsidRPr="00B22CE0" w:rsidRDefault="000D73AD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977"/>
        <w:gridCol w:w="8363"/>
      </w:tblGrid>
      <w:tr w:rsidR="00710351" w:rsidRPr="00B22CE0" w14:paraId="4F77E5EE" w14:textId="77777777" w:rsidTr="00E71C8D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0E878A" w14:textId="77777777" w:rsidR="00710351" w:rsidRPr="00B22CE0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2C27B" w14:textId="77777777" w:rsidR="00710351" w:rsidRPr="00B22CE0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B9A36" w14:textId="77777777" w:rsidR="00710351" w:rsidRPr="00B22CE0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710351" w:rsidRPr="00B22CE0" w14:paraId="3994D778" w14:textId="77777777" w:rsidTr="00E71C8D">
        <w:tc>
          <w:tcPr>
            <w:tcW w:w="3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5BCACE8" w14:textId="759103B3" w:rsidR="00710351" w:rsidRPr="00B22CE0" w:rsidRDefault="00E71C8D" w:rsidP="00E71C8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b/>
                <w:color w:val="000000" w:themeColor="text1"/>
              </w:rPr>
              <w:t>Dziedzina nauk społecznych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14:paraId="72422B20" w14:textId="064C67CC" w:rsidR="00710351" w:rsidRPr="00B22CE0" w:rsidRDefault="00E71C8D" w:rsidP="00E71C8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b/>
                <w:color w:val="000000" w:themeColor="text1"/>
              </w:rPr>
              <w:t>nauki o bezpieczeństwie</w:t>
            </w:r>
          </w:p>
        </w:tc>
        <w:tc>
          <w:tcPr>
            <w:tcW w:w="83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F7D6B93" w14:textId="6093E2B2" w:rsidR="00710351" w:rsidRPr="00B22CE0" w:rsidRDefault="00E71C8D" w:rsidP="00E71C8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2CE0">
              <w:rPr>
                <w:rFonts w:ascii="Arial" w:eastAsia="Arial" w:hAnsi="Arial" w:cs="Arial"/>
                <w:b/>
                <w:color w:val="000000" w:themeColor="text1"/>
              </w:rPr>
              <w:t>61</w:t>
            </w:r>
          </w:p>
        </w:tc>
      </w:tr>
    </w:tbl>
    <w:p w14:paraId="72238310" w14:textId="77777777" w:rsidR="00710351" w:rsidRPr="00B22CE0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7EFD4" w14:textId="2A7E0066" w:rsidR="00710351" w:rsidRPr="00B22CE0" w:rsidRDefault="00710351">
      <w:pPr>
        <w:rPr>
          <w:rFonts w:ascii="Arial" w:eastAsia="Arial" w:hAnsi="Arial" w:cs="Arial"/>
          <w:b/>
          <w:sz w:val="28"/>
          <w:szCs w:val="28"/>
        </w:rPr>
      </w:pPr>
    </w:p>
    <w:p w14:paraId="49686AF6" w14:textId="77777777" w:rsidR="00710351" w:rsidRPr="00B22CE0" w:rsidRDefault="000D73AD" w:rsidP="004676E9">
      <w:pPr>
        <w:spacing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t>CZĘŚĆ III</w:t>
      </w:r>
    </w:p>
    <w:tbl>
      <w:tblPr>
        <w:tblStyle w:val="aff0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RPr="00B22CE0" w14:paraId="637AF98B" w14:textId="77777777" w:rsidTr="004676E9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DC3C21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  <w:p w14:paraId="2CFB92E2" w14:textId="77777777" w:rsidR="00710351" w:rsidRPr="00B22CE0" w:rsidRDefault="000D73AD">
            <w:pPr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 xml:space="preserve">(tabelę należy wypełnić, jeśli proponowane zmiany w programie studiów </w:t>
            </w:r>
          </w:p>
          <w:p w14:paraId="4A3EBA39" w14:textId="77777777" w:rsidR="00710351" w:rsidRPr="00B22CE0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</w:rPr>
              <w:t>spowodują zmiany w łącznej liczbie punktów ECTS obejmującej zajęcia do wyboru)</w:t>
            </w:r>
          </w:p>
        </w:tc>
      </w:tr>
      <w:tr w:rsidR="00710351" w:rsidRPr="00B22CE0" w14:paraId="2181F486" w14:textId="77777777" w:rsidTr="004676E9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C4255B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B22CE0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DA086D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RPr="00B22CE0" w14:paraId="306D324D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118E71A1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20A9E2C4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B22CE0" w14:paraId="05FC8A36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682F772E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7FFC1D4A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B22CE0" w14:paraId="768A7AB6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444EE381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217A93F2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B22CE0" w14:paraId="2BBD9238" w14:textId="77777777" w:rsidTr="004676E9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92831E" w14:textId="77777777" w:rsidR="00710351" w:rsidRPr="00B22CE0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BCD80F" w14:textId="77777777" w:rsidR="00710351" w:rsidRPr="00B22CE0" w:rsidRDefault="000D73A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14:paraId="1BB9A034" w14:textId="77777777" w:rsidR="00710351" w:rsidRPr="00B22CE0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439BD2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29F3A66" w14:textId="77777777" w:rsidR="00710351" w:rsidRPr="00B22CE0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74087AB" w14:textId="17990DCA" w:rsidR="00AA2326" w:rsidRPr="00B22CE0" w:rsidRDefault="00AA2326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B2C843" w14:textId="77777777" w:rsidR="00AA2326" w:rsidRPr="00B22CE0" w:rsidRDefault="00AA2326">
      <w:pPr>
        <w:rPr>
          <w:rFonts w:ascii="Arial" w:eastAsia="Arial" w:hAnsi="Arial" w:cs="Arial"/>
          <w:b/>
          <w:sz w:val="24"/>
          <w:szCs w:val="24"/>
        </w:rPr>
      </w:pPr>
      <w:r w:rsidRPr="00B22CE0">
        <w:rPr>
          <w:rFonts w:ascii="Arial" w:eastAsia="Arial" w:hAnsi="Arial" w:cs="Arial"/>
          <w:b/>
          <w:sz w:val="24"/>
          <w:szCs w:val="24"/>
        </w:rPr>
        <w:br w:type="page"/>
      </w:r>
    </w:p>
    <w:p w14:paraId="638F9D79" w14:textId="77777777" w:rsidR="00710351" w:rsidRPr="00B22CE0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2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RPr="00B22CE0" w14:paraId="645DF540" w14:textId="77777777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A1797E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  <w:p w14:paraId="5ABED6D3" w14:textId="77777777" w:rsidR="00710351" w:rsidRPr="00B22CE0" w:rsidRDefault="000D73AD">
            <w:pPr>
              <w:jc w:val="center"/>
              <w:rPr>
                <w:rFonts w:ascii="Arial" w:eastAsia="Arial" w:hAnsi="Arial" w:cs="Arial"/>
              </w:rPr>
            </w:pPr>
            <w:r w:rsidRPr="00B22CE0"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</w:t>
            </w:r>
          </w:p>
          <w:p w14:paraId="664446D3" w14:textId="77777777" w:rsidR="00710351" w:rsidRPr="00B22CE0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</w:rPr>
              <w:t xml:space="preserve"> obejmującej przedmioty</w:t>
            </w:r>
            <w:r w:rsidRPr="00B22CE0">
              <w:rPr>
                <w:rFonts w:ascii="Arial" w:eastAsia="Arial" w:hAnsi="Arial" w:cs="Arial"/>
                <w:b/>
              </w:rPr>
              <w:t xml:space="preserve"> </w:t>
            </w:r>
            <w:r w:rsidRPr="00B22CE0">
              <w:rPr>
                <w:rFonts w:ascii="Arial" w:eastAsia="Arial" w:hAnsi="Arial" w:cs="Arial"/>
              </w:rPr>
              <w:t>kształtujące umiejętności praktyczne)</w:t>
            </w:r>
          </w:p>
        </w:tc>
      </w:tr>
      <w:tr w:rsidR="00710351" w:rsidRPr="00B22CE0" w14:paraId="13A8E402" w14:textId="77777777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9687F9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B22CE0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B0844" w14:textId="77777777" w:rsidR="00710351" w:rsidRPr="00B22CE0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RPr="00B22CE0" w14:paraId="22B2C8FB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513FE942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1BE45C39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B22CE0" w14:paraId="5CE109DB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3FD50998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6ADDDFD6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B22CE0" w14:paraId="208DC036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4043ECCD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08E050F0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B22CE0" w14:paraId="7B0B3D4C" w14:textId="77777777" w:rsidTr="00AA232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1393DB" w14:textId="77777777" w:rsidR="00710351" w:rsidRPr="00B22CE0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1C3A42" w14:textId="77777777" w:rsidR="00710351" w:rsidRPr="00B22CE0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2CE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78F3DFFF" w14:textId="77777777" w:rsidR="00710351" w:rsidRPr="00B22CE0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E53ABD" w14:textId="77777777" w:rsidR="00710351" w:rsidRPr="00B22CE0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93B883D" w14:textId="77777777" w:rsidR="00710351" w:rsidRPr="00B22CE0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68145" w14:textId="77777777" w:rsidR="00710351" w:rsidRPr="00B22CE0" w:rsidRDefault="000D73AD" w:rsidP="00AA2326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B22CE0">
        <w:rPr>
          <w:rFonts w:ascii="Arial" w:eastAsia="Arial" w:hAnsi="Arial" w:cs="Arial"/>
          <w:color w:val="000000"/>
          <w:sz w:val="24"/>
          <w:szCs w:val="24"/>
        </w:rPr>
        <w:t>…..…………………………….</w:t>
      </w:r>
    </w:p>
    <w:p w14:paraId="538A6C8E" w14:textId="387A78AF" w:rsidR="002F30AE" w:rsidRDefault="000D73AD" w:rsidP="00AA2326">
      <w:pPr>
        <w:ind w:left="10800" w:right="73" w:firstLine="720"/>
        <w:jc w:val="center"/>
        <w:rPr>
          <w:rFonts w:ascii="Arial" w:eastAsia="Arial" w:hAnsi="Arial" w:cs="Arial"/>
        </w:rPr>
      </w:pPr>
      <w:r w:rsidRPr="00B22CE0">
        <w:rPr>
          <w:rFonts w:ascii="Arial" w:eastAsia="Arial" w:hAnsi="Arial" w:cs="Arial"/>
          <w:color w:val="000000"/>
        </w:rPr>
        <w:t>(data i podpis Wnioskodawcy)</w:t>
      </w:r>
    </w:p>
    <w:p w14:paraId="65160D4B" w14:textId="078FF36E" w:rsidR="002F30AE" w:rsidRDefault="002F30AE">
      <w:pPr>
        <w:rPr>
          <w:rFonts w:ascii="Arial" w:eastAsia="Arial" w:hAnsi="Arial" w:cs="Arial"/>
        </w:rPr>
      </w:pPr>
    </w:p>
    <w:sectPr w:rsidR="002F30AE" w:rsidSect="0025695F">
      <w:footerReference w:type="default" r:id="rId9"/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C6E1" w14:textId="77777777" w:rsidR="00E62589" w:rsidRDefault="00E62589">
      <w:pPr>
        <w:spacing w:after="0" w:line="240" w:lineRule="auto"/>
      </w:pPr>
      <w:r>
        <w:separator/>
      </w:r>
    </w:p>
  </w:endnote>
  <w:endnote w:type="continuationSeparator" w:id="0">
    <w:p w14:paraId="4ED27D98" w14:textId="77777777" w:rsidR="00E62589" w:rsidRDefault="00E6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0AE3" w14:textId="1DB8ED99" w:rsidR="00B22CE0" w:rsidRDefault="00B22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9561C1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CF943D" w14:textId="77777777" w:rsidR="00B22CE0" w:rsidRDefault="00B22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E557" w14:textId="77777777" w:rsidR="00E62589" w:rsidRDefault="00E62589">
      <w:pPr>
        <w:spacing w:after="0" w:line="240" w:lineRule="auto"/>
      </w:pPr>
      <w:r>
        <w:separator/>
      </w:r>
    </w:p>
  </w:footnote>
  <w:footnote w:type="continuationSeparator" w:id="0">
    <w:p w14:paraId="5A17F211" w14:textId="77777777" w:rsidR="00E62589" w:rsidRDefault="00E62589">
      <w:pPr>
        <w:spacing w:after="0" w:line="240" w:lineRule="auto"/>
      </w:pPr>
      <w:r>
        <w:continuationSeparator/>
      </w:r>
    </w:p>
  </w:footnote>
  <w:footnote w:id="1">
    <w:p w14:paraId="077EDA6F" w14:textId="2C7840C3" w:rsidR="00B22CE0" w:rsidRDefault="00B22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5BBE">
        <w:t>APP: specjalizacja Administracja porządku publicznego</w:t>
      </w:r>
      <w:r>
        <w:t>.</w:t>
      </w:r>
    </w:p>
  </w:footnote>
  <w:footnote w:id="2">
    <w:p w14:paraId="12B5D3DB" w14:textId="61CAD053" w:rsidR="00B22CE0" w:rsidRDefault="00B22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BFD">
        <w:t>ZK: specjalizacja Zarządzanie kryzysowe</w:t>
      </w:r>
      <w:r>
        <w:t xml:space="preserve">. </w:t>
      </w:r>
    </w:p>
  </w:footnote>
  <w:footnote w:id="3">
    <w:p w14:paraId="63E1A194" w14:textId="4A0796F6" w:rsidR="00B22CE0" w:rsidRDefault="00B22C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BFD">
        <w:t>KwZB: specjalizacja Komunikowanie w zakresie bezpieczeństwa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26"/>
    <w:multiLevelType w:val="hybridMultilevel"/>
    <w:tmpl w:val="65D8874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0407"/>
    <w:multiLevelType w:val="hybridMultilevel"/>
    <w:tmpl w:val="6CD6BA1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B6177"/>
    <w:multiLevelType w:val="hybridMultilevel"/>
    <w:tmpl w:val="D73CA89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96261"/>
    <w:multiLevelType w:val="hybridMultilevel"/>
    <w:tmpl w:val="CD6061F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F64FD"/>
    <w:multiLevelType w:val="hybridMultilevel"/>
    <w:tmpl w:val="11AAF19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E4DE8"/>
    <w:multiLevelType w:val="hybridMultilevel"/>
    <w:tmpl w:val="02920C0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85DF3"/>
    <w:multiLevelType w:val="hybridMultilevel"/>
    <w:tmpl w:val="21669D0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52FD9"/>
    <w:multiLevelType w:val="hybridMultilevel"/>
    <w:tmpl w:val="99CEE11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A3263"/>
    <w:multiLevelType w:val="hybridMultilevel"/>
    <w:tmpl w:val="7A7445C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96AE2"/>
    <w:multiLevelType w:val="hybridMultilevel"/>
    <w:tmpl w:val="5F582BD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501BF"/>
    <w:multiLevelType w:val="hybridMultilevel"/>
    <w:tmpl w:val="6C6E2C4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A7703"/>
    <w:multiLevelType w:val="hybridMultilevel"/>
    <w:tmpl w:val="E650322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B208E"/>
    <w:multiLevelType w:val="hybridMultilevel"/>
    <w:tmpl w:val="22BC0C5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AF6C68"/>
    <w:multiLevelType w:val="hybridMultilevel"/>
    <w:tmpl w:val="50068EC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25D63094"/>
    <w:multiLevelType w:val="hybridMultilevel"/>
    <w:tmpl w:val="A7C2504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C16CC"/>
    <w:multiLevelType w:val="hybridMultilevel"/>
    <w:tmpl w:val="A16A055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F1E77"/>
    <w:multiLevelType w:val="hybridMultilevel"/>
    <w:tmpl w:val="C44EA01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DC5959"/>
    <w:multiLevelType w:val="hybridMultilevel"/>
    <w:tmpl w:val="D3644C6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793877"/>
    <w:multiLevelType w:val="hybridMultilevel"/>
    <w:tmpl w:val="F3D61F4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07CCD"/>
    <w:multiLevelType w:val="hybridMultilevel"/>
    <w:tmpl w:val="D9C2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F36E8"/>
    <w:multiLevelType w:val="hybridMultilevel"/>
    <w:tmpl w:val="30BC184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C67CAF"/>
    <w:multiLevelType w:val="hybridMultilevel"/>
    <w:tmpl w:val="2F728FB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D07CE7"/>
    <w:multiLevelType w:val="hybridMultilevel"/>
    <w:tmpl w:val="0294280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531100"/>
    <w:multiLevelType w:val="hybridMultilevel"/>
    <w:tmpl w:val="BE80B7E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5735D5"/>
    <w:multiLevelType w:val="hybridMultilevel"/>
    <w:tmpl w:val="B812378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22067D"/>
    <w:multiLevelType w:val="hybridMultilevel"/>
    <w:tmpl w:val="393E859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F12859"/>
    <w:multiLevelType w:val="hybridMultilevel"/>
    <w:tmpl w:val="2546302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CC0CF6"/>
    <w:multiLevelType w:val="hybridMultilevel"/>
    <w:tmpl w:val="D1264FA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764274"/>
    <w:multiLevelType w:val="hybridMultilevel"/>
    <w:tmpl w:val="26D650F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815E63"/>
    <w:multiLevelType w:val="hybridMultilevel"/>
    <w:tmpl w:val="F9FAA63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EA2431"/>
    <w:multiLevelType w:val="hybridMultilevel"/>
    <w:tmpl w:val="253A80E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1809C2"/>
    <w:multiLevelType w:val="hybridMultilevel"/>
    <w:tmpl w:val="1FCE6AC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39371F"/>
    <w:multiLevelType w:val="hybridMultilevel"/>
    <w:tmpl w:val="AD0E5EB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F20C22"/>
    <w:multiLevelType w:val="hybridMultilevel"/>
    <w:tmpl w:val="83B4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4512F"/>
    <w:multiLevelType w:val="hybridMultilevel"/>
    <w:tmpl w:val="7176306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F73BD8"/>
    <w:multiLevelType w:val="hybridMultilevel"/>
    <w:tmpl w:val="2D4AB97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507F25"/>
    <w:multiLevelType w:val="hybridMultilevel"/>
    <w:tmpl w:val="059EDB5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49539D"/>
    <w:multiLevelType w:val="hybridMultilevel"/>
    <w:tmpl w:val="C9F2E05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6D2E31"/>
    <w:multiLevelType w:val="hybridMultilevel"/>
    <w:tmpl w:val="84985F7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BAC506C"/>
    <w:multiLevelType w:val="hybridMultilevel"/>
    <w:tmpl w:val="11B2394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144E63"/>
    <w:multiLevelType w:val="hybridMultilevel"/>
    <w:tmpl w:val="DDCA4FE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2B3EF6"/>
    <w:multiLevelType w:val="hybridMultilevel"/>
    <w:tmpl w:val="4050AE6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74180C"/>
    <w:multiLevelType w:val="hybridMultilevel"/>
    <w:tmpl w:val="51C2DAD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381ECC"/>
    <w:multiLevelType w:val="hybridMultilevel"/>
    <w:tmpl w:val="664E1D2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96044B"/>
    <w:multiLevelType w:val="hybridMultilevel"/>
    <w:tmpl w:val="A14A208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56C641B"/>
    <w:multiLevelType w:val="hybridMultilevel"/>
    <w:tmpl w:val="5AE8D36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9252D94"/>
    <w:multiLevelType w:val="hybridMultilevel"/>
    <w:tmpl w:val="9DB844F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070C92"/>
    <w:multiLevelType w:val="hybridMultilevel"/>
    <w:tmpl w:val="FAE84E4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707D7E"/>
    <w:multiLevelType w:val="hybridMultilevel"/>
    <w:tmpl w:val="23F6074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CC578C"/>
    <w:multiLevelType w:val="hybridMultilevel"/>
    <w:tmpl w:val="CC94E96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01E1848"/>
    <w:multiLevelType w:val="hybridMultilevel"/>
    <w:tmpl w:val="7D324DB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198600F"/>
    <w:multiLevelType w:val="hybridMultilevel"/>
    <w:tmpl w:val="F03E058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2B20A0"/>
    <w:multiLevelType w:val="hybridMultilevel"/>
    <w:tmpl w:val="AC6C5E7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9B64469"/>
    <w:multiLevelType w:val="hybridMultilevel"/>
    <w:tmpl w:val="76FC3BC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BC07A80"/>
    <w:multiLevelType w:val="hybridMultilevel"/>
    <w:tmpl w:val="864EE4F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69459A"/>
    <w:multiLevelType w:val="hybridMultilevel"/>
    <w:tmpl w:val="E894336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0E3A93"/>
    <w:multiLevelType w:val="hybridMultilevel"/>
    <w:tmpl w:val="9E70A78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FB412A"/>
    <w:multiLevelType w:val="hybridMultilevel"/>
    <w:tmpl w:val="681ECF2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4646634"/>
    <w:multiLevelType w:val="hybridMultilevel"/>
    <w:tmpl w:val="63FAD2B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153A77"/>
    <w:multiLevelType w:val="hybridMultilevel"/>
    <w:tmpl w:val="2A8A533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447B3A"/>
    <w:multiLevelType w:val="hybridMultilevel"/>
    <w:tmpl w:val="84645F5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22A65"/>
    <w:multiLevelType w:val="hybridMultilevel"/>
    <w:tmpl w:val="31E0DA2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59412B"/>
    <w:multiLevelType w:val="hybridMultilevel"/>
    <w:tmpl w:val="9B14FB7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6D3D80"/>
    <w:multiLevelType w:val="hybridMultilevel"/>
    <w:tmpl w:val="40AC55D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7A39CC"/>
    <w:multiLevelType w:val="hybridMultilevel"/>
    <w:tmpl w:val="1B4C99F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CF6303"/>
    <w:multiLevelType w:val="hybridMultilevel"/>
    <w:tmpl w:val="614E60F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E986047"/>
    <w:multiLevelType w:val="hybridMultilevel"/>
    <w:tmpl w:val="8E68D32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7"/>
  </w:num>
  <w:num w:numId="3">
    <w:abstractNumId w:val="43"/>
  </w:num>
  <w:num w:numId="4">
    <w:abstractNumId w:val="41"/>
  </w:num>
  <w:num w:numId="5">
    <w:abstractNumId w:val="59"/>
  </w:num>
  <w:num w:numId="6">
    <w:abstractNumId w:val="46"/>
  </w:num>
  <w:num w:numId="7">
    <w:abstractNumId w:val="48"/>
  </w:num>
  <w:num w:numId="8">
    <w:abstractNumId w:val="26"/>
  </w:num>
  <w:num w:numId="9">
    <w:abstractNumId w:val="50"/>
  </w:num>
  <w:num w:numId="10">
    <w:abstractNumId w:val="9"/>
  </w:num>
  <w:num w:numId="11">
    <w:abstractNumId w:val="27"/>
  </w:num>
  <w:num w:numId="12">
    <w:abstractNumId w:val="61"/>
  </w:num>
  <w:num w:numId="13">
    <w:abstractNumId w:val="54"/>
  </w:num>
  <w:num w:numId="14">
    <w:abstractNumId w:val="33"/>
  </w:num>
  <w:num w:numId="15">
    <w:abstractNumId w:val="38"/>
  </w:num>
  <w:num w:numId="16">
    <w:abstractNumId w:val="19"/>
  </w:num>
  <w:num w:numId="17">
    <w:abstractNumId w:val="65"/>
  </w:num>
  <w:num w:numId="18">
    <w:abstractNumId w:val="56"/>
  </w:num>
  <w:num w:numId="19">
    <w:abstractNumId w:val="23"/>
  </w:num>
  <w:num w:numId="20">
    <w:abstractNumId w:val="0"/>
  </w:num>
  <w:num w:numId="21">
    <w:abstractNumId w:val="24"/>
  </w:num>
  <w:num w:numId="22">
    <w:abstractNumId w:val="53"/>
  </w:num>
  <w:num w:numId="23">
    <w:abstractNumId w:val="1"/>
  </w:num>
  <w:num w:numId="24">
    <w:abstractNumId w:val="47"/>
  </w:num>
  <w:num w:numId="25">
    <w:abstractNumId w:val="10"/>
  </w:num>
  <w:num w:numId="26">
    <w:abstractNumId w:val="17"/>
  </w:num>
  <w:num w:numId="27">
    <w:abstractNumId w:val="22"/>
  </w:num>
  <w:num w:numId="28">
    <w:abstractNumId w:val="60"/>
  </w:num>
  <w:num w:numId="29">
    <w:abstractNumId w:val="49"/>
  </w:num>
  <w:num w:numId="30">
    <w:abstractNumId w:val="8"/>
  </w:num>
  <w:num w:numId="31">
    <w:abstractNumId w:val="57"/>
  </w:num>
  <w:num w:numId="32">
    <w:abstractNumId w:val="25"/>
  </w:num>
  <w:num w:numId="33">
    <w:abstractNumId w:val="32"/>
  </w:num>
  <w:num w:numId="34">
    <w:abstractNumId w:val="64"/>
  </w:num>
  <w:num w:numId="35">
    <w:abstractNumId w:val="4"/>
  </w:num>
  <w:num w:numId="36">
    <w:abstractNumId w:val="36"/>
  </w:num>
  <w:num w:numId="37">
    <w:abstractNumId w:val="63"/>
  </w:num>
  <w:num w:numId="38">
    <w:abstractNumId w:val="35"/>
  </w:num>
  <w:num w:numId="39">
    <w:abstractNumId w:val="58"/>
  </w:num>
  <w:num w:numId="40">
    <w:abstractNumId w:val="11"/>
  </w:num>
  <w:num w:numId="41">
    <w:abstractNumId w:val="16"/>
  </w:num>
  <w:num w:numId="42">
    <w:abstractNumId w:val="45"/>
  </w:num>
  <w:num w:numId="43">
    <w:abstractNumId w:val="42"/>
  </w:num>
  <w:num w:numId="44">
    <w:abstractNumId w:val="2"/>
  </w:num>
  <w:num w:numId="45">
    <w:abstractNumId w:val="62"/>
  </w:num>
  <w:num w:numId="46">
    <w:abstractNumId w:val="15"/>
  </w:num>
  <w:num w:numId="47">
    <w:abstractNumId w:val="66"/>
  </w:num>
  <w:num w:numId="48">
    <w:abstractNumId w:val="3"/>
  </w:num>
  <w:num w:numId="49">
    <w:abstractNumId w:val="5"/>
  </w:num>
  <w:num w:numId="50">
    <w:abstractNumId w:val="13"/>
  </w:num>
  <w:num w:numId="51">
    <w:abstractNumId w:val="6"/>
  </w:num>
  <w:num w:numId="52">
    <w:abstractNumId w:val="55"/>
  </w:num>
  <w:num w:numId="53">
    <w:abstractNumId w:val="51"/>
  </w:num>
  <w:num w:numId="54">
    <w:abstractNumId w:val="44"/>
  </w:num>
  <w:num w:numId="55">
    <w:abstractNumId w:val="40"/>
  </w:num>
  <w:num w:numId="56">
    <w:abstractNumId w:val="12"/>
  </w:num>
  <w:num w:numId="57">
    <w:abstractNumId w:val="37"/>
  </w:num>
  <w:num w:numId="58">
    <w:abstractNumId w:val="39"/>
  </w:num>
  <w:num w:numId="59">
    <w:abstractNumId w:val="30"/>
  </w:num>
  <w:num w:numId="60">
    <w:abstractNumId w:val="52"/>
  </w:num>
  <w:num w:numId="61">
    <w:abstractNumId w:val="31"/>
  </w:num>
  <w:num w:numId="62">
    <w:abstractNumId w:val="29"/>
  </w:num>
  <w:num w:numId="63">
    <w:abstractNumId w:val="21"/>
  </w:num>
  <w:num w:numId="64">
    <w:abstractNumId w:val="18"/>
  </w:num>
  <w:num w:numId="65">
    <w:abstractNumId w:val="28"/>
  </w:num>
  <w:num w:numId="66">
    <w:abstractNumId w:val="20"/>
  </w:num>
  <w:num w:numId="67">
    <w:abstractNumId w:val="34"/>
  </w:num>
  <w:num w:numId="68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13A4D"/>
    <w:rsid w:val="00025283"/>
    <w:rsid w:val="000269FB"/>
    <w:rsid w:val="00030B96"/>
    <w:rsid w:val="00045DD0"/>
    <w:rsid w:val="00052595"/>
    <w:rsid w:val="00061F2A"/>
    <w:rsid w:val="00082CD1"/>
    <w:rsid w:val="0009134F"/>
    <w:rsid w:val="000C65BC"/>
    <w:rsid w:val="000D73AD"/>
    <w:rsid w:val="000F22C9"/>
    <w:rsid w:val="000F488F"/>
    <w:rsid w:val="000F5B66"/>
    <w:rsid w:val="001024B3"/>
    <w:rsid w:val="00114356"/>
    <w:rsid w:val="0016315E"/>
    <w:rsid w:val="001649A2"/>
    <w:rsid w:val="00173C2D"/>
    <w:rsid w:val="00175ABC"/>
    <w:rsid w:val="0018146D"/>
    <w:rsid w:val="00183262"/>
    <w:rsid w:val="001B38D2"/>
    <w:rsid w:val="001B431F"/>
    <w:rsid w:val="001C60FE"/>
    <w:rsid w:val="001E2DC3"/>
    <w:rsid w:val="001E37AF"/>
    <w:rsid w:val="001E53B0"/>
    <w:rsid w:val="001E5BBE"/>
    <w:rsid w:val="001F30DB"/>
    <w:rsid w:val="002009ED"/>
    <w:rsid w:val="002164CB"/>
    <w:rsid w:val="002428FC"/>
    <w:rsid w:val="00243069"/>
    <w:rsid w:val="00251756"/>
    <w:rsid w:val="0025695F"/>
    <w:rsid w:val="002705BC"/>
    <w:rsid w:val="00282E9A"/>
    <w:rsid w:val="002A4FEC"/>
    <w:rsid w:val="002A59C6"/>
    <w:rsid w:val="002D1DC0"/>
    <w:rsid w:val="002E0A30"/>
    <w:rsid w:val="002E717B"/>
    <w:rsid w:val="002F30AE"/>
    <w:rsid w:val="0031025B"/>
    <w:rsid w:val="00330CE8"/>
    <w:rsid w:val="00337142"/>
    <w:rsid w:val="00342AB9"/>
    <w:rsid w:val="00386305"/>
    <w:rsid w:val="003903FB"/>
    <w:rsid w:val="003B7374"/>
    <w:rsid w:val="003E570B"/>
    <w:rsid w:val="003F09D1"/>
    <w:rsid w:val="00406067"/>
    <w:rsid w:val="00433D1A"/>
    <w:rsid w:val="00444DB5"/>
    <w:rsid w:val="004676E9"/>
    <w:rsid w:val="004D53B0"/>
    <w:rsid w:val="004D6071"/>
    <w:rsid w:val="004E152E"/>
    <w:rsid w:val="004F0C78"/>
    <w:rsid w:val="004F2B0C"/>
    <w:rsid w:val="005158BA"/>
    <w:rsid w:val="00524A90"/>
    <w:rsid w:val="005261B6"/>
    <w:rsid w:val="00530BBA"/>
    <w:rsid w:val="00543F8A"/>
    <w:rsid w:val="005474E0"/>
    <w:rsid w:val="00567702"/>
    <w:rsid w:val="005B5817"/>
    <w:rsid w:val="005F3B5B"/>
    <w:rsid w:val="005F5A6D"/>
    <w:rsid w:val="006075B1"/>
    <w:rsid w:val="0063322F"/>
    <w:rsid w:val="00642E6B"/>
    <w:rsid w:val="006656D7"/>
    <w:rsid w:val="00665FAE"/>
    <w:rsid w:val="006674F4"/>
    <w:rsid w:val="00674A7F"/>
    <w:rsid w:val="00690B9A"/>
    <w:rsid w:val="006B0B0B"/>
    <w:rsid w:val="006C4375"/>
    <w:rsid w:val="006D2F13"/>
    <w:rsid w:val="006F0886"/>
    <w:rsid w:val="006F140D"/>
    <w:rsid w:val="00710351"/>
    <w:rsid w:val="00725690"/>
    <w:rsid w:val="007454FA"/>
    <w:rsid w:val="00762AAC"/>
    <w:rsid w:val="00777BFD"/>
    <w:rsid w:val="007A3DED"/>
    <w:rsid w:val="007F3023"/>
    <w:rsid w:val="00820219"/>
    <w:rsid w:val="008202D9"/>
    <w:rsid w:val="00851FA4"/>
    <w:rsid w:val="00873C7D"/>
    <w:rsid w:val="0087585B"/>
    <w:rsid w:val="00897F55"/>
    <w:rsid w:val="008C4CA9"/>
    <w:rsid w:val="008E6337"/>
    <w:rsid w:val="0090245D"/>
    <w:rsid w:val="009055EA"/>
    <w:rsid w:val="00915960"/>
    <w:rsid w:val="00922EEE"/>
    <w:rsid w:val="009561C1"/>
    <w:rsid w:val="00960633"/>
    <w:rsid w:val="0096262E"/>
    <w:rsid w:val="0096602C"/>
    <w:rsid w:val="00974BFF"/>
    <w:rsid w:val="009755EA"/>
    <w:rsid w:val="00981BEA"/>
    <w:rsid w:val="0098429D"/>
    <w:rsid w:val="00992B15"/>
    <w:rsid w:val="00995378"/>
    <w:rsid w:val="009A5D48"/>
    <w:rsid w:val="009A7EAC"/>
    <w:rsid w:val="009B0B5B"/>
    <w:rsid w:val="009B250F"/>
    <w:rsid w:val="009C4607"/>
    <w:rsid w:val="009D0B84"/>
    <w:rsid w:val="00A1685D"/>
    <w:rsid w:val="00A170F7"/>
    <w:rsid w:val="00A24211"/>
    <w:rsid w:val="00A30AED"/>
    <w:rsid w:val="00A30B72"/>
    <w:rsid w:val="00A355F7"/>
    <w:rsid w:val="00A623EF"/>
    <w:rsid w:val="00A84553"/>
    <w:rsid w:val="00A90FAB"/>
    <w:rsid w:val="00A923AC"/>
    <w:rsid w:val="00AA2326"/>
    <w:rsid w:val="00AA5659"/>
    <w:rsid w:val="00AF247E"/>
    <w:rsid w:val="00AF29A2"/>
    <w:rsid w:val="00AF41DD"/>
    <w:rsid w:val="00B053F8"/>
    <w:rsid w:val="00B22CE0"/>
    <w:rsid w:val="00B26608"/>
    <w:rsid w:val="00B37E26"/>
    <w:rsid w:val="00B52868"/>
    <w:rsid w:val="00B5670B"/>
    <w:rsid w:val="00B6569D"/>
    <w:rsid w:val="00B766A3"/>
    <w:rsid w:val="00B97C79"/>
    <w:rsid w:val="00BC7306"/>
    <w:rsid w:val="00BF225D"/>
    <w:rsid w:val="00C30C67"/>
    <w:rsid w:val="00C35F4E"/>
    <w:rsid w:val="00C5277E"/>
    <w:rsid w:val="00C660CD"/>
    <w:rsid w:val="00C95F85"/>
    <w:rsid w:val="00CA6579"/>
    <w:rsid w:val="00CC1B05"/>
    <w:rsid w:val="00CE62AD"/>
    <w:rsid w:val="00CF060B"/>
    <w:rsid w:val="00D038FF"/>
    <w:rsid w:val="00D1146A"/>
    <w:rsid w:val="00D164A1"/>
    <w:rsid w:val="00D1791A"/>
    <w:rsid w:val="00D17DE0"/>
    <w:rsid w:val="00D245D0"/>
    <w:rsid w:val="00D24B78"/>
    <w:rsid w:val="00D318D7"/>
    <w:rsid w:val="00D421AC"/>
    <w:rsid w:val="00D428D0"/>
    <w:rsid w:val="00D46A28"/>
    <w:rsid w:val="00D46C5D"/>
    <w:rsid w:val="00DA0C41"/>
    <w:rsid w:val="00DD7F5D"/>
    <w:rsid w:val="00DE5C1D"/>
    <w:rsid w:val="00DF32AF"/>
    <w:rsid w:val="00E1189B"/>
    <w:rsid w:val="00E542D8"/>
    <w:rsid w:val="00E5744C"/>
    <w:rsid w:val="00E62589"/>
    <w:rsid w:val="00E62DA9"/>
    <w:rsid w:val="00E71C8D"/>
    <w:rsid w:val="00E72746"/>
    <w:rsid w:val="00E95D41"/>
    <w:rsid w:val="00EA72EB"/>
    <w:rsid w:val="00EC09D0"/>
    <w:rsid w:val="00EC3C2B"/>
    <w:rsid w:val="00ED5F41"/>
    <w:rsid w:val="00F03F02"/>
    <w:rsid w:val="00F44637"/>
    <w:rsid w:val="00F565E4"/>
    <w:rsid w:val="00F75C09"/>
    <w:rsid w:val="00F82564"/>
    <w:rsid w:val="00FB7D77"/>
    <w:rsid w:val="00FE14D3"/>
    <w:rsid w:val="00FE76FB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2AF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AA6CCC-FF2F-4D89-A56B-AC4CF15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10350</Words>
  <Characters>62105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4</cp:revision>
  <cp:lastPrinted>2021-11-18T09:17:00Z</cp:lastPrinted>
  <dcterms:created xsi:type="dcterms:W3CDTF">2022-02-08T09:27:00Z</dcterms:created>
  <dcterms:modified xsi:type="dcterms:W3CDTF">2022-02-17T12:48:00Z</dcterms:modified>
</cp:coreProperties>
</file>