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6616C8C3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1320CC84" w14:textId="77777777" w:rsidR="005E2FC4" w:rsidRDefault="005E2FC4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4ED6A843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2</w:t>
      </w:r>
      <w:r w:rsidR="00820488">
        <w:rPr>
          <w:rFonts w:ascii="Arial" w:eastAsia="Arial" w:hAnsi="Arial" w:cs="Arial"/>
          <w:b/>
        </w:rPr>
        <w:t>3</w:t>
      </w:r>
      <w:r w:rsidR="00D40D44" w:rsidRPr="00D40D44">
        <w:rPr>
          <w:rFonts w:ascii="Arial" w:hAnsi="Arial" w:cs="Arial"/>
          <w:b/>
          <w:bCs/>
          <w:color w:val="000000"/>
        </w:rPr>
        <w:t>/2022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133E499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>z dnia 17 marca 2022 r.</w:t>
      </w:r>
    </w:p>
    <w:p w14:paraId="2F6ECA9B" w14:textId="78CFFFE5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B76C39" w:rsidRPr="00A555C2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B76C39" w:rsidRPr="00A555C2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820488">
        <w:rPr>
          <w:rFonts w:ascii="Arial" w:hAnsi="Arial" w:cs="Arial"/>
          <w:b/>
        </w:rPr>
        <w:t>politologia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2022/2023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820488">
        <w:rPr>
          <w:rFonts w:ascii="Arial" w:hAnsi="Arial" w:cs="Arial"/>
          <w:b/>
        </w:rPr>
        <w:t>politologia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 xml:space="preserve">zasad przyjęcia laureatów i finalistów olimpiad stopnia centralnego w roku akademickim 2026/2027 na studia I stopnia na kierunku </w:t>
      </w:r>
      <w:r w:rsidR="00820488">
        <w:rPr>
          <w:rFonts w:ascii="Arial" w:hAnsi="Arial" w:cs="Arial"/>
          <w:b/>
        </w:rPr>
        <w:t>politologia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40D7C485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 xml:space="preserve">na rok akademicki 2023/2024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i</w:t>
      </w:r>
      <w:r w:rsidR="001502DE" w:rsidRPr="00A555C2">
        <w:rPr>
          <w:rFonts w:ascii="Arial" w:hAnsi="Arial" w:cs="Arial"/>
        </w:rPr>
        <w:t xml:space="preserve"> 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820488">
        <w:rPr>
          <w:rFonts w:ascii="Arial" w:hAnsi="Arial" w:cs="Arial"/>
        </w:rPr>
        <w:t>politologia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A832CB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3, 4</w:t>
      </w:r>
      <w:r w:rsidR="0042467C">
        <w:rPr>
          <w:rFonts w:ascii="Arial" w:hAnsi="Arial" w:cs="Arial"/>
        </w:rPr>
        <w:t>, 5</w:t>
      </w:r>
      <w:r w:rsidR="009D1A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04A3099B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 xml:space="preserve">na rok akademicki 2023/2024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820488">
        <w:rPr>
          <w:rFonts w:ascii="Arial" w:hAnsi="Arial" w:cs="Arial"/>
        </w:rPr>
        <w:t>politologia</w:t>
      </w:r>
      <w:r w:rsidR="0089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6E3D8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A832CB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9D1A33">
        <w:rPr>
          <w:rFonts w:ascii="Arial" w:hAnsi="Arial" w:cs="Arial"/>
        </w:rPr>
        <w:t xml:space="preserve">6, 7, 8, </w:t>
      </w:r>
      <w:r w:rsidR="0042467C">
        <w:rPr>
          <w:rFonts w:ascii="Arial" w:hAnsi="Arial" w:cs="Arial"/>
        </w:rPr>
        <w:t>9</w:t>
      </w:r>
      <w:r w:rsidR="00893F44">
        <w:rPr>
          <w:rFonts w:ascii="Arial" w:hAnsi="Arial" w:cs="Arial"/>
        </w:rPr>
        <w:t xml:space="preserve">, </w:t>
      </w:r>
      <w:r w:rsidR="0042467C">
        <w:rPr>
          <w:rFonts w:ascii="Arial" w:hAnsi="Arial" w:cs="Arial"/>
        </w:rPr>
        <w:t>10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43CB6795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2026/2027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820488">
        <w:rPr>
          <w:rFonts w:ascii="Arial" w:hAnsi="Arial" w:cs="Arial"/>
        </w:rPr>
        <w:t>politologia</w:t>
      </w:r>
      <w:r w:rsidR="00893F44" w:rsidRPr="00893F44">
        <w:rPr>
          <w:rFonts w:ascii="Arial" w:hAnsi="Arial" w:cs="Arial"/>
        </w:rPr>
        <w:t xml:space="preserve"> zgodne z </w:t>
      </w:r>
      <w:r w:rsidR="00A832CB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42467C">
        <w:rPr>
          <w:rFonts w:ascii="Arial" w:hAnsi="Arial" w:cs="Arial"/>
        </w:rPr>
        <w:t>1</w:t>
      </w:r>
      <w:r w:rsidR="009D1A33">
        <w:rPr>
          <w:rFonts w:ascii="Arial" w:hAnsi="Arial" w:cs="Arial"/>
        </w:rPr>
        <w:t>1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5C4E0CE9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0718B0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6570043C" w:rsidR="00576510" w:rsidRPr="000718B0" w:rsidRDefault="00576510" w:rsidP="00334DB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0718B0" w:rsidRPr="000718B0">
        <w:rPr>
          <w:rFonts w:asciiTheme="minorHAnsi" w:hAnsiTheme="minorHAnsi" w:cstheme="minorHAnsi"/>
          <w:b/>
          <w:bCs/>
          <w:color w:val="000000"/>
        </w:rPr>
        <w:t>politologia</w:t>
      </w:r>
    </w:p>
    <w:p w14:paraId="11D221F7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56DC9DC" w14:textId="64416B9A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0718B0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0718B0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0718E29C" w14:textId="77777777" w:rsidR="00576510" w:rsidRPr="00576510" w:rsidRDefault="00576510" w:rsidP="00576510">
      <w:pPr>
        <w:jc w:val="both"/>
        <w:rPr>
          <w:color w:val="000000"/>
        </w:rPr>
      </w:pPr>
      <w:r w:rsidRPr="00576510">
        <w:rPr>
          <w:rFonts w:ascii="Calibri" w:hAnsi="Calibri" w:cs="Calibri"/>
          <w:b/>
          <w:bCs/>
          <w:color w:val="000000"/>
        </w:rPr>
        <w:t>1) Zasady kwalifikacji </w:t>
      </w:r>
    </w:p>
    <w:p w14:paraId="60BA3E08" w14:textId="77777777" w:rsidR="00576510" w:rsidRPr="00576510" w:rsidRDefault="00576510" w:rsidP="00576510">
      <w:pPr>
        <w:rPr>
          <w:color w:val="000000"/>
        </w:rPr>
      </w:pPr>
    </w:p>
    <w:p w14:paraId="63EA9E0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50 pkt. </w:t>
      </w:r>
    </w:p>
    <w:p w14:paraId="3ABE878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A623D5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a) Kandydaci z maturą 2005–2022</w:t>
      </w:r>
    </w:p>
    <w:p w14:paraId="65D79FF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266E40C6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FFE5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26D8AB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F6EE4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2C3627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94C20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9E3FFB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AD6481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998FCDE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987F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D512AB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DE0026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65C9CA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96CF4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3F21AD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FD373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23D571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A43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C0094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D4F975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516E1F0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08A9266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5C326B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550D9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59A9126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4633DE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rosyjski,</w:t>
            </w:r>
          </w:p>
          <w:p w14:paraId="4EFCC8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portugalski,</w:t>
            </w:r>
          </w:p>
          <w:p w14:paraId="52A3ACA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szwedzki,</w:t>
            </w:r>
          </w:p>
          <w:p w14:paraId="6C22CB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słowacki</w:t>
            </w:r>
          </w:p>
          <w:p w14:paraId="0DE6932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1A7C69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C7A41A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35A9B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ABCA9A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FD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096608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40229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1203F8B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3D69DF7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1AFE2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739140C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1B8EA53D" w14:textId="77777777" w:rsidTr="0089541C">
        <w:trPr>
          <w:trHeight w:val="55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7AD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11A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7E8B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67F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4A65C4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3D2B0E4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7CED81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b) Kandydaci ze starą maturą</w:t>
      </w:r>
    </w:p>
    <w:p w14:paraId="1544A33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40F92930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BCB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FF382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BD8475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13366F2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53507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59428D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2E7D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78B6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0E5FE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37823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A010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6F74A0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7DEF2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1F1C999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73D33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1E2740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78A59C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1A41A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F906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1048056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4A1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67449C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63FFC5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0FC0584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610802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0B4926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0667DF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46FAD4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1FA9C6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</w:t>
            </w:r>
          </w:p>
          <w:p w14:paraId="4F2520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E5B46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6EB9056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B126C0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CC760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7D66FA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8870A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203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5B8C1B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BEC33E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3F8F84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FD9FD3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</w:rPr>
              <w:br/>
            </w:r>
          </w:p>
          <w:p w14:paraId="68D3BF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1E6B7A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C493EC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</w:tc>
      </w:tr>
      <w:tr w:rsidR="00576510" w:rsidRPr="0042467C" w14:paraId="726D3161" w14:textId="77777777" w:rsidTr="0089541C">
        <w:trPr>
          <w:trHeight w:val="66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DD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0662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CF9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421B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620C4B4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0CB0B225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1AEF6A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c) Kandydaci z Maturą Międzynarodową (IB)</w:t>
      </w:r>
    </w:p>
    <w:p w14:paraId="60385960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18C9333D" w14:textId="77777777" w:rsidTr="0089541C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9E7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DD0952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5F761F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4E764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 </w:t>
            </w:r>
          </w:p>
          <w:p w14:paraId="2BB3EAD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A*</w:t>
            </w:r>
          </w:p>
          <w:p w14:paraId="3044AD8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albo</w:t>
            </w:r>
          </w:p>
          <w:p w14:paraId="55C18D60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literature and performance*</w:t>
            </w:r>
          </w:p>
          <w:p w14:paraId="7D596F57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</w:p>
          <w:p w14:paraId="6B116A2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P. niższy (SL) x 0,6</w:t>
            </w:r>
          </w:p>
          <w:p w14:paraId="1621EB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E64BEE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69FBD17F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0D6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150918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AECFE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00E7AA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284D37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4CB1ED8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0F128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1EA42C4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26D0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E5CFD2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068C50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3E5C04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B32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1633946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53D09F6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05806C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C54B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0C4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E845C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6E28E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C7B712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6AFC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technologia informacyjna w globalnym społeczeństwie (ITGS),</w:t>
            </w:r>
          </w:p>
          <w:p w14:paraId="20F627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przedmiot z grupy „sztuka” </w:t>
            </w:r>
          </w:p>
          <w:p w14:paraId="1E56E4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681F0D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420018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68F1B49C" w14:textId="77777777" w:rsidTr="0089541C">
        <w:trPr>
          <w:trHeight w:val="6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F574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B1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A89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BB8E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1BAAA91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W przypadku braku języka polskiego; języki w kolumnach 1 i 3 muszą być różne.</w:t>
      </w:r>
    </w:p>
    <w:p w14:paraId="7D25270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5570B51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759D8E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d) Kandydaci z Maturą Europejską (EB)</w:t>
      </w:r>
    </w:p>
    <w:p w14:paraId="5CE2CB6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3965C534" w14:textId="77777777" w:rsidTr="0089541C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95E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F5C693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3D880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3E99141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albo 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L1*</w:t>
            </w:r>
          </w:p>
          <w:p w14:paraId="11A5A1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A4407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ED81A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0381E17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28B433D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276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636718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1ADA48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4D8DA52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E04FE3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09A5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B406DE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61C40CC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A34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33C9E9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9CFF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0D0DC8A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D80B4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F34B3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33CC80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475D27F7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319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C8EDD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FC4CA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B9834E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</w:t>
            </w:r>
          </w:p>
          <w:p w14:paraId="7931B36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biologia, chemia, filozofia, fizyka, geografia, historia, informatyka, łacina, greka klasyczna, ekonomia, sztuka,</w:t>
            </w:r>
          </w:p>
          <w:p w14:paraId="02BBF5B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muzyka, socjologia</w:t>
            </w:r>
          </w:p>
          <w:p w14:paraId="7FCF61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1ED7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</w:t>
            </w:r>
          </w:p>
          <w:p w14:paraId="1F2068E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2235EBFB" w14:textId="77777777" w:rsidTr="0089541C">
        <w:trPr>
          <w:trHeight w:val="57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4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285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703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BE4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09AAB548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*W przypadku braku języka polskiego; języki w kolumnach 1 i 3 muszą być różne.</w:t>
      </w:r>
    </w:p>
    <w:p w14:paraId="74F94E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B40435E" w14:textId="70EAD5ED" w:rsidR="00576510" w:rsidRPr="0042467C" w:rsidRDefault="00576510" w:rsidP="00576510">
      <w:pPr>
        <w:spacing w:after="24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br/>
      </w:r>
    </w:p>
    <w:p w14:paraId="0B65311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e) Kandydaci z maturą zagraniczną </w:t>
      </w:r>
    </w:p>
    <w:p w14:paraId="4419CF5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76510" w:rsidRPr="0042467C" w14:paraId="3DF474F3" w14:textId="77777777" w:rsidTr="0089541C">
        <w:trPr>
          <w:trHeight w:val="1629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4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Przedmiot wymagany</w:t>
            </w:r>
          </w:p>
          <w:p w14:paraId="4A18CB5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3D66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Język polski </w:t>
            </w: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język oryginalny matury*</w:t>
            </w:r>
          </w:p>
          <w:p w14:paraId="3292288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A59D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6FC5D59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3A0C4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Matematyka**</w:t>
            </w:r>
          </w:p>
          <w:p w14:paraId="19A1FB7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E9A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069B6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27E502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72D5114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B7D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0B17D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2CD2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</w:t>
            </w:r>
          </w:p>
          <w:p w14:paraId="268B59A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do wyboru z:</w:t>
            </w:r>
          </w:p>
          <w:p w14:paraId="4AFAA16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nowożytny***</w:t>
            </w:r>
          </w:p>
          <w:p w14:paraId="0C0DAD9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historia, wiedza o społeczeństwie, zarządzanie,</w:t>
            </w:r>
          </w:p>
          <w:p w14:paraId="03C8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ekonomia, psychologia,</w:t>
            </w:r>
          </w:p>
          <w:p w14:paraId="48B1764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antropologia, polityka,</w:t>
            </w:r>
          </w:p>
          <w:p w14:paraId="5B13135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geografia, filozofia,</w:t>
            </w:r>
          </w:p>
          <w:p w14:paraId="05D9445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łacina, greka klasyczna, biologia, chemia,</w:t>
            </w:r>
          </w:p>
          <w:p w14:paraId="7B1EF0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fizyka, astronomia, informatyka, historia sztuki, historia muzyki, socjologia</w:t>
            </w:r>
          </w:p>
          <w:p w14:paraId="6D0042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03F07628" w14:textId="77777777" w:rsidTr="0089541C">
        <w:trPr>
          <w:trHeight w:val="61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76D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58FC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92F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020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3AF1904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Język z kolumny 1 może być powtórzony w kolumnie 3.</w:t>
      </w:r>
    </w:p>
    <w:p w14:paraId="6039ED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967C002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*** W kolumnie 4 nie można uwzględnić języków z kolumn 1 lub 3.</w:t>
      </w:r>
    </w:p>
    <w:p w14:paraId="0C3DDC74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C3F0BC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</w:t>
      </w:r>
    </w:p>
    <w:p w14:paraId="59B4CA7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7C8B91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3A704F43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19D9C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698078F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6166A5AE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39EEFA69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20096969" w14:textId="77777777" w:rsidR="00576510" w:rsidRPr="0042467C" w:rsidRDefault="00576510" w:rsidP="00576510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241D9DC3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zasobu słownictwa – 0-10 pkt.</w:t>
      </w:r>
    </w:p>
    <w:p w14:paraId="1F3A19A8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poprawności gramatycznej wypowiedzi – 0-10 pkt.</w:t>
      </w:r>
    </w:p>
    <w:p w14:paraId="12F71761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stylu, kompozycji wypowiedzi – 0-10 pkt.</w:t>
      </w:r>
    </w:p>
    <w:p w14:paraId="2C48937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74D4085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16 pkt.</w:t>
      </w:r>
    </w:p>
    <w:p w14:paraId="69B132C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DF64E9E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Punktacja rozmowę sprawdzającą znajomość języka polskiego nie jest wliczana do punktacji końcowej.</w:t>
      </w:r>
    </w:p>
    <w:p w14:paraId="7D32D810" w14:textId="77777777" w:rsidR="00576510" w:rsidRPr="00334DB3" w:rsidRDefault="00576510" w:rsidP="00576510">
      <w:pPr>
        <w:spacing w:after="240"/>
        <w:rPr>
          <w:rFonts w:ascii="Arial" w:hAnsi="Arial" w:cs="Arial"/>
          <w:sz w:val="20"/>
          <w:szCs w:val="20"/>
        </w:rPr>
      </w:pPr>
    </w:p>
    <w:p w14:paraId="4AB43488" w14:textId="77777777" w:rsidR="007C0601" w:rsidRDefault="007C0601" w:rsidP="007C0601">
      <w:pPr>
        <w:sectPr w:rsidR="007C0601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6D8B3C5" w14:textId="627C186C" w:rsidR="0089541C" w:rsidRPr="00576510" w:rsidRDefault="0089541C" w:rsidP="0089541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62755DB7" w14:textId="25D60047" w:rsidR="0089541C" w:rsidRPr="00576510" w:rsidRDefault="0089541C" w:rsidP="0089541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0718B0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B991B75" w14:textId="4DC1C9C4" w:rsidR="0089541C" w:rsidRPr="00576510" w:rsidRDefault="0089541C" w:rsidP="0089541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BBF3982" w14:textId="1E663893" w:rsidR="0089541C" w:rsidRPr="00576510" w:rsidRDefault="0089541C" w:rsidP="0089541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20E208C" w14:textId="77777777" w:rsidR="0089541C" w:rsidRPr="00576510" w:rsidRDefault="0089541C" w:rsidP="0089541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72571B7" w14:textId="77777777" w:rsidR="0027789C" w:rsidRPr="00A555C2" w:rsidRDefault="0027789C" w:rsidP="0027789C">
      <w:pPr>
        <w:shd w:val="clear" w:color="auto" w:fill="FFFFFF"/>
        <w:ind w:left="3540"/>
        <w:jc w:val="right"/>
        <w:rPr>
          <w:rFonts w:ascii="Arial" w:hAnsi="Arial" w:cs="Arial"/>
          <w:color w:val="222222"/>
          <w:sz w:val="16"/>
          <w:szCs w:val="16"/>
        </w:rPr>
      </w:pPr>
    </w:p>
    <w:p w14:paraId="3743A2D3" w14:textId="5295271C" w:rsidR="0027789C" w:rsidRDefault="0027789C" w:rsidP="0027789C">
      <w:pPr>
        <w:rPr>
          <w:rFonts w:ascii="Arial" w:hAnsi="Arial" w:cs="Arial"/>
          <w:b/>
          <w:bCs/>
        </w:rPr>
      </w:pPr>
    </w:p>
    <w:p w14:paraId="623357AC" w14:textId="77777777" w:rsidR="00334DB3" w:rsidRPr="00A555C2" w:rsidRDefault="00334DB3" w:rsidP="00334DB3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3F0A307E" w14:textId="04F32B04" w:rsidR="0089541C" w:rsidRDefault="0089541C" w:rsidP="0027789C">
      <w:pPr>
        <w:rPr>
          <w:rFonts w:ascii="Arial" w:hAnsi="Arial" w:cs="Arial"/>
          <w:b/>
          <w:bCs/>
        </w:rPr>
      </w:pPr>
    </w:p>
    <w:p w14:paraId="1D043C1F" w14:textId="468339CB" w:rsidR="0089541C" w:rsidRDefault="0089541C" w:rsidP="0027789C">
      <w:pPr>
        <w:rPr>
          <w:rFonts w:ascii="Arial" w:hAnsi="Arial" w:cs="Arial"/>
          <w:b/>
          <w:bCs/>
        </w:rPr>
      </w:pPr>
    </w:p>
    <w:p w14:paraId="58D1E0D5" w14:textId="77777777" w:rsidR="000718B0" w:rsidRPr="000718B0" w:rsidRDefault="000718B0" w:rsidP="000718B0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Kierunek studiów: politologia</w:t>
      </w:r>
    </w:p>
    <w:p w14:paraId="06AB27EB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6F27225B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Profil kształcenia: ogólnoakademicki</w:t>
      </w:r>
    </w:p>
    <w:p w14:paraId="4B5E01E8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niestacjonarne (zaoczne)</w:t>
      </w:r>
    </w:p>
    <w:p w14:paraId="707BFD11" w14:textId="77777777" w:rsidR="000718B0" w:rsidRPr="000718B0" w:rsidRDefault="000718B0" w:rsidP="000718B0">
      <w:pPr>
        <w:rPr>
          <w:rFonts w:asciiTheme="minorHAnsi" w:hAnsiTheme="minorHAnsi" w:cstheme="minorHAnsi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0718B0">
        <w:rPr>
          <w:rFonts w:asciiTheme="minorHAnsi" w:hAnsiTheme="minorHAnsi" w:cstheme="minorHAnsi"/>
          <w:color w:val="000000"/>
        </w:rPr>
        <w:t xml:space="preserve"> </w:t>
      </w:r>
    </w:p>
    <w:p w14:paraId="25AD3B93" w14:textId="446A2138" w:rsidR="00334DB3" w:rsidRPr="0042467C" w:rsidRDefault="00334DB3" w:rsidP="00334DB3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01D32BAE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1D3F6B4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250478EA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79F70DD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30 pkt. </w:t>
      </w:r>
    </w:p>
    <w:p w14:paraId="7AB9AF8A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4090387E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a) Kandydaci z maturą 2005–2022</w:t>
      </w:r>
    </w:p>
    <w:p w14:paraId="77D4213F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200C682C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punktacja z egzaminu maturalnego z trzech przedmiotów, z których kandydat uzyskał najwyższe wyniki podczas egzaminu.</w:t>
      </w:r>
    </w:p>
    <w:p w14:paraId="1705243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3B4C4A92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8D59A07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3582FA53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CCA1EA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71082C49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6197F184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b) Kandydaci ze starą maturą</w:t>
      </w:r>
    </w:p>
    <w:p w14:paraId="1D193EAE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6C865800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ocena z egzaminu dojrzałości z trzech przedmiotów, z których kandydat uzyskał najwyższe wyniki podczas egzaminu. W kwalifikacji kandydatów, którzy posiadają zaświadczenie o wynikach egzaminu maturalnego, wydane przez OKE, może być uwzględniony wynik/wyniki z zaświadczenia.</w:t>
      </w:r>
    </w:p>
    <w:p w14:paraId="78EADA14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64BD28A0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Oceny z egzaminu dojrzałości zostaną przeliczone zgodnie z ogólnymi zasadami, określonymi w uchwale</w:t>
      </w:r>
    </w:p>
    <w:p w14:paraId="47CC699A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07FC0CDE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przypadku kandydatów zdających egzamin na poziomie rozszerzonym bierze się pod uwagę liczbę</w:t>
      </w:r>
    </w:p>
    <w:p w14:paraId="6B8664E8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uzyskanych punktów. W przypadku kandydatów zdających maturę na poziomie podstawowym bierze się pod uwagę liczbę punktów uzyskanych na egzaminie pomnożoną przez 0,6.</w:t>
      </w:r>
    </w:p>
    <w:p w14:paraId="1DDA0455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przypadku braku określenia poziomu egzaminu bierze się pod uwagę liczbę punktów uzyskanych na egzaminie pomnożoną przez 0,8.</w:t>
      </w:r>
    </w:p>
    <w:p w14:paraId="4FE4E1A8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1AB1CD64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32212343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C528214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 w postępowaniu kwalifikacyjnym, mieszcząca się w przedziale 0-100 punktów i zaokrąglona do setnych części punktu</w:t>
      </w:r>
    </w:p>
    <w:p w14:paraId="445510B5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0E6EC89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c) Kandydaci z Maturą Międzynarodową (IB)</w:t>
      </w:r>
    </w:p>
    <w:p w14:paraId="4B133F92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C7AACA4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punktacja z egzaminu maturalnego z trzech przedmiotów, z których kandydat uzyskał najwyższe wyniki podczas egzaminu.</w:t>
      </w:r>
    </w:p>
    <w:p w14:paraId="493DD8EF" w14:textId="77777777" w:rsidR="00334DB3" w:rsidRPr="0042467C" w:rsidRDefault="00334DB3" w:rsidP="00334DB3">
      <w:pPr>
        <w:spacing w:after="240"/>
        <w:rPr>
          <w:rFonts w:asciiTheme="minorHAnsi" w:hAnsiTheme="minorHAnsi" w:cstheme="minorHAnsi"/>
          <w:color w:val="000000"/>
        </w:rPr>
      </w:pPr>
    </w:p>
    <w:p w14:paraId="64B81BFE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Punkty uzyskane na dyplomie IB zostaną przeliczone zgodnie z ogólnymi zasadami, określonymi w uchwale.</w:t>
      </w:r>
    </w:p>
    <w:p w14:paraId="0616D0F2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45A7615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przypadku kandydatów zdających egzamin na poziomie wyższym bierze się pod uwagę liczbę uzyskanych punktów. W przypadku kandydatów zdających maturę na poziomie niższym bierze się pod uwagę sumę punktów uzyskanych na egzaminie pomnożoną przez 0,6.</w:t>
      </w:r>
    </w:p>
    <w:p w14:paraId="0D70D6E1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CF021A6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6347A1B6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4E13BD1A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664A5D31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d) Kandydaci z Maturą Europejską (EB)</w:t>
      </w:r>
    </w:p>
    <w:p w14:paraId="4DE61D55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10001B60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punktacja z egzaminu maturalnego z trzech przedmiotów, z których kandydat uzyskał najwyższe wyniki podczas egzaminu.</w:t>
      </w:r>
    </w:p>
    <w:p w14:paraId="6F26EF04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43AC4EA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Punkty uzyskane na dyplomie EB zostaną przeliczone zgodnie z ogólnymi zasadami, określonymi w uchwale.</w:t>
      </w:r>
    </w:p>
    <w:p w14:paraId="44536E82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4FC35063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12EFB3AB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10CC6876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0CD03955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2B3429C7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0B337E1B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517977D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e) Kandydaci z maturą zagraniczną </w:t>
      </w:r>
    </w:p>
    <w:p w14:paraId="3BF88A57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48E00DC3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punktacja z egzaminu maturalnego z trzech przedmiotów, z których kandydat uzyskał najwyższe wyniki podczas egzaminu.</w:t>
      </w:r>
    </w:p>
    <w:p w14:paraId="567CC9BB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0C53E740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09DB2D56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86700BA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Wyniki egzaminu maturalnego zostaną przeliczone zgodnie z ogólnymi zasadami, określonymi w uchwale i załączniku nr 2 do uchwały.</w:t>
      </w:r>
    </w:p>
    <w:p w14:paraId="6293BA28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58598186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</w:t>
      </w:r>
    </w:p>
    <w:p w14:paraId="7CCAC838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postępowaniu kwalifikacyjnym, mieszcząca się w przedziale 0-100 punktów i zaokrąglona do setnych części punktu.</w:t>
      </w:r>
    </w:p>
    <w:p w14:paraId="0A7004AF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06705644" w14:textId="77777777" w:rsidR="00334DB3" w:rsidRPr="0042467C" w:rsidRDefault="00334DB3" w:rsidP="00334DB3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</w:t>
      </w:r>
    </w:p>
    <w:p w14:paraId="1EAA1405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DCEC8D2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00FB2BA9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EC6A02D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64FBB783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27BC07BD" w14:textId="77777777" w:rsidR="00334DB3" w:rsidRPr="0042467C" w:rsidRDefault="00334DB3" w:rsidP="00334DB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Rozmowa będzie dotyczyła aktualnych wydarzeń politycznych, społecznych i ekonomicznych. Podczas rozmowy kandydat może uzyskać maksymalnie 30 punktów w wyniku oceny:</w:t>
      </w:r>
    </w:p>
    <w:p w14:paraId="7381ADC1" w14:textId="77777777" w:rsidR="00334DB3" w:rsidRPr="0042467C" w:rsidRDefault="00334DB3" w:rsidP="00334DB3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zasobu słownictwa – 0-10 pkt.</w:t>
      </w:r>
    </w:p>
    <w:p w14:paraId="50F3CBFC" w14:textId="77777777" w:rsidR="00334DB3" w:rsidRPr="0042467C" w:rsidRDefault="00334DB3" w:rsidP="00334DB3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poprawności gramatycznej wypowiedzi – 0-10 pkt.</w:t>
      </w:r>
    </w:p>
    <w:p w14:paraId="33E55A97" w14:textId="77777777" w:rsidR="00334DB3" w:rsidRPr="0042467C" w:rsidRDefault="00334DB3" w:rsidP="00334DB3">
      <w:pPr>
        <w:pStyle w:val="NormalnyWeb"/>
        <w:numPr>
          <w:ilvl w:val="0"/>
          <w:numId w:val="11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stylu, kompozycji wypowiedzi – 0-10 pkt.</w:t>
      </w:r>
    </w:p>
    <w:p w14:paraId="00D116BF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062403A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16 pkt.</w:t>
      </w:r>
    </w:p>
    <w:p w14:paraId="0446DCAC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2D8C6B35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Punktacja rozmowę sprawdzającą znajomość języka polskiego nie jest wliczana do punktacji końcowej.</w:t>
      </w:r>
    </w:p>
    <w:p w14:paraId="7EF996FC" w14:textId="77777777" w:rsidR="00334DB3" w:rsidRDefault="00334DB3" w:rsidP="00334DB3">
      <w:pPr>
        <w:spacing w:after="240"/>
      </w:pPr>
    </w:p>
    <w:p w14:paraId="334CF3FE" w14:textId="2A39298C" w:rsidR="0089541C" w:rsidRDefault="0089541C" w:rsidP="0027789C">
      <w:pPr>
        <w:rPr>
          <w:rFonts w:ascii="Arial" w:hAnsi="Arial" w:cs="Arial"/>
          <w:b/>
          <w:bCs/>
        </w:rPr>
      </w:pPr>
    </w:p>
    <w:p w14:paraId="6DFBA444" w14:textId="69D9BEAF" w:rsidR="0089541C" w:rsidRDefault="0089541C" w:rsidP="0027789C">
      <w:pPr>
        <w:rPr>
          <w:rFonts w:ascii="Arial" w:hAnsi="Arial" w:cs="Arial"/>
          <w:b/>
          <w:bCs/>
        </w:rPr>
      </w:pPr>
    </w:p>
    <w:p w14:paraId="617534AF" w14:textId="68731A1A" w:rsidR="0089541C" w:rsidRDefault="0089541C" w:rsidP="0027789C">
      <w:pPr>
        <w:rPr>
          <w:rFonts w:ascii="Arial" w:hAnsi="Arial" w:cs="Arial"/>
          <w:b/>
          <w:bCs/>
        </w:rPr>
      </w:pPr>
    </w:p>
    <w:p w14:paraId="22BD534E" w14:textId="5431947A" w:rsidR="0089541C" w:rsidRDefault="0089541C" w:rsidP="0027789C">
      <w:pPr>
        <w:rPr>
          <w:rFonts w:ascii="Arial" w:hAnsi="Arial" w:cs="Arial"/>
          <w:b/>
          <w:bCs/>
        </w:rPr>
      </w:pPr>
    </w:p>
    <w:p w14:paraId="0D19EE8E" w14:textId="36E17615" w:rsidR="0089541C" w:rsidRDefault="0089541C" w:rsidP="0027789C">
      <w:pPr>
        <w:rPr>
          <w:rFonts w:ascii="Arial" w:hAnsi="Arial" w:cs="Arial"/>
          <w:b/>
          <w:bCs/>
        </w:rPr>
      </w:pPr>
    </w:p>
    <w:p w14:paraId="027BDBD3" w14:textId="64ACD91C" w:rsidR="0089541C" w:rsidRDefault="0089541C" w:rsidP="0027789C">
      <w:pPr>
        <w:rPr>
          <w:rFonts w:ascii="Arial" w:hAnsi="Arial" w:cs="Arial"/>
          <w:b/>
          <w:bCs/>
        </w:rPr>
      </w:pPr>
    </w:p>
    <w:p w14:paraId="5611EE80" w14:textId="08F7817D" w:rsidR="0089541C" w:rsidRDefault="0089541C" w:rsidP="0027789C">
      <w:pPr>
        <w:rPr>
          <w:rFonts w:ascii="Arial" w:hAnsi="Arial" w:cs="Arial"/>
          <w:b/>
          <w:bCs/>
        </w:rPr>
      </w:pPr>
    </w:p>
    <w:p w14:paraId="1A2F5BD9" w14:textId="25E35998" w:rsidR="0089541C" w:rsidRDefault="0089541C" w:rsidP="0027789C">
      <w:pPr>
        <w:rPr>
          <w:rFonts w:ascii="Arial" w:hAnsi="Arial" w:cs="Arial"/>
          <w:b/>
          <w:bCs/>
        </w:rPr>
      </w:pPr>
    </w:p>
    <w:p w14:paraId="1DF0D3D1" w14:textId="3AFACA39" w:rsidR="0089541C" w:rsidRDefault="0089541C" w:rsidP="0027789C">
      <w:pPr>
        <w:rPr>
          <w:rFonts w:ascii="Arial" w:hAnsi="Arial" w:cs="Arial"/>
          <w:b/>
          <w:bCs/>
        </w:rPr>
      </w:pPr>
    </w:p>
    <w:p w14:paraId="422CC99E" w14:textId="4B3F953A" w:rsidR="0089541C" w:rsidRDefault="0089541C" w:rsidP="0027789C">
      <w:pPr>
        <w:rPr>
          <w:rFonts w:ascii="Arial" w:hAnsi="Arial" w:cs="Arial"/>
          <w:b/>
          <w:bCs/>
        </w:rPr>
      </w:pPr>
    </w:p>
    <w:p w14:paraId="614CC250" w14:textId="58C754A6" w:rsidR="0089541C" w:rsidRDefault="0089541C" w:rsidP="0027789C">
      <w:pPr>
        <w:rPr>
          <w:rFonts w:ascii="Arial" w:hAnsi="Arial" w:cs="Arial"/>
          <w:b/>
          <w:bCs/>
        </w:rPr>
      </w:pPr>
    </w:p>
    <w:p w14:paraId="7207391F" w14:textId="1A274BC8" w:rsidR="0089541C" w:rsidRDefault="0089541C" w:rsidP="0027789C">
      <w:pPr>
        <w:rPr>
          <w:rFonts w:ascii="Arial" w:hAnsi="Arial" w:cs="Arial"/>
          <w:b/>
          <w:bCs/>
        </w:rPr>
      </w:pPr>
    </w:p>
    <w:p w14:paraId="7092F253" w14:textId="50673C9C" w:rsidR="0089541C" w:rsidRDefault="0089541C" w:rsidP="0027789C">
      <w:pPr>
        <w:rPr>
          <w:rFonts w:ascii="Arial" w:hAnsi="Arial" w:cs="Arial"/>
          <w:b/>
          <w:bCs/>
        </w:rPr>
      </w:pPr>
    </w:p>
    <w:p w14:paraId="238CFA3A" w14:textId="72683678" w:rsidR="0089541C" w:rsidRDefault="0089541C" w:rsidP="0027789C">
      <w:pPr>
        <w:rPr>
          <w:rFonts w:ascii="Arial" w:hAnsi="Arial" w:cs="Arial"/>
          <w:b/>
          <w:bCs/>
        </w:rPr>
      </w:pPr>
    </w:p>
    <w:p w14:paraId="22FE8AAA" w14:textId="1A1A52FC" w:rsidR="0089541C" w:rsidRDefault="0089541C" w:rsidP="0027789C">
      <w:pPr>
        <w:rPr>
          <w:rFonts w:ascii="Arial" w:hAnsi="Arial" w:cs="Arial"/>
          <w:b/>
          <w:bCs/>
        </w:rPr>
      </w:pPr>
    </w:p>
    <w:p w14:paraId="7EEE3C00" w14:textId="1480BD85" w:rsidR="0089541C" w:rsidRDefault="0089541C" w:rsidP="0027789C">
      <w:pPr>
        <w:rPr>
          <w:rFonts w:ascii="Arial" w:hAnsi="Arial" w:cs="Arial"/>
          <w:b/>
          <w:bCs/>
        </w:rPr>
      </w:pPr>
    </w:p>
    <w:p w14:paraId="29F351FD" w14:textId="769D1300" w:rsidR="0089541C" w:rsidRDefault="0089541C" w:rsidP="0027789C">
      <w:pPr>
        <w:rPr>
          <w:rFonts w:ascii="Arial" w:hAnsi="Arial" w:cs="Arial"/>
          <w:b/>
          <w:bCs/>
        </w:rPr>
      </w:pPr>
    </w:p>
    <w:p w14:paraId="02EEDAC5" w14:textId="204B5D1C" w:rsidR="0089541C" w:rsidRDefault="0089541C" w:rsidP="0027789C">
      <w:pPr>
        <w:rPr>
          <w:rFonts w:ascii="Arial" w:hAnsi="Arial" w:cs="Arial"/>
          <w:b/>
          <w:bCs/>
        </w:rPr>
      </w:pPr>
    </w:p>
    <w:p w14:paraId="063FAEBB" w14:textId="541EDED9" w:rsidR="0089541C" w:rsidRDefault="0089541C" w:rsidP="0027789C">
      <w:pPr>
        <w:rPr>
          <w:rFonts w:ascii="Arial" w:hAnsi="Arial" w:cs="Arial"/>
          <w:b/>
          <w:bCs/>
        </w:rPr>
      </w:pPr>
    </w:p>
    <w:p w14:paraId="3F581D66" w14:textId="326CA17B" w:rsidR="0089541C" w:rsidRDefault="0089541C" w:rsidP="0027789C">
      <w:pPr>
        <w:rPr>
          <w:rFonts w:ascii="Arial" w:hAnsi="Arial" w:cs="Arial"/>
          <w:b/>
          <w:bCs/>
        </w:rPr>
      </w:pPr>
    </w:p>
    <w:p w14:paraId="0C7BB3D8" w14:textId="00AF15E0" w:rsidR="0089541C" w:rsidRDefault="0089541C" w:rsidP="0027789C">
      <w:pPr>
        <w:rPr>
          <w:rFonts w:ascii="Arial" w:hAnsi="Arial" w:cs="Arial"/>
          <w:b/>
          <w:bCs/>
        </w:rPr>
      </w:pPr>
    </w:p>
    <w:p w14:paraId="57E6F2E3" w14:textId="5200D75D" w:rsidR="0089541C" w:rsidRDefault="0089541C" w:rsidP="0027789C">
      <w:pPr>
        <w:rPr>
          <w:rFonts w:ascii="Arial" w:hAnsi="Arial" w:cs="Arial"/>
          <w:b/>
          <w:bCs/>
        </w:rPr>
      </w:pPr>
    </w:p>
    <w:p w14:paraId="0552FB7B" w14:textId="5B86585A" w:rsidR="0089541C" w:rsidRDefault="0089541C" w:rsidP="0027789C">
      <w:pPr>
        <w:rPr>
          <w:rFonts w:ascii="Arial" w:hAnsi="Arial" w:cs="Arial"/>
          <w:b/>
          <w:bCs/>
        </w:rPr>
      </w:pPr>
    </w:p>
    <w:p w14:paraId="4BF85727" w14:textId="11344092" w:rsidR="0089541C" w:rsidRDefault="0089541C" w:rsidP="0027789C">
      <w:pPr>
        <w:rPr>
          <w:rFonts w:ascii="Arial" w:hAnsi="Arial" w:cs="Arial"/>
          <w:b/>
          <w:bCs/>
        </w:rPr>
      </w:pPr>
    </w:p>
    <w:p w14:paraId="1C9DECDE" w14:textId="7194D397" w:rsidR="0089541C" w:rsidRDefault="0089541C" w:rsidP="0027789C">
      <w:pPr>
        <w:rPr>
          <w:rFonts w:ascii="Arial" w:hAnsi="Arial" w:cs="Arial"/>
          <w:b/>
          <w:bCs/>
        </w:rPr>
      </w:pPr>
    </w:p>
    <w:p w14:paraId="75864AFA" w14:textId="3BF7543A" w:rsidR="0089541C" w:rsidRDefault="0089541C" w:rsidP="0027789C">
      <w:pPr>
        <w:rPr>
          <w:rFonts w:ascii="Arial" w:hAnsi="Arial" w:cs="Arial"/>
          <w:b/>
          <w:bCs/>
        </w:rPr>
      </w:pPr>
    </w:p>
    <w:p w14:paraId="1A671535" w14:textId="7FA54773" w:rsidR="0089541C" w:rsidRDefault="0089541C" w:rsidP="0027789C">
      <w:pPr>
        <w:rPr>
          <w:rFonts w:ascii="Arial" w:hAnsi="Arial" w:cs="Arial"/>
          <w:b/>
          <w:bCs/>
        </w:rPr>
      </w:pPr>
    </w:p>
    <w:p w14:paraId="02B305A3" w14:textId="28EBDF43" w:rsidR="0089541C" w:rsidRDefault="0089541C" w:rsidP="0027789C">
      <w:pPr>
        <w:rPr>
          <w:rFonts w:ascii="Arial" w:hAnsi="Arial" w:cs="Arial"/>
          <w:b/>
          <w:bCs/>
        </w:rPr>
      </w:pPr>
    </w:p>
    <w:p w14:paraId="7BE0C4C9" w14:textId="78EA53BE" w:rsidR="0089541C" w:rsidRDefault="0089541C" w:rsidP="0027789C">
      <w:pPr>
        <w:rPr>
          <w:rFonts w:ascii="Arial" w:hAnsi="Arial" w:cs="Arial"/>
          <w:b/>
          <w:bCs/>
        </w:rPr>
      </w:pPr>
    </w:p>
    <w:p w14:paraId="509BA29F" w14:textId="7DBA9EAD" w:rsidR="0089541C" w:rsidRDefault="0089541C" w:rsidP="0027789C">
      <w:pPr>
        <w:rPr>
          <w:rFonts w:ascii="Arial" w:hAnsi="Arial" w:cs="Arial"/>
          <w:b/>
          <w:bCs/>
        </w:rPr>
      </w:pPr>
    </w:p>
    <w:p w14:paraId="7B6648C8" w14:textId="1E031D44" w:rsidR="0089541C" w:rsidRDefault="0089541C" w:rsidP="0027789C">
      <w:pPr>
        <w:rPr>
          <w:rFonts w:ascii="Arial" w:hAnsi="Arial" w:cs="Arial"/>
          <w:b/>
          <w:bCs/>
        </w:rPr>
      </w:pPr>
    </w:p>
    <w:p w14:paraId="78866FE0" w14:textId="587ECABA" w:rsidR="0089541C" w:rsidRDefault="0089541C" w:rsidP="0027789C">
      <w:pPr>
        <w:rPr>
          <w:rFonts w:ascii="Arial" w:hAnsi="Arial" w:cs="Arial"/>
          <w:b/>
          <w:bCs/>
        </w:rPr>
      </w:pPr>
    </w:p>
    <w:p w14:paraId="13342035" w14:textId="51C4548A" w:rsidR="0089541C" w:rsidRDefault="0089541C" w:rsidP="0027789C">
      <w:pPr>
        <w:rPr>
          <w:rFonts w:ascii="Arial" w:hAnsi="Arial" w:cs="Arial"/>
          <w:b/>
          <w:bCs/>
        </w:rPr>
      </w:pPr>
    </w:p>
    <w:p w14:paraId="73EC1051" w14:textId="423AD9A1" w:rsidR="0089541C" w:rsidRDefault="0089541C" w:rsidP="0027789C">
      <w:pPr>
        <w:rPr>
          <w:rFonts w:ascii="Arial" w:hAnsi="Arial" w:cs="Arial"/>
          <w:b/>
          <w:bCs/>
        </w:rPr>
      </w:pPr>
    </w:p>
    <w:p w14:paraId="66BBC609" w14:textId="4CA92B39" w:rsidR="0089541C" w:rsidRDefault="0089541C" w:rsidP="0027789C">
      <w:pPr>
        <w:rPr>
          <w:rFonts w:ascii="Arial" w:hAnsi="Arial" w:cs="Arial"/>
          <w:b/>
          <w:bCs/>
        </w:rPr>
      </w:pPr>
    </w:p>
    <w:p w14:paraId="10EC0F63" w14:textId="4B170F19" w:rsidR="0089541C" w:rsidRDefault="0089541C" w:rsidP="0027789C">
      <w:pPr>
        <w:rPr>
          <w:rFonts w:ascii="Arial" w:hAnsi="Arial" w:cs="Arial"/>
          <w:b/>
          <w:bCs/>
        </w:rPr>
      </w:pPr>
    </w:p>
    <w:p w14:paraId="4EAB0C85" w14:textId="130C2D60" w:rsidR="0089541C" w:rsidRDefault="0089541C" w:rsidP="0027789C">
      <w:pPr>
        <w:rPr>
          <w:rFonts w:ascii="Arial" w:hAnsi="Arial" w:cs="Arial"/>
          <w:b/>
          <w:bCs/>
        </w:rPr>
      </w:pPr>
    </w:p>
    <w:p w14:paraId="5535744C" w14:textId="7EBB58D4" w:rsidR="0089541C" w:rsidRDefault="0089541C" w:rsidP="0027789C">
      <w:pPr>
        <w:rPr>
          <w:rFonts w:ascii="Arial" w:hAnsi="Arial" w:cs="Arial"/>
          <w:b/>
          <w:bCs/>
        </w:rPr>
      </w:pPr>
    </w:p>
    <w:p w14:paraId="744BB952" w14:textId="181165D1" w:rsidR="0089541C" w:rsidRDefault="0089541C" w:rsidP="0027789C">
      <w:pPr>
        <w:rPr>
          <w:rFonts w:ascii="Arial" w:hAnsi="Arial" w:cs="Arial"/>
          <w:b/>
          <w:bCs/>
        </w:rPr>
      </w:pPr>
    </w:p>
    <w:p w14:paraId="6E7BD379" w14:textId="1F6CACEA" w:rsidR="0089541C" w:rsidRDefault="0089541C" w:rsidP="0027789C">
      <w:pPr>
        <w:rPr>
          <w:rFonts w:ascii="Arial" w:hAnsi="Arial" w:cs="Arial"/>
          <w:b/>
          <w:bCs/>
        </w:rPr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22772B51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36C2C0DE" w14:textId="5F4BAB99" w:rsidR="0042467C" w:rsidRPr="00576510" w:rsidRDefault="0042467C" w:rsidP="004246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0718B0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5CE87B3B" w14:textId="77777777" w:rsidR="000718B0" w:rsidRPr="000718B0" w:rsidRDefault="000718B0" w:rsidP="000718B0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Kierunek studiów: politologia</w:t>
      </w:r>
    </w:p>
    <w:p w14:paraId="5DCC6DE8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06A15791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Profil kształcenia: ogólnoakademicki</w:t>
      </w:r>
    </w:p>
    <w:p w14:paraId="76A919EF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054D1DF" w14:textId="77777777" w:rsidR="000718B0" w:rsidRPr="000718B0" w:rsidRDefault="000718B0" w:rsidP="000718B0">
      <w:pPr>
        <w:spacing w:after="160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0718B0">
        <w:rPr>
          <w:rFonts w:asciiTheme="minorHAnsi" w:hAnsiTheme="minorHAnsi" w:cstheme="minorHAnsi"/>
          <w:color w:val="000000"/>
        </w:rPr>
        <w:t> </w:t>
      </w:r>
    </w:p>
    <w:p w14:paraId="61042F27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7891CE85" w14:textId="77777777" w:rsidR="000718B0" w:rsidRPr="000718B0" w:rsidRDefault="000718B0" w:rsidP="000718B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0CACBEFA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5A273DA2" w14:textId="77777777" w:rsidR="000718B0" w:rsidRPr="000718B0" w:rsidRDefault="000718B0" w:rsidP="000718B0">
      <w:pPr>
        <w:spacing w:after="160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Próg kwalifikacji: 20 pkt.</w:t>
      </w:r>
    </w:p>
    <w:p w14:paraId="2E744E43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3EEB3516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a) Kandydaci z dyplomem uzyskanym w Polsce</w:t>
      </w:r>
    </w:p>
    <w:p w14:paraId="6060512D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11DE00B7" w14:textId="3D95CD31" w:rsidR="000718B0" w:rsidRPr="000718B0" w:rsidRDefault="000718B0" w:rsidP="000718B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O przyjęcie na pierwszy rok studiów drugiego stopnia mogą ubiegać się osoby, które uzyskały dyplom</w:t>
      </w:r>
      <w:r>
        <w:rPr>
          <w:rFonts w:asciiTheme="minorHAnsi" w:hAnsiTheme="minorHAnsi" w:cstheme="minorHAnsi"/>
          <w:color w:val="000000"/>
        </w:rPr>
        <w:t xml:space="preserve"> </w:t>
      </w:r>
      <w:r w:rsidRPr="000718B0">
        <w:rPr>
          <w:rFonts w:asciiTheme="minorHAnsi" w:hAnsiTheme="minorHAnsi" w:cstheme="minorHAnsi"/>
          <w:color w:val="000000"/>
        </w:rPr>
        <w:t>licencjata, magistra, inżyniera lub dyplom równoważny dowolnego kierunku studiów.</w:t>
      </w:r>
    </w:p>
    <w:p w14:paraId="0CCE1B2A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20740C3D" w14:textId="3CA35645" w:rsidR="000718B0" w:rsidRPr="000718B0" w:rsidRDefault="000718B0" w:rsidP="000718B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1F063669" w14:textId="77777777" w:rsidR="000718B0" w:rsidRPr="000718B0" w:rsidRDefault="000718B0" w:rsidP="000718B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Sposób przeliczania punktów:</w:t>
      </w:r>
    </w:p>
    <w:p w14:paraId="4C62211A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6B9CBCCE" w14:textId="77777777" w:rsidR="000718B0" w:rsidRPr="000718B0" w:rsidRDefault="000718B0" w:rsidP="000718B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Podczas rozmowy kwalifikacyjnej kandydat może uzyskać maksymalnie 50 punktów w wyniku oceny następujących predyspozycji i umiejętności:</w:t>
      </w:r>
    </w:p>
    <w:p w14:paraId="77042D48" w14:textId="044ECB4C" w:rsidR="000718B0" w:rsidRPr="000718B0" w:rsidRDefault="000718B0" w:rsidP="000718B0">
      <w:pPr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 xml:space="preserve">analizy zawartości merytorycznej tekstu w kontekście </w:t>
      </w:r>
      <w:r w:rsidR="007D2A97">
        <w:rPr>
          <w:rFonts w:asciiTheme="minorHAnsi" w:hAnsiTheme="minorHAnsi" w:cstheme="minorHAnsi"/>
          <w:color w:val="000000"/>
        </w:rPr>
        <w:t xml:space="preserve">politycznych, </w:t>
      </w:r>
      <w:r w:rsidRPr="000718B0">
        <w:rPr>
          <w:rFonts w:asciiTheme="minorHAnsi" w:hAnsiTheme="minorHAnsi" w:cstheme="minorHAnsi"/>
          <w:color w:val="000000"/>
        </w:rPr>
        <w:t>ekonomicznych, społecznych i kulturowych uwarunkowań omawianego zjawiska - 0-20 pkt.</w:t>
      </w:r>
    </w:p>
    <w:p w14:paraId="764A2C7F" w14:textId="77777777" w:rsidR="000718B0" w:rsidRPr="000718B0" w:rsidRDefault="000718B0" w:rsidP="000718B0">
      <w:pPr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rozumienia przyczyn przebiegu oraz prognozowania zjawiska omówionego w tekście - 0-20 pkt.</w:t>
      </w:r>
    </w:p>
    <w:p w14:paraId="169A0265" w14:textId="77777777" w:rsidR="000718B0" w:rsidRPr="000718B0" w:rsidRDefault="000718B0" w:rsidP="000718B0">
      <w:pPr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posługiwania się kategoriami politologicznymi - 0-5 pkt.</w:t>
      </w:r>
    </w:p>
    <w:p w14:paraId="2D5A92B7" w14:textId="77777777" w:rsidR="000718B0" w:rsidRPr="000718B0" w:rsidRDefault="000718B0" w:rsidP="000718B0">
      <w:pPr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języka, stylu kompozycji wypowiedzi - 0-5 pkt.</w:t>
      </w:r>
    </w:p>
    <w:p w14:paraId="06BB4EE6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5ACE8DEB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b) Kandydaci z dyplomem zagranicznym</w:t>
      </w:r>
    </w:p>
    <w:p w14:paraId="41274B56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1B81E95A" w14:textId="77777777" w:rsidR="000718B0" w:rsidRPr="000718B0" w:rsidRDefault="000718B0" w:rsidP="000718B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Obowiązują takie same zasady, jak dla kandydatów z dyplomem uzyskanym w Polsce.</w:t>
      </w:r>
    </w:p>
    <w:p w14:paraId="61E1E3A1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31E691B3" w14:textId="77777777" w:rsidR="000718B0" w:rsidRPr="000718B0" w:rsidRDefault="000718B0" w:rsidP="000718B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 </w:t>
      </w:r>
    </w:p>
    <w:p w14:paraId="75703D51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6DED3C97" w14:textId="77777777" w:rsidR="000718B0" w:rsidRPr="000718B0" w:rsidRDefault="000718B0" w:rsidP="000718B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color w:val="00000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0718B0">
        <w:rPr>
          <w:rFonts w:asciiTheme="minorHAnsi" w:hAnsiTheme="minorHAnsi" w:cstheme="minorHAnsi"/>
          <w:color w:val="000000"/>
          <w:shd w:val="clear" w:color="auto" w:fill="FFFFFF"/>
        </w:rPr>
        <w:t>ozytywny wynik postępowania kwalifikacyjnego stanowi potwierdzenie posiadania kwalifikacji do studiowania w języku polskim.</w:t>
      </w:r>
    </w:p>
    <w:p w14:paraId="413A69E9" w14:textId="77777777" w:rsidR="000718B0" w:rsidRPr="000718B0" w:rsidRDefault="000718B0" w:rsidP="000718B0">
      <w:pPr>
        <w:spacing w:after="240"/>
      </w:pP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D8B4A2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50B4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EAEFC01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8AAB3A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206805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2E7DF9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41164C0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A6C042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31D44E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DF0AD3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56F76C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9E7227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919D74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21AC8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A8C7D3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E8781F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E388B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5919AF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54901F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ACFFA2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88836BA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B6E6B0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8B1509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1D6CD85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AB6D34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00C16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66CA70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7799D6E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7F9859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1B73BF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9FDE252" w14:textId="214D921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7EA4F27" w14:textId="32EB59FE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9E8426A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51C15F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53BFDB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9FB351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A4CFB09" w14:textId="0920DE29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CF78783" w14:textId="77777777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2F83B6D5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206E0597" w14:textId="2DE25F20" w:rsidR="00EA1CB2" w:rsidRPr="00576510" w:rsidRDefault="00EA1CB2" w:rsidP="00EA1CB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777C19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7D92F4C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1F84E5A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DE2A112" w14:textId="77777777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0A4A093B" w14:textId="77777777" w:rsidR="00EA1CB2" w:rsidRPr="00576510" w:rsidRDefault="00EA1CB2" w:rsidP="00EA1CB2">
      <w:pPr>
        <w:spacing w:after="240"/>
      </w:pPr>
    </w:p>
    <w:p w14:paraId="5550E02B" w14:textId="77777777" w:rsidR="00EA1CB2" w:rsidRPr="00A555C2" w:rsidRDefault="00EA1CB2" w:rsidP="00EA1CB2">
      <w:pPr>
        <w:jc w:val="center"/>
        <w:rPr>
          <w:rFonts w:ascii="Arial" w:hAnsi="Arial" w:cs="Arial"/>
          <w:b/>
        </w:rPr>
      </w:pPr>
    </w:p>
    <w:p w14:paraId="1AB4B341" w14:textId="77777777" w:rsidR="00EA1CB2" w:rsidRPr="00A555C2" w:rsidRDefault="00EA1CB2" w:rsidP="00EA1CB2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6F18629B" w14:textId="62AEE325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br/>
      </w:r>
    </w:p>
    <w:p w14:paraId="158BB7D1" w14:textId="62FA6A1E" w:rsidR="00EA1CB2" w:rsidRPr="00EA1CB2" w:rsidRDefault="00EA1CB2" w:rsidP="00EA1CB2">
      <w:pPr>
        <w:pStyle w:val="Normalny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777C19">
        <w:rPr>
          <w:rFonts w:asciiTheme="minorHAnsi" w:hAnsiTheme="minorHAnsi" w:cstheme="minorHAnsi"/>
          <w:b/>
          <w:bCs/>
          <w:color w:val="000000"/>
        </w:rPr>
        <w:t>politologia</w:t>
      </w:r>
    </w:p>
    <w:p w14:paraId="2C1788CC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1DE7B29C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Profil kształcenia: ogólnoakademicki </w:t>
      </w:r>
    </w:p>
    <w:p w14:paraId="5CBBBC7F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Forma studiów: niestacjonarne (zaoczne)</w:t>
      </w:r>
    </w:p>
    <w:p w14:paraId="293B4C53" w14:textId="77777777" w:rsidR="00EA1CB2" w:rsidRPr="00EA1CB2" w:rsidRDefault="00EA1CB2" w:rsidP="00EA1CB2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EA1CB2">
        <w:rPr>
          <w:rFonts w:asciiTheme="minorHAnsi" w:hAnsiTheme="minorHAnsi" w:cstheme="minorHAnsi"/>
          <w:color w:val="000000"/>
        </w:rPr>
        <w:t> </w:t>
      </w:r>
    </w:p>
    <w:p w14:paraId="62EBCD1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B28BDE3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3509539B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1D9263E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Próg kwalifikacji: 8 pkt.</w:t>
      </w:r>
    </w:p>
    <w:p w14:paraId="429CF68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AABA438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a) Kandydaci z dyplomem uzyskanym w Polsce</w:t>
      </w:r>
    </w:p>
    <w:p w14:paraId="45C7AAC5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7EF2AC6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Kandydaci będą kwalifikowani na podstawie oceny uzyskanej na dyplomie studiów pierwszego stopnia,</w:t>
      </w:r>
    </w:p>
    <w:p w14:paraId="4D48B449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jednolitych magisterskich, inżynierskich lub równoważnych na dowolnym kierunku studiów oraz średniej ocen uzyskanych w toku</w:t>
      </w:r>
    </w:p>
    <w:p w14:paraId="793943DC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studiów.</w:t>
      </w:r>
    </w:p>
    <w:p w14:paraId="24ED4BFB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E8895CE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Sposób przeliczania ocen uzyskanych na dyplomie:</w:t>
      </w:r>
    </w:p>
    <w:p w14:paraId="18E7CD77" w14:textId="77777777" w:rsidR="00EA1CB2" w:rsidRPr="00EA1CB2" w:rsidRDefault="00EA1CB2" w:rsidP="00EA1CB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ocena dostateczna + lub dostateczna – 6 punktów,</w:t>
      </w:r>
    </w:p>
    <w:p w14:paraId="0FC2089A" w14:textId="77777777" w:rsidR="00EA1CB2" w:rsidRPr="00EA1CB2" w:rsidRDefault="00EA1CB2" w:rsidP="00EA1CB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ocena dobra + lub dobra – 8 punktów,</w:t>
      </w:r>
    </w:p>
    <w:p w14:paraId="21D0C288" w14:textId="77777777" w:rsidR="00EA1CB2" w:rsidRPr="00EA1CB2" w:rsidRDefault="00EA1CB2" w:rsidP="00EA1CB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ocena celująca lub bardzo dobra – 10 punktów.</w:t>
      </w:r>
    </w:p>
    <w:p w14:paraId="60C392E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9E87ECA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Sposób przeliczania średniej ocen uzyskanych w toku studiów I stopnia:</w:t>
      </w:r>
    </w:p>
    <w:p w14:paraId="7754EC69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do 3,00 – 1 punkt,</w:t>
      </w:r>
    </w:p>
    <w:p w14:paraId="0FFE80F8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od 3,01 do 3,50 – 3 punkty,</w:t>
      </w:r>
    </w:p>
    <w:p w14:paraId="31A65148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od 3,51 do 4,00 – 5 punktów,</w:t>
      </w:r>
    </w:p>
    <w:p w14:paraId="548910EB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od 4,01 do 4,50 – 7 punktów,</w:t>
      </w:r>
    </w:p>
    <w:p w14:paraId="295AF871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od 4,51 – 10 punktów.</w:t>
      </w:r>
    </w:p>
    <w:p w14:paraId="21F9BE33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5027862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Wynik końcowy stanowi suma punktów uzyskanych za ocenę na dyplomie i średnią z toku studiów. Kandydat może uzyskać w postępowaniu kwalifikacyjnym maksymalnie 20 pkt.</w:t>
      </w:r>
    </w:p>
    <w:p w14:paraId="4AD0F083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CA7B22C" w14:textId="77777777" w:rsidR="00EA1CB2" w:rsidRPr="00EA1CB2" w:rsidRDefault="00EA1CB2" w:rsidP="00EA1CB2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b) Kandydaci z dyplomem zagranicznym</w:t>
      </w:r>
    </w:p>
    <w:p w14:paraId="586B20FE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0DD9667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Obowiązują takie same zasady, jak dla kandydatów z dyplomem uzyskanym w Polsce.</w:t>
      </w:r>
    </w:p>
    <w:p w14:paraId="6FDFB6F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747C3CB6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Oceny kandydatów z dyplomem zagranicznym zostaną odpowiednio przeliczone i przyrównane do skali ocen obowiązującej na Uniwersytecie Warszawskim.</w:t>
      </w:r>
    </w:p>
    <w:p w14:paraId="5D31F77E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0F093D5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Wynik końcowy stanowi suma punktów uzyskanych za ocenę na dyplomie i średnią z toku studiów. Kandydat może uzyskać w postępowaniu kwalifikacyjnym maksymalnie 20 pkt.</w:t>
      </w:r>
    </w:p>
    <w:p w14:paraId="08644446" w14:textId="77777777" w:rsidR="00EA1CB2" w:rsidRPr="00EA1CB2" w:rsidRDefault="00EA1CB2" w:rsidP="00EA1CB2">
      <w:pPr>
        <w:spacing w:after="240"/>
        <w:rPr>
          <w:rFonts w:asciiTheme="minorHAnsi" w:hAnsiTheme="minorHAnsi" w:cstheme="minorHAnsi"/>
          <w:color w:val="000000"/>
        </w:rPr>
      </w:pPr>
    </w:p>
    <w:p w14:paraId="099BE881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 </w:t>
      </w:r>
    </w:p>
    <w:p w14:paraId="3D3363B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778669C7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Kandydaci z dyplomami zagranicznymi, którzy nie posiadają honorowanego przez UW dokumentu potwierdzającego znajomość języka polskiego co najmniej na poziomie B2, przystępują do rozmowy sprawdzającej znajomość języka. </w:t>
      </w:r>
    </w:p>
    <w:p w14:paraId="7A94FDDC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40DBE9D1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FA5CB5F" w14:textId="77777777" w:rsidR="00EA1CB2" w:rsidRPr="00EA1CB2" w:rsidRDefault="00EA1CB2" w:rsidP="00EA1CB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2677CA30" w14:textId="77777777" w:rsidR="00EA1CB2" w:rsidRPr="00EA1CB2" w:rsidRDefault="00EA1CB2" w:rsidP="00EA1CB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zasobu słownictwa – 0-10 pkt.</w:t>
      </w:r>
    </w:p>
    <w:p w14:paraId="5C9462A3" w14:textId="77777777" w:rsidR="00EA1CB2" w:rsidRPr="00EA1CB2" w:rsidRDefault="00EA1CB2" w:rsidP="00EA1CB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poprawności gramatycznej wypowiedzi – 0-10 pkt.</w:t>
      </w:r>
    </w:p>
    <w:p w14:paraId="4398E0D4" w14:textId="77777777" w:rsidR="00EA1CB2" w:rsidRPr="00EA1CB2" w:rsidRDefault="00EA1CB2" w:rsidP="00EA1CB2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stylu, kompozycji wypowiedzi – 0-10 pkt.</w:t>
      </w:r>
    </w:p>
    <w:p w14:paraId="5AF60825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Próg kwalifikacji: 16 pkt.</w:t>
      </w:r>
    </w:p>
    <w:p w14:paraId="2BA35932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4A1A044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Punktacja za rozmowę sprawdzającą znajomość języka polskiego nie jest wliczana do punktacji końcowej.</w:t>
      </w:r>
    </w:p>
    <w:p w14:paraId="378E2705" w14:textId="77777777" w:rsidR="00EA1CB2" w:rsidRDefault="00EA1CB2" w:rsidP="00EA1CB2">
      <w:pPr>
        <w:spacing w:after="240"/>
      </w:pPr>
    </w:p>
    <w:p w14:paraId="2C089DB9" w14:textId="6197991F" w:rsidR="0042467C" w:rsidRDefault="0042467C" w:rsidP="0027789C">
      <w:pPr>
        <w:rPr>
          <w:rFonts w:ascii="Arial" w:hAnsi="Arial" w:cs="Arial"/>
          <w:b/>
          <w:bCs/>
        </w:rPr>
      </w:pPr>
    </w:p>
    <w:p w14:paraId="0FDA2F14" w14:textId="404CCC8F" w:rsidR="0042467C" w:rsidRDefault="0042467C" w:rsidP="0027789C">
      <w:pPr>
        <w:rPr>
          <w:rFonts w:ascii="Arial" w:hAnsi="Arial" w:cs="Arial"/>
          <w:b/>
          <w:bCs/>
        </w:rPr>
      </w:pPr>
    </w:p>
    <w:p w14:paraId="5D506FED" w14:textId="71E2B91A" w:rsidR="0042467C" w:rsidRDefault="0042467C" w:rsidP="0027789C">
      <w:pPr>
        <w:rPr>
          <w:rFonts w:ascii="Arial" w:hAnsi="Arial" w:cs="Arial"/>
          <w:b/>
          <w:bCs/>
        </w:rPr>
      </w:pPr>
    </w:p>
    <w:p w14:paraId="21E40AC4" w14:textId="447DBF78" w:rsidR="0042467C" w:rsidRDefault="0042467C" w:rsidP="0027789C">
      <w:pPr>
        <w:rPr>
          <w:rFonts w:ascii="Arial" w:hAnsi="Arial" w:cs="Arial"/>
          <w:b/>
          <w:bCs/>
        </w:rPr>
      </w:pPr>
    </w:p>
    <w:p w14:paraId="27273643" w14:textId="26596FC0" w:rsidR="0042467C" w:rsidRDefault="0042467C" w:rsidP="0027789C">
      <w:pPr>
        <w:rPr>
          <w:rFonts w:ascii="Arial" w:hAnsi="Arial" w:cs="Arial"/>
          <w:b/>
          <w:bCs/>
        </w:rPr>
      </w:pPr>
    </w:p>
    <w:p w14:paraId="5020D032" w14:textId="15DFF7E4" w:rsidR="0042467C" w:rsidRDefault="0042467C" w:rsidP="0027789C">
      <w:pPr>
        <w:rPr>
          <w:rFonts w:ascii="Arial" w:hAnsi="Arial" w:cs="Arial"/>
          <w:b/>
          <w:bCs/>
        </w:rPr>
      </w:pPr>
    </w:p>
    <w:p w14:paraId="4C35A49E" w14:textId="40F9237B" w:rsidR="0042467C" w:rsidRDefault="0042467C" w:rsidP="0027789C">
      <w:pPr>
        <w:rPr>
          <w:rFonts w:ascii="Arial" w:hAnsi="Arial" w:cs="Arial"/>
          <w:b/>
          <w:bCs/>
        </w:rPr>
      </w:pPr>
    </w:p>
    <w:p w14:paraId="30D2F69B" w14:textId="284B78BE" w:rsidR="0042467C" w:rsidRDefault="0042467C" w:rsidP="0027789C">
      <w:pPr>
        <w:rPr>
          <w:rFonts w:ascii="Arial" w:hAnsi="Arial" w:cs="Arial"/>
          <w:b/>
          <w:bCs/>
        </w:rPr>
      </w:pPr>
    </w:p>
    <w:p w14:paraId="7263E218" w14:textId="7CE5A116" w:rsidR="0042467C" w:rsidRDefault="0042467C" w:rsidP="0027789C">
      <w:pPr>
        <w:rPr>
          <w:rFonts w:ascii="Arial" w:hAnsi="Arial" w:cs="Arial"/>
          <w:b/>
          <w:bCs/>
        </w:rPr>
      </w:pPr>
    </w:p>
    <w:p w14:paraId="1061B844" w14:textId="0FE6B224" w:rsidR="0042467C" w:rsidRDefault="0042467C" w:rsidP="0027789C">
      <w:pPr>
        <w:rPr>
          <w:rFonts w:ascii="Arial" w:hAnsi="Arial" w:cs="Arial"/>
          <w:b/>
          <w:bCs/>
        </w:rPr>
      </w:pPr>
    </w:p>
    <w:p w14:paraId="204CD3B7" w14:textId="3E62D5A4" w:rsidR="0042467C" w:rsidRDefault="0042467C" w:rsidP="0027789C">
      <w:pPr>
        <w:rPr>
          <w:rFonts w:ascii="Arial" w:hAnsi="Arial" w:cs="Arial"/>
          <w:b/>
          <w:bCs/>
        </w:rPr>
      </w:pPr>
    </w:p>
    <w:p w14:paraId="70AADD53" w14:textId="65F9B6CE" w:rsidR="0042467C" w:rsidRDefault="0042467C" w:rsidP="0027789C">
      <w:pPr>
        <w:rPr>
          <w:rFonts w:ascii="Arial" w:hAnsi="Arial" w:cs="Arial"/>
          <w:b/>
          <w:bCs/>
        </w:rPr>
      </w:pPr>
    </w:p>
    <w:p w14:paraId="37E6EE34" w14:textId="314D13EA" w:rsidR="0042467C" w:rsidRDefault="0042467C" w:rsidP="0027789C">
      <w:pPr>
        <w:rPr>
          <w:rFonts w:ascii="Arial" w:hAnsi="Arial" w:cs="Arial"/>
          <w:b/>
          <w:bCs/>
        </w:rPr>
      </w:pPr>
    </w:p>
    <w:p w14:paraId="7501B55F" w14:textId="5D97F4A5" w:rsidR="0042467C" w:rsidRDefault="0042467C" w:rsidP="0027789C">
      <w:pPr>
        <w:rPr>
          <w:rFonts w:ascii="Arial" w:hAnsi="Arial" w:cs="Arial"/>
          <w:b/>
          <w:bCs/>
        </w:rPr>
      </w:pPr>
    </w:p>
    <w:p w14:paraId="299156F4" w14:textId="47C18F87" w:rsidR="0042467C" w:rsidRDefault="0042467C" w:rsidP="0027789C">
      <w:pPr>
        <w:rPr>
          <w:rFonts w:ascii="Arial" w:hAnsi="Arial" w:cs="Arial"/>
          <w:b/>
          <w:bCs/>
        </w:rPr>
      </w:pPr>
    </w:p>
    <w:p w14:paraId="67AC136B" w14:textId="16C717C4" w:rsidR="0042467C" w:rsidRDefault="0042467C" w:rsidP="0027789C">
      <w:pPr>
        <w:rPr>
          <w:rFonts w:ascii="Arial" w:hAnsi="Arial" w:cs="Arial"/>
          <w:b/>
          <w:bCs/>
        </w:rPr>
      </w:pPr>
    </w:p>
    <w:p w14:paraId="6EE774B8" w14:textId="4075B1BA" w:rsidR="008F0360" w:rsidRDefault="008F0360" w:rsidP="0027789C">
      <w:pPr>
        <w:rPr>
          <w:rFonts w:ascii="Arial" w:hAnsi="Arial" w:cs="Arial"/>
          <w:b/>
          <w:bCs/>
        </w:rPr>
      </w:pPr>
    </w:p>
    <w:p w14:paraId="7E300236" w14:textId="77777777" w:rsidR="008F0360" w:rsidRDefault="008F0360" w:rsidP="0027789C">
      <w:pPr>
        <w:rPr>
          <w:rFonts w:ascii="Arial" w:hAnsi="Arial" w:cs="Arial"/>
          <w:b/>
          <w:bCs/>
        </w:rPr>
      </w:pPr>
    </w:p>
    <w:p w14:paraId="5FB24A7B" w14:textId="55E0323D" w:rsidR="0042467C" w:rsidRDefault="0042467C" w:rsidP="0027789C">
      <w:pPr>
        <w:rPr>
          <w:rFonts w:ascii="Arial" w:hAnsi="Arial" w:cs="Arial"/>
          <w:b/>
          <w:bCs/>
        </w:rPr>
      </w:pPr>
    </w:p>
    <w:p w14:paraId="23522847" w14:textId="34A0A22F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21DFE63D" w14:textId="52F26C83" w:rsidR="00EA1CB2" w:rsidRPr="00576510" w:rsidRDefault="00EA1CB2" w:rsidP="00EA1CB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A67614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5907FB6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38042E2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5A4C33D5" w14:textId="117AB45A" w:rsidR="0042467C" w:rsidRPr="00EA1CB2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3CAB108C" w:rsidR="00400AEC" w:rsidRPr="00A67614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A67614" w:rsidRPr="00A67614">
        <w:rPr>
          <w:rFonts w:asciiTheme="minorHAnsi" w:hAnsiTheme="minorHAnsi" w:cstheme="minorHAnsi"/>
          <w:b/>
          <w:bCs/>
          <w:color w:val="000000"/>
        </w:rPr>
        <w:t>politologia</w:t>
      </w:r>
    </w:p>
    <w:p w14:paraId="22071C8C" w14:textId="77777777" w:rsidR="00400AEC" w:rsidRPr="00A6761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05DEFB15" w14:textId="37735CE5" w:rsidR="00400AEC" w:rsidRPr="00A6761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A67614" w:rsidRPr="00A67614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56530E66" w14:textId="77777777" w:rsidR="00400AEC" w:rsidRPr="00A6761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7688FA2F" w14:textId="646F6FB4" w:rsidR="00400AEC" w:rsidRPr="00A67614" w:rsidRDefault="00400AEC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A67614">
        <w:rPr>
          <w:rFonts w:asciiTheme="minorHAnsi" w:hAnsiTheme="minorHAnsi" w:cstheme="minorHAnsi"/>
          <w:color w:val="000000"/>
        </w:rPr>
        <w:t> </w:t>
      </w:r>
    </w:p>
    <w:p w14:paraId="221D391D" w14:textId="77777777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1602B2D9" w14:textId="353D6300" w:rsidR="00400AEC" w:rsidRPr="00A67614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A67614" w:rsidRPr="00A67614">
        <w:rPr>
          <w:rFonts w:asciiTheme="minorHAnsi" w:hAnsiTheme="minorHAnsi" w:cstheme="minorHAnsi"/>
          <w:b/>
          <w:bCs/>
          <w:color w:val="000000"/>
        </w:rPr>
        <w:t>politologia</w:t>
      </w:r>
    </w:p>
    <w:p w14:paraId="0093DCB1" w14:textId="77777777" w:rsidR="00400AEC" w:rsidRPr="00A6761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3862C12" w14:textId="6F3408BD" w:rsidR="00400AEC" w:rsidRPr="00A6761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A67614" w:rsidRPr="00A67614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0D558A1B" w14:textId="77777777" w:rsidR="00400AEC" w:rsidRPr="00A6761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>Forma studiów: niestacjonarne (zaoczne)</w:t>
      </w:r>
    </w:p>
    <w:p w14:paraId="259FEB67" w14:textId="5E465CA5" w:rsidR="00400AEC" w:rsidRPr="00A67614" w:rsidRDefault="00400AEC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A67614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A67614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A67614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060C761" w14:textId="230FB7F3" w:rsidR="009D1A33" w:rsidRPr="009D1A33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A67614" w:rsidRPr="00A67614">
        <w:rPr>
          <w:rFonts w:asciiTheme="minorHAnsi" w:hAnsiTheme="minorHAnsi" w:cstheme="minorHAnsi"/>
          <w:b/>
          <w:bCs/>
          <w:color w:val="000000"/>
        </w:rPr>
        <w:t>politologia</w:t>
      </w:r>
    </w:p>
    <w:p w14:paraId="3BCDA0E4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5AA21DB3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Profil kształcenia: ogólnoakademicki </w:t>
      </w:r>
    </w:p>
    <w:p w14:paraId="185A31D3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7361E4E" w14:textId="77777777" w:rsidR="009D1A33" w:rsidRPr="009D1A33" w:rsidRDefault="009D1A33" w:rsidP="009D1A33">
      <w:pPr>
        <w:rPr>
          <w:rFonts w:asciiTheme="minorHAnsi" w:hAnsiTheme="minorHAnsi" w:cstheme="minorHAnsi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9D1A33">
        <w:rPr>
          <w:rFonts w:asciiTheme="minorHAnsi" w:hAnsiTheme="minorHAnsi" w:cstheme="minorHAnsi"/>
          <w:color w:val="000000"/>
        </w:rPr>
        <w:t xml:space="preserve"> </w:t>
      </w: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08DB9649" w14:textId="701E85CF" w:rsidR="009D1A33" w:rsidRPr="009D1A33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A67614" w:rsidRPr="00A67614">
        <w:rPr>
          <w:rFonts w:asciiTheme="minorHAnsi" w:hAnsiTheme="minorHAnsi" w:cstheme="minorHAnsi"/>
          <w:b/>
          <w:bCs/>
          <w:color w:val="000000"/>
        </w:rPr>
        <w:t>politologia</w:t>
      </w:r>
    </w:p>
    <w:p w14:paraId="6B211F25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70B4CA38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Profil kształcenia: ogólnoakademicki </w:t>
      </w:r>
    </w:p>
    <w:p w14:paraId="62BEC93E" w14:textId="49B032B0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A67614">
        <w:rPr>
          <w:rFonts w:asciiTheme="minorHAnsi" w:hAnsiTheme="minorHAnsi" w:cstheme="minorHAnsi"/>
          <w:b/>
          <w:bCs/>
          <w:color w:val="000000"/>
        </w:rPr>
        <w:t>nie</w:t>
      </w:r>
      <w:r w:rsidRPr="009D1A33">
        <w:rPr>
          <w:rFonts w:asciiTheme="minorHAnsi" w:hAnsiTheme="minorHAnsi" w:cstheme="minorHAnsi"/>
          <w:b/>
          <w:bCs/>
          <w:color w:val="000000"/>
        </w:rPr>
        <w:t>stacjonarne</w:t>
      </w:r>
      <w:r w:rsidRPr="00A67614">
        <w:rPr>
          <w:rFonts w:asciiTheme="minorHAnsi" w:hAnsiTheme="minorHAnsi" w:cstheme="minorHAnsi"/>
          <w:b/>
          <w:bCs/>
          <w:color w:val="000000"/>
        </w:rPr>
        <w:t xml:space="preserve"> (zaoczne)</w:t>
      </w:r>
    </w:p>
    <w:p w14:paraId="4C3B35F3" w14:textId="77777777" w:rsidR="009D1A33" w:rsidRPr="009D1A33" w:rsidRDefault="009D1A33" w:rsidP="009D1A33">
      <w:pPr>
        <w:rPr>
          <w:rFonts w:asciiTheme="minorHAnsi" w:hAnsiTheme="minorHAnsi" w:cstheme="minorHAnsi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9D1A33">
        <w:rPr>
          <w:rFonts w:asciiTheme="minorHAnsi" w:hAnsiTheme="minorHAnsi" w:cstheme="minorHAnsi"/>
          <w:color w:val="000000"/>
        </w:rPr>
        <w:t xml:space="preserve"> </w:t>
      </w:r>
    </w:p>
    <w:p w14:paraId="57A7A0C5" w14:textId="7777777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2118AB3" w14:textId="77777777" w:rsidR="00400AEC" w:rsidRDefault="00400AE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C191B3A" w14:textId="77777777" w:rsidR="00FF021D" w:rsidRPr="00FF021D" w:rsidRDefault="00FF021D" w:rsidP="00FF021D">
      <w:pPr>
        <w:spacing w:after="160"/>
        <w:jc w:val="both"/>
        <w:rPr>
          <w:color w:val="000000"/>
        </w:rPr>
      </w:pPr>
      <w:r w:rsidRPr="00FF021D">
        <w:rPr>
          <w:rFonts w:ascii="Calibri" w:hAnsi="Calibri" w:cs="Calibri"/>
          <w:b/>
          <w:bCs/>
          <w:color w:val="000000"/>
          <w:sz w:val="22"/>
          <w:szCs w:val="22"/>
        </w:rPr>
        <w:t>1) Zasady kwalifikacji na studia w trybie przeniesienia z innej uczelni</w:t>
      </w:r>
    </w:p>
    <w:p w14:paraId="7A366140" w14:textId="77777777" w:rsidR="00FF021D" w:rsidRPr="00FF021D" w:rsidRDefault="00FF021D" w:rsidP="00FF021D">
      <w:pPr>
        <w:rPr>
          <w:color w:val="000000"/>
        </w:rPr>
      </w:pPr>
    </w:p>
    <w:p w14:paraId="133DC4A5" w14:textId="77777777" w:rsidR="00FF021D" w:rsidRPr="00FF021D" w:rsidRDefault="00FF021D" w:rsidP="00FF021D">
      <w:pPr>
        <w:shd w:val="clear" w:color="auto" w:fill="FFFFFF"/>
        <w:jc w:val="both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43ADB31A" w14:textId="77777777" w:rsidR="00FF021D" w:rsidRPr="00FF021D" w:rsidRDefault="00FF021D" w:rsidP="00FF021D">
      <w:pPr>
        <w:shd w:val="clear" w:color="auto" w:fill="FFFFFF"/>
        <w:jc w:val="both"/>
        <w:rPr>
          <w:color w:val="000000"/>
        </w:rPr>
      </w:pPr>
      <w:r w:rsidRPr="00FF021D">
        <w:rPr>
          <w:color w:val="000000"/>
        </w:rPr>
        <w:t> </w:t>
      </w:r>
    </w:p>
    <w:p w14:paraId="79BCB905" w14:textId="77777777" w:rsidR="00FF021D" w:rsidRPr="00FF021D" w:rsidRDefault="00FF021D" w:rsidP="00FF021D">
      <w:pPr>
        <w:spacing w:after="160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Kandydat zobowiązany jest załączyć na osobistym koncie rekrutacyjnym w systemie IRK następujące dokumenty:</w:t>
      </w:r>
    </w:p>
    <w:p w14:paraId="5812E715" w14:textId="77777777" w:rsidR="00FF021D" w:rsidRPr="00FF021D" w:rsidRDefault="00FF021D" w:rsidP="00FF021D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umotywowany </w:t>
      </w:r>
      <w:r w:rsidRPr="00FF021D">
        <w:rPr>
          <w:rFonts w:ascii="Calibri" w:hAnsi="Calibri" w:cs="Calibri"/>
          <w:b/>
          <w:bCs/>
          <w:color w:val="000000"/>
          <w:sz w:val="22"/>
          <w:szCs w:val="22"/>
        </w:rPr>
        <w:t>wniosek </w:t>
      </w:r>
      <w:r w:rsidRPr="00FF021D">
        <w:rPr>
          <w:rFonts w:ascii="Calibri" w:hAnsi="Calibri" w:cs="Calibri"/>
          <w:color w:val="000000"/>
          <w:sz w:val="22"/>
          <w:szCs w:val="22"/>
        </w:rPr>
        <w:t>o przeniesienie z dokładnym adresem do korespondencji;</w:t>
      </w:r>
    </w:p>
    <w:p w14:paraId="6837EA9E" w14:textId="77777777" w:rsidR="00FF021D" w:rsidRPr="00FF021D" w:rsidRDefault="00FF021D" w:rsidP="00FF021D">
      <w:pPr>
        <w:numPr>
          <w:ilvl w:val="0"/>
          <w:numId w:val="29"/>
        </w:num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F021D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zaświadczenie z dziekanatu </w:t>
      </w:r>
      <w:r w:rsidRPr="00FF021D">
        <w:rPr>
          <w:rFonts w:ascii="Calibri" w:hAnsi="Calibri" w:cs="Calibri"/>
          <w:color w:val="000000"/>
          <w:sz w:val="22"/>
          <w:szCs w:val="22"/>
        </w:rPr>
        <w:t>macierzystej jednostki zawierające następujące informacje:</w:t>
      </w:r>
      <w:r w:rsidRPr="00FF021D">
        <w:rPr>
          <w:rFonts w:ascii="Calibri" w:hAnsi="Calibri" w:cs="Calibri"/>
          <w:color w:val="000000"/>
          <w:sz w:val="22"/>
          <w:szCs w:val="22"/>
        </w:rPr>
        <w:br/>
        <w:t>a) potwierdzenie posiadania przez kandydata praw studenckich,</w:t>
      </w:r>
      <w:r w:rsidRPr="00FF021D">
        <w:rPr>
          <w:rFonts w:ascii="Calibri" w:hAnsi="Calibri" w:cs="Calibri"/>
          <w:color w:val="000000"/>
          <w:sz w:val="22"/>
          <w:szCs w:val="22"/>
        </w:rPr>
        <w:br/>
        <w:t>b) liczba zaliczonych etapów (semestrów) studiów ze wskazaniem ich kierunku,</w:t>
      </w:r>
      <w:r w:rsidRPr="00FF021D">
        <w:rPr>
          <w:rFonts w:ascii="Calibri" w:hAnsi="Calibri" w:cs="Calibri"/>
          <w:color w:val="000000"/>
          <w:sz w:val="22"/>
          <w:szCs w:val="22"/>
        </w:rPr>
        <w:br/>
        <w:t>c) średnia wszystkich ocen uzyskanych w trakcie dotychczasowego toku studiów,</w:t>
      </w:r>
      <w:r w:rsidRPr="00FF021D">
        <w:rPr>
          <w:rFonts w:ascii="Calibri" w:hAnsi="Calibri" w:cs="Calibri"/>
          <w:color w:val="000000"/>
          <w:sz w:val="22"/>
          <w:szCs w:val="22"/>
        </w:rPr>
        <w:br/>
        <w:t>d) poziom i forma odbywanych studiów;</w:t>
      </w:r>
    </w:p>
    <w:p w14:paraId="44308F02" w14:textId="77777777" w:rsidR="00FF021D" w:rsidRPr="00FF021D" w:rsidRDefault="00FF021D" w:rsidP="00FF021D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wykaz zaliczonych przedmiotów wraz z sylabusami (nazwa przedmiotu, liczba godzin, oceny, punkty ECTS) potwierdzony przez macierzystą jednostkę z adnotacją o stosowanej w uczelni skali ocen;</w:t>
      </w:r>
    </w:p>
    <w:p w14:paraId="15EB10E0" w14:textId="77777777" w:rsidR="00FF021D" w:rsidRPr="00FF021D" w:rsidRDefault="00FF021D" w:rsidP="00FF021D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podpisane przez dziekana (dyrektora) macierzystej jednostki zaświadczenie, że student </w:t>
      </w:r>
      <w:r w:rsidRPr="00FF021D">
        <w:rPr>
          <w:rFonts w:ascii="Calibri" w:hAnsi="Calibri" w:cs="Calibri"/>
          <w:b/>
          <w:bCs/>
          <w:color w:val="000000"/>
          <w:sz w:val="22"/>
          <w:szCs w:val="22"/>
        </w:rPr>
        <w:t>wypełnił wszystkie obowiązki wynikające z przepisów obowiązujących w jego macierzystej jednostce (nie zalega z żadnymi zaliczeniami i płatnościami);</w:t>
      </w:r>
    </w:p>
    <w:p w14:paraId="75F33059" w14:textId="77777777" w:rsidR="00FF021D" w:rsidRPr="00FF021D" w:rsidRDefault="00FF021D" w:rsidP="00FF021D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dokumenty poświadczające szczególną sytuację życiową kandydata, jeżeli stanowi ona uzasadnienie wniosku o przeniesienie.</w:t>
      </w:r>
    </w:p>
    <w:p w14:paraId="0D92B168" w14:textId="77777777" w:rsidR="00FF021D" w:rsidRPr="00FF021D" w:rsidRDefault="00FF021D" w:rsidP="00FF021D">
      <w:pPr>
        <w:shd w:val="clear" w:color="auto" w:fill="FFFFFF"/>
        <w:jc w:val="both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Złożenie niekompletnej dokumentacji skutkuje decyzją negatywną.</w:t>
      </w:r>
    </w:p>
    <w:p w14:paraId="4FACABFC" w14:textId="77777777" w:rsidR="00FF021D" w:rsidRPr="00FF021D" w:rsidRDefault="00FF021D" w:rsidP="00FF021D">
      <w:pPr>
        <w:rPr>
          <w:color w:val="000000"/>
        </w:rPr>
      </w:pPr>
    </w:p>
    <w:p w14:paraId="2E4ECE25" w14:textId="77777777" w:rsidR="00FF021D" w:rsidRPr="00FF021D" w:rsidRDefault="00FF021D" w:rsidP="00FF021D">
      <w:pPr>
        <w:jc w:val="both"/>
        <w:rPr>
          <w:color w:val="000000"/>
        </w:rPr>
      </w:pPr>
      <w:r w:rsidRPr="00FF021D"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204734FD" w14:textId="77777777" w:rsidR="00FF021D" w:rsidRPr="00FF021D" w:rsidRDefault="00FF021D" w:rsidP="00FF021D">
      <w:pPr>
        <w:shd w:val="clear" w:color="auto" w:fill="FFFFFF"/>
        <w:jc w:val="both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Kandydaci są kwalifikowani na podstawie wyniku rozmowy kwalifikacyjnej przeprowadzanej na podstawie wybranego przez kandydata artykułu naukowego, który zostanie podany do wiadomości kandydatów na stronie IRK.</w:t>
      </w:r>
    </w:p>
    <w:p w14:paraId="66C895B0" w14:textId="77777777" w:rsidR="00FF021D" w:rsidRPr="00FF021D" w:rsidRDefault="00FF021D" w:rsidP="00FF021D">
      <w:pPr>
        <w:rPr>
          <w:color w:val="000000"/>
        </w:rPr>
      </w:pPr>
    </w:p>
    <w:p w14:paraId="38238197" w14:textId="77777777" w:rsidR="00FF021D" w:rsidRPr="00FF021D" w:rsidRDefault="00FF021D" w:rsidP="00FF021D">
      <w:pPr>
        <w:spacing w:after="160"/>
        <w:jc w:val="both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  <w:u w:val="single"/>
        </w:rPr>
        <w:t>Sposób przeliczania punktów:</w:t>
      </w:r>
    </w:p>
    <w:p w14:paraId="452F52F9" w14:textId="77777777" w:rsidR="00FF021D" w:rsidRPr="00FF021D" w:rsidRDefault="00FF021D" w:rsidP="00FF021D">
      <w:pPr>
        <w:spacing w:after="160"/>
        <w:jc w:val="both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Podczas rozmowy kwalifikacyjnej kandydat może uzyskać maksymalnie 50 punktów w wyniku oceny następujących predyspozycji i umiejętności:</w:t>
      </w:r>
    </w:p>
    <w:p w14:paraId="438F017C" w14:textId="52A3CDC1" w:rsidR="00FF021D" w:rsidRPr="00FF021D" w:rsidRDefault="00FF021D" w:rsidP="00FF021D">
      <w:pPr>
        <w:numPr>
          <w:ilvl w:val="0"/>
          <w:numId w:val="3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 xml:space="preserve">analizy zawartości merytorycznej tekstu w kontekście </w:t>
      </w:r>
      <w:r w:rsidR="007D2A97">
        <w:rPr>
          <w:rFonts w:ascii="Calibri" w:hAnsi="Calibri" w:cs="Calibri"/>
          <w:color w:val="000000"/>
          <w:sz w:val="22"/>
          <w:szCs w:val="22"/>
        </w:rPr>
        <w:t xml:space="preserve">politycznych, </w:t>
      </w:r>
      <w:r w:rsidRPr="00FF021D">
        <w:rPr>
          <w:rFonts w:ascii="Calibri" w:hAnsi="Calibri" w:cs="Calibri"/>
          <w:color w:val="000000"/>
          <w:sz w:val="22"/>
          <w:szCs w:val="22"/>
        </w:rPr>
        <w:t xml:space="preserve">ekonomicznych, społecznych </w:t>
      </w:r>
      <w:r w:rsidRPr="00FF021D">
        <w:rPr>
          <w:rFonts w:ascii="Calibri" w:hAnsi="Calibri" w:cs="Calibri"/>
          <w:color w:val="000000"/>
          <w:sz w:val="22"/>
          <w:szCs w:val="22"/>
        </w:rPr>
        <w:br/>
        <w:t>i kulturowych uwarunkowań omawianego zjawiska - 0-20 pkt.</w:t>
      </w:r>
    </w:p>
    <w:p w14:paraId="6038C285" w14:textId="77777777" w:rsidR="00FF021D" w:rsidRPr="00FF021D" w:rsidRDefault="00FF021D" w:rsidP="00FF021D">
      <w:pPr>
        <w:numPr>
          <w:ilvl w:val="0"/>
          <w:numId w:val="3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rozumienia przyczyn przebiegu oraz prognozowania zjawiska omówionego w tekście - 0-20 pkt.</w:t>
      </w:r>
    </w:p>
    <w:p w14:paraId="7C8B454D" w14:textId="77777777" w:rsidR="00FF021D" w:rsidRPr="00FF021D" w:rsidRDefault="00FF021D" w:rsidP="00FF021D">
      <w:pPr>
        <w:numPr>
          <w:ilvl w:val="0"/>
          <w:numId w:val="3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posługiwania się kategoriami politologicznymi - 0-5 pkt.</w:t>
      </w:r>
    </w:p>
    <w:p w14:paraId="05EE84C6" w14:textId="77777777" w:rsidR="00FF021D" w:rsidRPr="00FF021D" w:rsidRDefault="00FF021D" w:rsidP="00FF021D">
      <w:pPr>
        <w:numPr>
          <w:ilvl w:val="0"/>
          <w:numId w:val="3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języka, stylu kompozycji wypowiedzi - 0-5 pkt.</w:t>
      </w:r>
    </w:p>
    <w:p w14:paraId="2A6865B1" w14:textId="77777777" w:rsidR="00FF021D" w:rsidRPr="00FF021D" w:rsidRDefault="00FF021D" w:rsidP="00FF021D">
      <w:pPr>
        <w:rPr>
          <w:color w:val="000000"/>
        </w:rPr>
      </w:pPr>
    </w:p>
    <w:p w14:paraId="0211EEE7" w14:textId="77777777" w:rsidR="00FF021D" w:rsidRPr="00FF021D" w:rsidRDefault="00FF021D" w:rsidP="00FF021D">
      <w:pPr>
        <w:spacing w:after="160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Próg kwalifikacji: 20 pkt.</w:t>
      </w:r>
    </w:p>
    <w:p w14:paraId="0506BEDB" w14:textId="77777777" w:rsidR="00FF021D" w:rsidRPr="00FF021D" w:rsidRDefault="00FF021D" w:rsidP="00FF021D">
      <w:pPr>
        <w:shd w:val="clear" w:color="auto" w:fill="FFFFFF"/>
        <w:jc w:val="both"/>
        <w:rPr>
          <w:color w:val="000000"/>
        </w:rPr>
      </w:pPr>
      <w:r w:rsidRPr="00FF021D">
        <w:rPr>
          <w:color w:val="000000"/>
        </w:rPr>
        <w:t> </w:t>
      </w:r>
    </w:p>
    <w:p w14:paraId="6ED48E1B" w14:textId="77777777" w:rsidR="00FF021D" w:rsidRPr="00FF021D" w:rsidRDefault="00FF021D" w:rsidP="00FF021D">
      <w:pPr>
        <w:shd w:val="clear" w:color="auto" w:fill="FFFFFF"/>
        <w:jc w:val="both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6B5C9BA1" w14:textId="77777777" w:rsidR="00FF021D" w:rsidRPr="00FF021D" w:rsidRDefault="00FF021D" w:rsidP="00FF021D">
      <w:pPr>
        <w:rPr>
          <w:color w:val="000000"/>
        </w:rPr>
      </w:pPr>
    </w:p>
    <w:p w14:paraId="5ACB6DE4" w14:textId="77777777" w:rsidR="00FF021D" w:rsidRPr="00FF021D" w:rsidRDefault="00FF021D" w:rsidP="00FF021D">
      <w:pPr>
        <w:spacing w:after="160"/>
        <w:jc w:val="both"/>
        <w:rPr>
          <w:color w:val="000000"/>
        </w:rPr>
      </w:pPr>
      <w:r w:rsidRPr="00FF021D">
        <w:rPr>
          <w:rFonts w:ascii="Calibri" w:hAnsi="Calibri" w:cs="Calibri"/>
          <w:b/>
          <w:bCs/>
          <w:color w:val="000000"/>
          <w:sz w:val="22"/>
          <w:szCs w:val="22"/>
        </w:rPr>
        <w:t>2) Potwierdzenie kompetencji do odbywania studiów w języku polskim</w:t>
      </w:r>
    </w:p>
    <w:p w14:paraId="4943AE27" w14:textId="77777777" w:rsidR="00FF021D" w:rsidRPr="00FF021D" w:rsidRDefault="00FF021D" w:rsidP="00FF021D">
      <w:pPr>
        <w:rPr>
          <w:color w:val="000000"/>
        </w:rPr>
      </w:pPr>
    </w:p>
    <w:p w14:paraId="447CDE57" w14:textId="77777777" w:rsidR="00FF021D" w:rsidRPr="00FF021D" w:rsidRDefault="00FF021D" w:rsidP="00FF021D">
      <w:pPr>
        <w:spacing w:after="160"/>
        <w:jc w:val="both"/>
        <w:rPr>
          <w:color w:val="000000"/>
        </w:rPr>
      </w:pPr>
      <w:r w:rsidRPr="00FF021D">
        <w:rPr>
          <w:rFonts w:ascii="Calibri" w:hAnsi="Calibri" w:cs="Calibri"/>
          <w:color w:val="000000"/>
          <w:sz w:val="22"/>
          <w:szCs w:val="22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FF021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ozytywny wynik postępowania kwalifikacyjnego stanowi potwierdzenie posiadania kwalifikacji do studiowania w języku polskim.</w:t>
      </w:r>
    </w:p>
    <w:p w14:paraId="056A9716" w14:textId="77777777" w:rsidR="00FF021D" w:rsidRPr="00FF021D" w:rsidRDefault="00FF021D" w:rsidP="00FF021D">
      <w:pPr>
        <w:spacing w:after="240"/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043C91D7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6</w:t>
      </w:r>
    </w:p>
    <w:p w14:paraId="53DB69A0" w14:textId="314A77EB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FF021D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1F80CBBE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8E3882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0379AAE8" w14:textId="77777777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6D9E3675" w14:textId="335244FA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A20CE3"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699C1ED6" w14:textId="77777777" w:rsidR="00894135" w:rsidRDefault="00894135" w:rsidP="00894135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2557ED28" w14:textId="77777777" w:rsidR="00894135" w:rsidRDefault="00894135" w:rsidP="00894135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190"/>
        <w:gridCol w:w="1173"/>
        <w:gridCol w:w="1452"/>
        <w:gridCol w:w="1482"/>
        <w:gridCol w:w="1257"/>
        <w:gridCol w:w="1724"/>
      </w:tblGrid>
      <w:tr w:rsidR="00894135" w14:paraId="7F25B1C8" w14:textId="77777777" w:rsidTr="00894135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53A0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06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F4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958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C8C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AD1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748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94135" w14:paraId="4B632117" w14:textId="77777777" w:rsidTr="00894135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50F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4788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EA4B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40CC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AE3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971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5E6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31BFD58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76E9207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57E4DA0D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18E17D1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3346067" w14:textId="77777777" w:rsidR="00894135" w:rsidRDefault="00894135">
            <w:pPr>
              <w:pStyle w:val="NormalnyWeb"/>
              <w:spacing w:before="120" w:beforeAutospacing="0" w:after="120" w:afterAutospacing="0"/>
              <w:ind w:right="-10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94135" w14:paraId="532C0BD8" w14:textId="77777777" w:rsidTr="0089413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5436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61D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D0F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C76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D9C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DB89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24D5" w14:textId="77777777" w:rsidR="00894135" w:rsidRDefault="00894135">
            <w:pPr>
              <w:pStyle w:val="NormalnyWeb"/>
              <w:spacing w:before="120" w:beforeAutospacing="0" w:after="120" w:afterAutospacing="0"/>
              <w:ind w:right="-11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4F9E83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24DF13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BCF4C23" w14:textId="77777777" w:rsidR="00894135" w:rsidRDefault="00894135" w:rsidP="0089413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81FF08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A325D27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BB1AFE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4E577B" w14:textId="66020628" w:rsidR="00A01364" w:rsidRDefault="00A0136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B31547" w14:textId="4F44427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558110BF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7</w:t>
      </w:r>
    </w:p>
    <w:p w14:paraId="0CFE3F69" w14:textId="33C5EADC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A20CE3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D3674E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92ECBBE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34AF88A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2D88AB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13E0ED5A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36FE5862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6917467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52B743A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F16A2A0" w14:textId="77777777" w:rsidR="00894135" w:rsidRPr="00761F8D" w:rsidRDefault="00894135" w:rsidP="00894135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08B600C9" w14:textId="4948CBA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BA8F95" w14:textId="7822F18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90DA0" w14:textId="5DACB2E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57300A" w14:textId="3CDAC25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822565" w14:textId="0F2FEB74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20CE3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4BE17A31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24199639" w14:textId="6BC7835C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A20CE3"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04A4DC2E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niestacjonarne (zaoczne)</w:t>
      </w:r>
    </w:p>
    <w:p w14:paraId="439F9186" w14:textId="26DA0D7C" w:rsidR="0058457C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3 lata</w:t>
      </w:r>
    </w:p>
    <w:p w14:paraId="1644081F" w14:textId="4AF837F8" w:rsidR="00A20CE3" w:rsidRDefault="00A20CE3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p w14:paraId="2F881377" w14:textId="77777777" w:rsidR="00A20CE3" w:rsidRDefault="00A20CE3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029"/>
        <w:gridCol w:w="1029"/>
        <w:gridCol w:w="1120"/>
        <w:gridCol w:w="1291"/>
        <w:gridCol w:w="1084"/>
        <w:gridCol w:w="2844"/>
      </w:tblGrid>
      <w:tr w:rsidR="00A20CE3" w:rsidRPr="00A20CE3" w14:paraId="2C0ACFD9" w14:textId="77777777" w:rsidTr="00A20CE3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E7A1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B7EB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A78F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F616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7B5E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82AA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9278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dokumentów</w:t>
            </w:r>
          </w:p>
        </w:tc>
      </w:tr>
      <w:tr w:rsidR="00A20CE3" w:rsidRPr="00A20CE3" w14:paraId="4A15A471" w14:textId="77777777" w:rsidTr="00A20CE3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91E6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E4C5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2697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6492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F63A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E9F5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B4281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20833B49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58632FD" w14:textId="77777777" w:rsidR="00A20CE3" w:rsidRPr="00A20CE3" w:rsidRDefault="00A20CE3" w:rsidP="00A20CE3"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685EFB16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ED35967" w14:textId="77777777" w:rsidR="00A20CE3" w:rsidRPr="00A20CE3" w:rsidRDefault="00A20CE3" w:rsidP="00A20CE3"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2D19992A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A20CE3" w:rsidRPr="00A20CE3" w14:paraId="3A86BB9F" w14:textId="77777777" w:rsidTr="00A20CE3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6821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9519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DB7E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2A79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1231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980D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F1AE" w14:textId="77777777" w:rsidR="00A20CE3" w:rsidRPr="00A20CE3" w:rsidRDefault="00A20CE3" w:rsidP="00A20CE3">
            <w:pPr>
              <w:spacing w:before="120" w:after="120"/>
              <w:ind w:right="-113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138B9195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C5CADDC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DD88F69" w14:textId="77777777" w:rsidR="00A20CE3" w:rsidRPr="00A20CE3" w:rsidRDefault="00A20CE3" w:rsidP="00A20CE3">
      <w:pPr>
        <w:jc w:val="both"/>
        <w:rPr>
          <w:color w:val="000000"/>
        </w:rPr>
      </w:pPr>
      <w:r w:rsidRPr="00A20CE3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5802A861" w14:textId="77777777" w:rsidR="00A20CE3" w:rsidRPr="00A20CE3" w:rsidRDefault="00A20CE3" w:rsidP="00A20CE3">
      <w:pPr>
        <w:spacing w:after="240"/>
      </w:pPr>
    </w:p>
    <w:p w14:paraId="28D165E1" w14:textId="77777777" w:rsidR="0058457C" w:rsidRDefault="0058457C" w:rsidP="0058457C">
      <w:pPr>
        <w:spacing w:after="240"/>
      </w:pPr>
    </w:p>
    <w:p w14:paraId="2F5EE4EB" w14:textId="6680C64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2EFB3" w14:textId="23F28D6E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B2881EA" w14:textId="4C0CB66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EBDDFA4" w14:textId="75394AB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F4AB98" w14:textId="1267C0F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24F92" w14:textId="23936257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8307653" w14:textId="26383C6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70E9C5" w14:textId="44C4FB9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3F3AAB6" w14:textId="45E8FB6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60299B5" w14:textId="7CCF7A0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E8A9254" w14:textId="651C642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D3BED04" w14:textId="4F005DB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D73AFB" w14:textId="38FE5F5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9D44C3" w14:textId="5963AC6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673BD1" w14:textId="06D7DE95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A20CE3">
        <w:rPr>
          <w:color w:val="000000"/>
          <w:sz w:val="16"/>
          <w:szCs w:val="16"/>
        </w:rPr>
        <w:t>9</w:t>
      </w:r>
    </w:p>
    <w:p w14:paraId="576E6C02" w14:textId="77777777" w:rsidR="0058457C" w:rsidRPr="00576510" w:rsidRDefault="0058457C" w:rsidP="005845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327393" w14:textId="77777777" w:rsidR="0058457C" w:rsidRPr="00576510" w:rsidRDefault="0058457C" w:rsidP="005845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488A8FE" w14:textId="77777777" w:rsidR="0058457C" w:rsidRPr="00576510" w:rsidRDefault="0058457C" w:rsidP="005845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9C7E2E7" w14:textId="77777777" w:rsidR="0058457C" w:rsidRPr="00EA1CB2" w:rsidRDefault="0058457C" w:rsidP="005845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74588E75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19000AB6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20CE3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16990C6D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</w:p>
    <w:p w14:paraId="087E6873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7479B5C0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7C3E8CDE" w14:textId="77777777" w:rsidR="0058457C" w:rsidRDefault="0058457C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2 lata</w:t>
      </w:r>
    </w:p>
    <w:p w14:paraId="1C401978" w14:textId="77777777" w:rsidR="00A20CE3" w:rsidRPr="00A20CE3" w:rsidRDefault="00A20CE3" w:rsidP="00A20CE3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158"/>
        <w:gridCol w:w="1145"/>
        <w:gridCol w:w="1631"/>
        <w:gridCol w:w="1465"/>
        <w:gridCol w:w="1238"/>
        <w:gridCol w:w="1649"/>
      </w:tblGrid>
      <w:tr w:rsidR="00A20CE3" w:rsidRPr="00A20CE3" w14:paraId="04AF3047" w14:textId="77777777" w:rsidTr="00A20CE3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DB12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3082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C571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4E33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E5AC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EDF2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3D6C" w14:textId="77777777" w:rsidR="00A20CE3" w:rsidRPr="00A20CE3" w:rsidRDefault="00A20CE3" w:rsidP="00A20CE3">
            <w:pPr>
              <w:spacing w:before="60" w:after="6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A20CE3" w:rsidRPr="00A20CE3" w14:paraId="1D81B3E2" w14:textId="77777777" w:rsidTr="00A20CE3"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DBD7AD" w14:textId="77777777" w:rsidR="00A20CE3" w:rsidRPr="00A20CE3" w:rsidRDefault="00A20CE3" w:rsidP="00A20CE3"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DF76B" w14:textId="77777777" w:rsidR="00A20CE3" w:rsidRPr="00A20CE3" w:rsidRDefault="00A20CE3" w:rsidP="00A20CE3"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39891B" w14:textId="77777777" w:rsidR="00A20CE3" w:rsidRPr="00A20CE3" w:rsidRDefault="00A20CE3" w:rsidP="00A20CE3"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4DA45A" w14:textId="77777777" w:rsidR="00A20CE3" w:rsidRPr="00A20CE3" w:rsidRDefault="00A20CE3" w:rsidP="00A20CE3"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24-26.07.2023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A6FED6" w14:textId="77777777" w:rsidR="00A20CE3" w:rsidRPr="00A20CE3" w:rsidRDefault="00A20CE3" w:rsidP="00A20CE3"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8B5866" w14:textId="77777777" w:rsidR="00A20CE3" w:rsidRPr="00A20CE3" w:rsidRDefault="00A20CE3" w:rsidP="00A20CE3"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AEFE2" w14:textId="77777777" w:rsidR="00A20CE3" w:rsidRPr="00A20CE3" w:rsidRDefault="00A20CE3" w:rsidP="00A20CE3">
            <w:pPr>
              <w:spacing w:after="4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1F619F19" w14:textId="77777777" w:rsidR="00A20CE3" w:rsidRPr="00A20CE3" w:rsidRDefault="00A20CE3" w:rsidP="00A20CE3">
            <w:pPr>
              <w:spacing w:before="40" w:after="4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F214E6E" w14:textId="77777777" w:rsidR="00A20CE3" w:rsidRPr="00A20CE3" w:rsidRDefault="00A20CE3" w:rsidP="00A20CE3">
            <w:pPr>
              <w:spacing w:before="40" w:after="4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3BCAD5AF" w14:textId="77777777" w:rsidR="00A20CE3" w:rsidRPr="00A20CE3" w:rsidRDefault="00A20CE3" w:rsidP="00A20CE3">
            <w:pPr>
              <w:spacing w:before="40" w:after="4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F748100" w14:textId="77777777" w:rsidR="00A20CE3" w:rsidRPr="00A20CE3" w:rsidRDefault="00A20CE3" w:rsidP="00A20CE3">
            <w:pPr>
              <w:spacing w:before="40" w:after="4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6385C273" w14:textId="77777777" w:rsidR="00A20CE3" w:rsidRPr="00A20CE3" w:rsidRDefault="00A20CE3" w:rsidP="00A20CE3">
            <w:pPr>
              <w:spacing w:before="8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A20CE3" w:rsidRPr="00A20CE3" w14:paraId="578C728E" w14:textId="77777777" w:rsidTr="00A20CE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EB37B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82902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A1BD4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BA4F48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19-20.09.2023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8070FE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BB996" w14:textId="77777777" w:rsidR="00A20CE3" w:rsidRPr="00A20CE3" w:rsidRDefault="00A20CE3" w:rsidP="00A20CE3">
            <w:pPr>
              <w:spacing w:before="120" w:after="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B65F7" w14:textId="77777777" w:rsidR="00A20CE3" w:rsidRPr="00A20CE3" w:rsidRDefault="00A20CE3" w:rsidP="00A20CE3">
            <w:pPr>
              <w:spacing w:before="40" w:after="40"/>
              <w:ind w:right="-12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49D39098" w14:textId="77777777" w:rsidR="00A20CE3" w:rsidRPr="00A20CE3" w:rsidRDefault="00A20CE3" w:rsidP="00A20CE3">
            <w:pPr>
              <w:spacing w:before="40" w:after="4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45EE538" w14:textId="77777777" w:rsidR="00A20CE3" w:rsidRPr="00A20CE3" w:rsidRDefault="00A20CE3" w:rsidP="00A20CE3">
            <w:pPr>
              <w:spacing w:before="40" w:after="40"/>
            </w:pPr>
            <w:r w:rsidRPr="00A20CE3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421389ED" w14:textId="77777777" w:rsidR="00A20CE3" w:rsidRPr="00A20CE3" w:rsidRDefault="00A20CE3" w:rsidP="00A20CE3">
      <w:pPr>
        <w:jc w:val="both"/>
        <w:rPr>
          <w:color w:val="000000"/>
        </w:rPr>
      </w:pPr>
      <w:r w:rsidRPr="00A20CE3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29F28DC" w14:textId="77777777" w:rsidR="00A20CE3" w:rsidRPr="00A20CE3" w:rsidRDefault="00A20CE3" w:rsidP="00A20CE3">
      <w:pPr>
        <w:jc w:val="both"/>
        <w:rPr>
          <w:color w:val="000000"/>
        </w:rPr>
      </w:pPr>
      <w:r w:rsidRPr="00A20CE3"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</w:t>
      </w:r>
    </w:p>
    <w:p w14:paraId="2EEF38A5" w14:textId="77777777" w:rsidR="00A20CE3" w:rsidRPr="00A20CE3" w:rsidRDefault="00A20CE3" w:rsidP="00A20CE3">
      <w:pPr>
        <w:spacing w:after="240"/>
      </w:pPr>
    </w:p>
    <w:p w14:paraId="2AB71F0A" w14:textId="30635316" w:rsidR="00894135" w:rsidRDefault="00894135" w:rsidP="00E35922">
      <w:pPr>
        <w:shd w:val="clear" w:color="auto" w:fill="FFFFFF"/>
      </w:pPr>
    </w:p>
    <w:p w14:paraId="6D772F3B" w14:textId="105BEC23" w:rsidR="00A20CE3" w:rsidRDefault="00A20CE3" w:rsidP="00E35922">
      <w:pPr>
        <w:shd w:val="clear" w:color="auto" w:fill="FFFFFF"/>
      </w:pPr>
    </w:p>
    <w:p w14:paraId="317EBE60" w14:textId="77777777" w:rsidR="00A20CE3" w:rsidRDefault="00A20CE3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AFC793C" w14:textId="72C3D68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E09C9E4" w14:textId="3893095E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DB374F" w14:textId="23E5BB9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F59C334" w14:textId="71A282B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7CDA95" w14:textId="0ADA399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E0C0FB" w14:textId="79584D9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3C3CFF" w14:textId="21FF6ABA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9</w:t>
      </w:r>
    </w:p>
    <w:p w14:paraId="32FCE3F8" w14:textId="2FDDD6BB" w:rsidR="0058457C" w:rsidRPr="00576510" w:rsidRDefault="0058457C" w:rsidP="005845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A20CE3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AC27910" w14:textId="77777777" w:rsidR="0058457C" w:rsidRPr="00576510" w:rsidRDefault="0058457C" w:rsidP="005845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01AB17BC" w14:textId="77777777" w:rsidR="0058457C" w:rsidRPr="00576510" w:rsidRDefault="0058457C" w:rsidP="005845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1BBA2E43" w14:textId="77777777" w:rsidR="0058457C" w:rsidRPr="00EA1CB2" w:rsidRDefault="0058457C" w:rsidP="005845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08D8533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603BE39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49737E6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68487228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E504F42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4BA49010" w14:textId="29FD71F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55B0DAC" w14:textId="11282FF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DC4F535" w14:textId="17FFBEB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9446D83" w14:textId="612A1E2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D50DBA4" w14:textId="18288EBD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26A30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4206F646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</w:p>
    <w:p w14:paraId="2022B126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6DF2D0D9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niestacjonarne (zaoczne)</w:t>
      </w:r>
    </w:p>
    <w:p w14:paraId="17431111" w14:textId="1DE4BA54" w:rsidR="0058457C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2 lata</w:t>
      </w:r>
    </w:p>
    <w:p w14:paraId="6ACCFC35" w14:textId="54F47956" w:rsidR="00F769D7" w:rsidRDefault="00F769D7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1DFAA4A" w14:textId="77777777" w:rsidR="00F769D7" w:rsidRDefault="00F769D7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079"/>
        <w:gridCol w:w="1079"/>
        <w:gridCol w:w="1175"/>
        <w:gridCol w:w="1357"/>
        <w:gridCol w:w="1137"/>
        <w:gridCol w:w="2526"/>
      </w:tblGrid>
      <w:tr w:rsidR="00F769D7" w:rsidRPr="00F769D7" w14:paraId="7F234888" w14:textId="77777777" w:rsidTr="00F769D7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69BE" w14:textId="77777777" w:rsidR="00F769D7" w:rsidRPr="00F769D7" w:rsidRDefault="00F769D7" w:rsidP="00F769D7">
            <w:pPr>
              <w:spacing w:before="60" w:after="6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6176" w14:textId="77777777" w:rsidR="00F769D7" w:rsidRPr="00F769D7" w:rsidRDefault="00F769D7" w:rsidP="00F769D7">
            <w:pPr>
              <w:spacing w:before="60" w:after="6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B1A0" w14:textId="77777777" w:rsidR="00F769D7" w:rsidRPr="00F769D7" w:rsidRDefault="00F769D7" w:rsidP="00F769D7">
            <w:pPr>
              <w:spacing w:before="60" w:after="6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2515" w14:textId="77777777" w:rsidR="00F769D7" w:rsidRPr="00F769D7" w:rsidRDefault="00F769D7" w:rsidP="00F769D7">
            <w:pPr>
              <w:spacing w:before="60" w:after="6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8E4A" w14:textId="77777777" w:rsidR="00F769D7" w:rsidRPr="00F769D7" w:rsidRDefault="00F769D7" w:rsidP="00F769D7">
            <w:pPr>
              <w:spacing w:before="60" w:after="6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89DF" w14:textId="77777777" w:rsidR="00F769D7" w:rsidRPr="00F769D7" w:rsidRDefault="00F769D7" w:rsidP="00F769D7">
            <w:pPr>
              <w:spacing w:before="60" w:after="6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F373" w14:textId="77777777" w:rsidR="00F769D7" w:rsidRPr="00F769D7" w:rsidRDefault="00F769D7" w:rsidP="00F769D7">
            <w:pPr>
              <w:spacing w:before="60" w:after="6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dokumentów</w:t>
            </w:r>
          </w:p>
        </w:tc>
      </w:tr>
      <w:tr w:rsidR="00F769D7" w:rsidRPr="00F769D7" w14:paraId="7272CA4F" w14:textId="77777777" w:rsidTr="00F769D7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8DBC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1062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4416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DA95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B67C2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7152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033A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77C87087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F91EE8A" w14:textId="77777777" w:rsidR="00F769D7" w:rsidRPr="00F769D7" w:rsidRDefault="00F769D7" w:rsidP="00F769D7"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7C791BF1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D31D766" w14:textId="77777777" w:rsidR="00F769D7" w:rsidRPr="00F769D7" w:rsidRDefault="00F769D7" w:rsidP="00F769D7">
            <w:pPr>
              <w:spacing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0C213ECC" w14:textId="77777777" w:rsidR="00F769D7" w:rsidRPr="00F769D7" w:rsidRDefault="00F769D7" w:rsidP="00F769D7">
            <w:pPr>
              <w:spacing w:after="120"/>
              <w:ind w:right="-108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F769D7" w:rsidRPr="00F769D7" w14:paraId="5DFC2A0D" w14:textId="77777777" w:rsidTr="00F769D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2D5D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1B94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F1F4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FAC8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75AA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DEA3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F1ED" w14:textId="77777777" w:rsidR="00F769D7" w:rsidRPr="00F769D7" w:rsidRDefault="00F769D7" w:rsidP="00F769D7">
            <w:pPr>
              <w:spacing w:before="120" w:after="120"/>
              <w:ind w:right="-113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1212DB5B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875E5C2" w14:textId="77777777" w:rsidR="00F769D7" w:rsidRPr="00F769D7" w:rsidRDefault="00F769D7" w:rsidP="00F769D7">
            <w:pPr>
              <w:spacing w:before="120" w:after="120"/>
            </w:pPr>
            <w:r w:rsidRPr="00F769D7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2DE62830" w14:textId="77777777" w:rsidR="00F769D7" w:rsidRPr="00F769D7" w:rsidRDefault="00F769D7" w:rsidP="00F769D7">
      <w:pPr>
        <w:jc w:val="both"/>
        <w:rPr>
          <w:color w:val="000000"/>
        </w:rPr>
      </w:pPr>
      <w:r w:rsidRPr="00F769D7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1A08FC1" w14:textId="77777777" w:rsidR="00F769D7" w:rsidRPr="00F769D7" w:rsidRDefault="00F769D7" w:rsidP="00F769D7">
      <w:pPr>
        <w:spacing w:after="240"/>
      </w:pPr>
    </w:p>
    <w:p w14:paraId="70AD393B" w14:textId="77777777" w:rsidR="0058457C" w:rsidRPr="0058457C" w:rsidRDefault="0058457C" w:rsidP="0058457C">
      <w:pPr>
        <w:spacing w:after="240"/>
      </w:pPr>
    </w:p>
    <w:p w14:paraId="0FFAA049" w14:textId="77777777" w:rsidR="0058457C" w:rsidRDefault="0058457C" w:rsidP="0058457C">
      <w:pPr>
        <w:spacing w:after="240"/>
      </w:pPr>
    </w:p>
    <w:p w14:paraId="27D440D2" w14:textId="14C7930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7604C1C" w14:textId="54549C7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D03A0AD" w14:textId="1F37FB1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1A79C6F" w14:textId="56291F5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A37432" w14:textId="53AD48C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D89BBB0" w14:textId="2850BA9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122BD6" w14:textId="77777777" w:rsidR="00F769D7" w:rsidRDefault="00F769D7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BC63D7F" w14:textId="3F320FF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504FBAD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10</w:t>
      </w:r>
    </w:p>
    <w:p w14:paraId="647BB20F" w14:textId="4C879CC0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F769D7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6E098BF1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40D4EB76" w14:textId="77777777" w:rsidR="002B4FAB" w:rsidRDefault="002B4FAB" w:rsidP="002B4FA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4359F558" w14:textId="6D962C67" w:rsidR="002B4FAB" w:rsidRPr="002B4FAB" w:rsidRDefault="002B4FAB" w:rsidP="002B4FAB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F769D7"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6D2604E3" w14:textId="77777777" w:rsidR="002B4FAB" w:rsidRDefault="002B4FAB" w:rsidP="002B4FA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32642F1D" w14:textId="3041F6A5" w:rsidR="002B4FAB" w:rsidRDefault="002B4FAB" w:rsidP="002B4FAB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Czas trwania: </w:t>
      </w:r>
      <w:r w:rsidRPr="002B4FAB">
        <w:rPr>
          <w:rFonts w:ascii="Calibri" w:hAnsi="Calibri" w:cs="Calibri"/>
          <w:i/>
          <w:iCs/>
          <w:color w:val="000000"/>
          <w:sz w:val="22"/>
          <w:szCs w:val="22"/>
        </w:rPr>
        <w:t>3 lata </w:t>
      </w:r>
    </w:p>
    <w:p w14:paraId="6D9FF7B3" w14:textId="77777777" w:rsidR="002B4FAB" w:rsidRDefault="002B4FAB" w:rsidP="002B4FAB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33B47767" w14:textId="42C23464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2D558B27" w14:textId="77777777" w:rsidR="002B4FAB" w:rsidRDefault="002B4FAB" w:rsidP="002B4FA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45C81DC0" w14:textId="439870A6" w:rsidR="002B4FAB" w:rsidRPr="002B4FAB" w:rsidRDefault="002B4FAB" w:rsidP="002B4FAB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F769D7"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292A2CA3" w14:textId="7F0C4D6F" w:rsidR="002B4FAB" w:rsidRDefault="002B4FAB" w:rsidP="002B4FA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(zaoczne)</w:t>
      </w:r>
    </w:p>
    <w:p w14:paraId="51FF338B" w14:textId="77777777" w:rsidR="002B4FAB" w:rsidRDefault="002B4FAB" w:rsidP="002B4FAB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Czas trwania: </w:t>
      </w:r>
      <w:r w:rsidRPr="002B4FAB">
        <w:rPr>
          <w:rFonts w:ascii="Calibri" w:hAnsi="Calibri" w:cs="Calibri"/>
          <w:i/>
          <w:iCs/>
          <w:color w:val="000000"/>
          <w:sz w:val="22"/>
          <w:szCs w:val="22"/>
        </w:rPr>
        <w:t>3 lata </w:t>
      </w:r>
    </w:p>
    <w:p w14:paraId="7579EE9A" w14:textId="77777777" w:rsidR="002B4FAB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C38101" w14:textId="57381398" w:rsidR="002B4FAB" w:rsidRPr="009D1A33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2438F555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8287BEC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ogólnoakademicki </w:t>
      </w:r>
    </w:p>
    <w:p w14:paraId="0426CF80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5FF30EE8" w14:textId="77777777" w:rsidR="002B4FAB" w:rsidRPr="009D1A33" w:rsidRDefault="002B4FAB" w:rsidP="002B4FAB">
      <w:pPr>
        <w:rPr>
          <w:i/>
          <w:iCs/>
        </w:rPr>
      </w:pPr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 xml:space="preserve">Czas trwania: </w:t>
      </w:r>
      <w:r w:rsidRPr="009D1A33">
        <w:rPr>
          <w:rFonts w:ascii="Calibri" w:hAnsi="Calibri" w:cs="Calibri"/>
          <w:i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0CDFED01" w14:textId="133FF1F9" w:rsidR="002B4FAB" w:rsidRPr="009D1A33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0594020E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A1F7987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ogólnoakademicki </w:t>
      </w:r>
    </w:p>
    <w:p w14:paraId="4485EA7D" w14:textId="67C534F4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(zaoczne)</w:t>
      </w:r>
    </w:p>
    <w:p w14:paraId="60818AF6" w14:textId="77777777" w:rsidR="002B4FAB" w:rsidRPr="009D1A33" w:rsidRDefault="002B4FAB" w:rsidP="002B4FAB">
      <w:pPr>
        <w:rPr>
          <w:i/>
          <w:iCs/>
        </w:rPr>
      </w:pPr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 xml:space="preserve">Czas trwania: </w:t>
      </w:r>
      <w:r w:rsidRPr="009D1A33">
        <w:rPr>
          <w:rFonts w:ascii="Calibri" w:hAnsi="Calibri" w:cs="Calibri"/>
          <w:i/>
          <w:iCs/>
          <w:color w:val="000000"/>
          <w:sz w:val="22"/>
          <w:szCs w:val="22"/>
        </w:rPr>
        <w:t xml:space="preserve">2 lata </w:t>
      </w: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30CB8467" w14:textId="77777777" w:rsidR="002B4FAB" w:rsidRDefault="002B4FAB" w:rsidP="002B4FAB">
      <w:pPr>
        <w:pStyle w:val="NormalnyWeb"/>
        <w:spacing w:before="12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595959"/>
          <w:sz w:val="18"/>
          <w:szCs w:val="18"/>
        </w:rPr>
        <w:t xml:space="preserve">* w tym również sprawdzian znajomości języka polskiego 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7EA0D51C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6A39895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11</w:t>
      </w:r>
    </w:p>
    <w:p w14:paraId="5F31010D" w14:textId="2B0C0366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F769D7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0972B389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722F6F66" w:rsidR="00D66273" w:rsidRPr="00F769D7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F769D7" w:rsidRPr="00F769D7">
        <w:rPr>
          <w:rFonts w:asciiTheme="minorHAnsi" w:hAnsiTheme="minorHAnsi" w:cstheme="minorHAnsi"/>
          <w:b/>
          <w:bCs/>
          <w:color w:val="000000"/>
        </w:rPr>
        <w:t>politologia</w:t>
      </w:r>
    </w:p>
    <w:p w14:paraId="70B0FDB3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5101A500" w14:textId="0CB932BC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769D7" w:rsidRPr="00F769D7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4723DD45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45EC8BF7" w14:textId="77777777" w:rsidR="00D66273" w:rsidRPr="00F769D7" w:rsidRDefault="00D66273" w:rsidP="00D66273">
      <w:pPr>
        <w:pStyle w:val="Normalny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Czas trwania: 3 lata </w:t>
      </w:r>
    </w:p>
    <w:p w14:paraId="1EC24BCA" w14:textId="77777777" w:rsidR="00D66273" w:rsidRPr="00F769D7" w:rsidRDefault="00D66273" w:rsidP="00D66273">
      <w:pPr>
        <w:pStyle w:val="Normalny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</w:p>
    <w:p w14:paraId="1EE23BAF" w14:textId="5B9A1F60" w:rsidR="00D66273" w:rsidRPr="00F769D7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F769D7" w:rsidRPr="00F769D7">
        <w:rPr>
          <w:rFonts w:asciiTheme="minorHAnsi" w:hAnsiTheme="minorHAnsi" w:cstheme="minorHAnsi"/>
          <w:b/>
          <w:bCs/>
          <w:color w:val="000000"/>
        </w:rPr>
        <w:t>politologia</w:t>
      </w:r>
    </w:p>
    <w:p w14:paraId="68185DFF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09DAED09" w14:textId="57E6C0D4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769D7" w:rsidRPr="00F769D7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2EC42D3D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Forma studiów: niestacjonarne (zaoczne)</w:t>
      </w:r>
    </w:p>
    <w:p w14:paraId="37085520" w14:textId="77777777" w:rsidR="00D66273" w:rsidRPr="00F769D7" w:rsidRDefault="00D66273" w:rsidP="00D66273">
      <w:pPr>
        <w:pStyle w:val="Normalny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CD1E474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0B36099D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a) LAUREACI i FINALIŚCI następujących olimpiad:</w:t>
      </w:r>
    </w:p>
    <w:p w14:paraId="331B8CD9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42F73F3E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lub</w:t>
      </w:r>
    </w:p>
    <w:p w14:paraId="22420245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595DD540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b) LAUREACI:</w:t>
      </w:r>
    </w:p>
    <w:p w14:paraId="7FCADD53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2499BAA1" w14:textId="680F45D3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D66273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Halika.</w:t>
      </w:r>
    </w:p>
    <w:p w14:paraId="2CF68C57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p w14:paraId="38998788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B1A3" w14:textId="77777777" w:rsidR="006E7A63" w:rsidRDefault="006E7A63" w:rsidP="00ED051E">
      <w:r>
        <w:separator/>
      </w:r>
    </w:p>
  </w:endnote>
  <w:endnote w:type="continuationSeparator" w:id="0">
    <w:p w14:paraId="3A533188" w14:textId="77777777" w:rsidR="006E7A63" w:rsidRDefault="006E7A63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A4F1" w14:textId="77777777" w:rsidR="006E7A63" w:rsidRDefault="006E7A63" w:rsidP="00ED051E">
      <w:r>
        <w:separator/>
      </w:r>
    </w:p>
  </w:footnote>
  <w:footnote w:type="continuationSeparator" w:id="0">
    <w:p w14:paraId="34BEB7AE" w14:textId="77777777" w:rsidR="006E7A63" w:rsidRDefault="006E7A63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11"/>
  </w:num>
  <w:num w:numId="5">
    <w:abstractNumId w:val="25"/>
  </w:num>
  <w:num w:numId="6">
    <w:abstractNumId w:val="5"/>
  </w:num>
  <w:num w:numId="7">
    <w:abstractNumId w:val="10"/>
  </w:num>
  <w:num w:numId="8">
    <w:abstractNumId w:val="6"/>
  </w:num>
  <w:num w:numId="9">
    <w:abstractNumId w:val="16"/>
  </w:num>
  <w:num w:numId="10">
    <w:abstractNumId w:val="19"/>
  </w:num>
  <w:num w:numId="11">
    <w:abstractNumId w:val="23"/>
  </w:num>
  <w:num w:numId="12">
    <w:abstractNumId w:val="26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13"/>
  </w:num>
  <w:num w:numId="19">
    <w:abstractNumId w:val="15"/>
  </w:num>
  <w:num w:numId="20">
    <w:abstractNumId w:val="17"/>
  </w:num>
  <w:num w:numId="21">
    <w:abstractNumId w:val="2"/>
  </w:num>
  <w:num w:numId="22">
    <w:abstractNumId w:val="8"/>
  </w:num>
  <w:num w:numId="23">
    <w:abstractNumId w:val="29"/>
  </w:num>
  <w:num w:numId="24">
    <w:abstractNumId w:val="22"/>
  </w:num>
  <w:num w:numId="25">
    <w:abstractNumId w:val="21"/>
  </w:num>
  <w:num w:numId="26">
    <w:abstractNumId w:val="20"/>
  </w:num>
  <w:num w:numId="27">
    <w:abstractNumId w:val="28"/>
  </w:num>
  <w:num w:numId="28">
    <w:abstractNumId w:val="27"/>
  </w:num>
  <w:num w:numId="29">
    <w:abstractNumId w:val="18"/>
  </w:num>
  <w:num w:numId="3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A707B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D4F44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E2FC4"/>
    <w:rsid w:val="005E3E0F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C3539"/>
    <w:rsid w:val="006C4426"/>
    <w:rsid w:val="006C4B4E"/>
    <w:rsid w:val="006C7063"/>
    <w:rsid w:val="006D1C4A"/>
    <w:rsid w:val="006E3D89"/>
    <w:rsid w:val="006E7A63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D2A97"/>
    <w:rsid w:val="007E034A"/>
    <w:rsid w:val="007E4759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51E4"/>
    <w:rsid w:val="00930789"/>
    <w:rsid w:val="00932CA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832CB"/>
    <w:rsid w:val="00A90D28"/>
    <w:rsid w:val="00A91CB1"/>
    <w:rsid w:val="00A91FE2"/>
    <w:rsid w:val="00A92D89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A4C91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C0900-DBB6-4EDA-A1DB-8048C7EF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4107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13</cp:revision>
  <cp:lastPrinted>2022-03-18T09:58:00Z</cp:lastPrinted>
  <dcterms:created xsi:type="dcterms:W3CDTF">2022-03-14T13:22:00Z</dcterms:created>
  <dcterms:modified xsi:type="dcterms:W3CDTF">2022-03-18T09:58:00Z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