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7845" w14:textId="77777777" w:rsidR="00F17CEA" w:rsidRDefault="00F17CEA" w:rsidP="00F17CE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7841C5" wp14:editId="107FEFF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25C8ED" wp14:editId="1F99D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A67F8" w14:textId="77777777" w:rsidR="00F17CEA" w:rsidRPr="00EC76EA" w:rsidRDefault="00F17CEA" w:rsidP="00F17CE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13905A" w14:textId="77777777" w:rsidR="00F17CEA" w:rsidRPr="00102A49" w:rsidRDefault="00F17CEA" w:rsidP="00F17CE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5959EE5" w14:textId="77777777" w:rsidR="00F17CEA" w:rsidRDefault="00F17CEA" w:rsidP="00F17C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25C8ED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CFFAyvbAAAABQEAAA8AAABkcnMv&#10;ZG93bnJldi54bWxMj0FLw0AQhe+C/2EZwZvdpGrQmE0pRT0VwVYovU2TaRKanQ3ZbZL+e0cvehl4&#10;vMeb72WLybZqoN43jg3EswgUceHKhisDX9u3uydQPiCX2DomAxfysMivrzJMSzfyJw2bUCkpYZ+i&#10;gTqELtXaFzVZ9DPXEYt3dL3FILKvdNnjKOW21fMoSrTFhuVDjR2taipOm7M18D7iuLyPX4f16bi6&#10;7LePH7t1TMbc3kzLF1CBpvAXhh98QYdcmA7uzKVXrQEZEn6veM9JIvIgoXn8ADrP9H/6/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6C1A67F8" w14:textId="77777777" w:rsidR="00F17CEA" w:rsidRPr="00EC76EA" w:rsidRDefault="00F17CEA" w:rsidP="00F17CE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13905A" w14:textId="77777777" w:rsidR="00F17CEA" w:rsidRPr="00102A49" w:rsidRDefault="00F17CEA" w:rsidP="00F17CE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5959EE5" w14:textId="77777777" w:rsidR="00F17CEA" w:rsidRDefault="00F17CEA" w:rsidP="00F17CEA"/>
                    </w:txbxContent>
                  </v:textbox>
                </v:shape>
              </v:group>
            </w:pict>
          </mc:Fallback>
        </mc:AlternateContent>
      </w:r>
    </w:p>
    <w:p w14:paraId="0919B594" w14:textId="77777777" w:rsidR="00F17CEA" w:rsidRPr="00352467" w:rsidRDefault="00F17CEA" w:rsidP="00F17CEA"/>
    <w:p w14:paraId="3A579F52" w14:textId="77777777" w:rsidR="00F17CEA" w:rsidRDefault="00F17CEA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F293D1" w14:textId="310DB92E" w:rsidR="00F17CEA" w:rsidRPr="00AA05FD" w:rsidRDefault="00561488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17CEA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17CEA" w:rsidRPr="00C01CE5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133721">
        <w:rPr>
          <w:rFonts w:ascii="Arial" w:eastAsia="Arial" w:hAnsi="Arial" w:cs="Arial"/>
          <w:b/>
          <w:sz w:val="24"/>
          <w:szCs w:val="24"/>
        </w:rPr>
        <w:t>6</w:t>
      </w:r>
      <w:r w:rsidR="00C01CE5">
        <w:rPr>
          <w:rFonts w:ascii="Arial" w:eastAsia="Arial" w:hAnsi="Arial" w:cs="Arial"/>
          <w:b/>
          <w:sz w:val="24"/>
          <w:szCs w:val="24"/>
        </w:rPr>
        <w:t>/2022</w:t>
      </w:r>
    </w:p>
    <w:p w14:paraId="111D9EE8" w14:textId="77777777" w:rsidR="00F17CEA" w:rsidRPr="00AA05FD" w:rsidRDefault="00F17CEA" w:rsidP="00F17CE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3865E5ED" w14:textId="77777777" w:rsidR="00F17CEA" w:rsidRDefault="00F17CEA" w:rsidP="00F17CEA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3 lutego 2022 r.</w:t>
      </w:r>
    </w:p>
    <w:p w14:paraId="38327F0D" w14:textId="77777777" w:rsidR="00F17CEA" w:rsidRDefault="00F17CEA" w:rsidP="00F17CEA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studiach I stopnia na kierunku </w:t>
      </w:r>
      <w:r w:rsidR="00C01CE5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0440FA48" w14:textId="77777777" w:rsidR="00F17CEA" w:rsidRDefault="00F17CEA" w:rsidP="00F17CEA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4BCE467E" w14:textId="77777777" w:rsidR="00F17CEA" w:rsidRPr="00323B6E" w:rsidRDefault="00F17CEA" w:rsidP="00F17CE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C01CE5" w:rsidRPr="00C01CE5">
        <w:rPr>
          <w:rFonts w:ascii="Arial" w:hAnsi="Arial" w:cs="Arial"/>
          <w:sz w:val="24"/>
          <w:szCs w:val="24"/>
          <w:lang w:eastAsia="pl-PL"/>
        </w:rPr>
        <w:t>5</w:t>
      </w:r>
      <w:r w:rsidRPr="00C01CE5">
        <w:rPr>
          <w:rFonts w:ascii="Arial" w:hAnsi="Arial" w:cs="Arial"/>
          <w:sz w:val="24"/>
          <w:szCs w:val="24"/>
          <w:lang w:eastAsia="pl-PL"/>
        </w:rPr>
        <w:t xml:space="preserve">/2020 Rady Dydaktycznej Centrum Europejskiego z dnia 26 maja 2020 r. w sprawie szczegółowych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sz w:val="24"/>
          <w:szCs w:val="24"/>
          <w:lang w:eastAsia="pl-PL"/>
        </w:rPr>
        <w:t>urope</w:t>
      </w:r>
      <w:r>
        <w:rPr>
          <w:rFonts w:ascii="Arial" w:hAnsi="Arial" w:cs="Arial"/>
          <w:sz w:val="24"/>
          <w:szCs w:val="24"/>
          <w:lang w:eastAsia="pl-PL"/>
        </w:rPr>
        <w:t>istyka — studia europejskie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43731B4D" w14:textId="77777777" w:rsidR="00F17CEA" w:rsidRDefault="00F17CEA" w:rsidP="00F17CEA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31EB3669" w14:textId="77777777" w:rsidR="00F17CEA" w:rsidRPr="00A4370D" w:rsidRDefault="00F17CEA" w:rsidP="00F17CE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</w:t>
      </w:r>
      <w:r>
        <w:rPr>
          <w:rFonts w:ascii="Arial" w:hAnsi="Arial" w:cs="Arial"/>
          <w:sz w:val="24"/>
          <w:szCs w:val="24"/>
        </w:rPr>
        <w:t xml:space="preserve">studiach I stopnia na </w:t>
      </w:r>
      <w:r w:rsidRPr="00DA11E9">
        <w:rPr>
          <w:rFonts w:ascii="Arial" w:hAnsi="Arial" w:cs="Arial"/>
          <w:sz w:val="24"/>
          <w:szCs w:val="24"/>
        </w:rPr>
        <w:t>kierunku</w:t>
      </w:r>
      <w:r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7932107" w14:textId="77777777" w:rsidR="00F17CEA" w:rsidRDefault="00F17CEA" w:rsidP="00F17CE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5266DCF0" w14:textId="77777777" w:rsidR="00F17CEA" w:rsidRPr="00A4370D" w:rsidRDefault="00F17CEA" w:rsidP="00F17CEA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4F36C365" w14:textId="77777777" w:rsidR="00F17CEA" w:rsidRDefault="00F17CEA" w:rsidP="00F17CE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>
        <w:rPr>
          <w:rFonts w:ascii="Arial" w:eastAsia="Arial" w:hAnsi="Arial" w:cs="Arial"/>
          <w:sz w:val="24"/>
          <w:szCs w:val="24"/>
        </w:rPr>
        <w:t>a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proofErr w:type="spellStart"/>
      <w:r w:rsidRPr="003255D0"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14:paraId="02F2DC3A" w14:textId="77777777" w:rsidR="00146CD2" w:rsidRDefault="00146CD2"/>
    <w:p w14:paraId="39F74B14" w14:textId="77777777" w:rsidR="00C5193E" w:rsidRDefault="00C5193E"/>
    <w:p w14:paraId="5F0805F9" w14:textId="77777777" w:rsidR="00C5193E" w:rsidRDefault="00C5193E"/>
    <w:p w14:paraId="51DA0BC8" w14:textId="77777777" w:rsidR="00C5193E" w:rsidRDefault="00C5193E"/>
    <w:p w14:paraId="3502C7D5" w14:textId="77777777" w:rsidR="00C5193E" w:rsidRDefault="00C5193E"/>
    <w:p w14:paraId="46B8F77E" w14:textId="77777777" w:rsidR="00C5193E" w:rsidRDefault="00C5193E"/>
    <w:p w14:paraId="40FB70B2" w14:textId="77777777" w:rsidR="00C5193E" w:rsidRDefault="00C5193E"/>
    <w:p w14:paraId="091F20ED" w14:textId="77777777" w:rsidR="00C5193E" w:rsidRDefault="00C5193E"/>
    <w:p w14:paraId="0A3EE9C9" w14:textId="77777777" w:rsidR="00C5193E" w:rsidRDefault="00C5193E"/>
    <w:p w14:paraId="2A9B74A6" w14:textId="77777777" w:rsidR="00C5193E" w:rsidRDefault="00C5193E"/>
    <w:p w14:paraId="28D6D9BA" w14:textId="77777777" w:rsidR="00C5193E" w:rsidRDefault="00C5193E"/>
    <w:p w14:paraId="556B6ABE" w14:textId="77777777" w:rsidR="00C5193E" w:rsidRDefault="00C5193E"/>
    <w:p w14:paraId="14EAE161" w14:textId="77777777" w:rsidR="00C5193E" w:rsidRDefault="00C5193E"/>
    <w:p w14:paraId="11D4FE5D" w14:textId="77777777" w:rsidR="00C5193E" w:rsidRDefault="00C5193E"/>
    <w:p w14:paraId="332EEB23" w14:textId="77777777" w:rsidR="00C5193E" w:rsidRDefault="00C5193E" w:rsidP="00C5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29FF5DC8" w14:textId="7E652260" w:rsidR="00C5193E" w:rsidRDefault="00C5193E" w:rsidP="00C5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 3.02.2022  do uchwały nr</w:t>
      </w:r>
      <w:r w:rsidR="0091475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A4372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4BD80BF" w14:textId="77777777" w:rsidR="00C5193E" w:rsidRDefault="00C5193E" w:rsidP="00C5193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3500F6FB" w14:textId="77777777" w:rsidR="00C5193E" w:rsidRDefault="00C5193E" w:rsidP="00C5193E">
      <w:pPr>
        <w:spacing w:line="240" w:lineRule="auto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010FBBA0" w14:textId="77777777" w:rsidR="00C5193E" w:rsidRDefault="00C5193E" w:rsidP="00C5193E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CC2766">
        <w:rPr>
          <w:b/>
          <w:color w:val="000000"/>
          <w:sz w:val="28"/>
          <w:szCs w:val="28"/>
        </w:rPr>
        <w:t xml:space="preserve">Tematy pracy </w:t>
      </w:r>
      <w:r>
        <w:rPr>
          <w:b/>
          <w:color w:val="000000"/>
          <w:sz w:val="28"/>
          <w:szCs w:val="28"/>
        </w:rPr>
        <w:t>licencjackich na</w:t>
      </w:r>
      <w:r w:rsidRPr="00CC2766">
        <w:rPr>
          <w:b/>
          <w:color w:val="000000"/>
          <w:sz w:val="28"/>
          <w:szCs w:val="28"/>
        </w:rPr>
        <w:t xml:space="preserve"> kierunku europeistyka </w:t>
      </w:r>
    </w:p>
    <w:p w14:paraId="539DA4B1" w14:textId="77777777" w:rsidR="00C5193E" w:rsidRDefault="00C5193E" w:rsidP="00C5193E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C5193E" w:rsidRPr="00D43273" w14:paraId="5233438C" w14:textId="77777777" w:rsidTr="00E13455">
        <w:trPr>
          <w:trHeight w:val="285"/>
        </w:trPr>
        <w:tc>
          <w:tcPr>
            <w:tcW w:w="988" w:type="dxa"/>
            <w:shd w:val="clear" w:color="auto" w:fill="FFFFFF" w:themeFill="background1"/>
            <w:vAlign w:val="center"/>
          </w:tcPr>
          <w:p w14:paraId="61C403A6" w14:textId="77777777" w:rsidR="00C5193E" w:rsidRPr="00D43273" w:rsidRDefault="00C5193E" w:rsidP="00052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73">
              <w:rPr>
                <w:rFonts w:ascii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7CCEB72" w14:textId="77777777" w:rsidR="00C5193E" w:rsidRPr="00D43273" w:rsidRDefault="00052182" w:rsidP="00052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7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5193E" w:rsidRPr="00D43273">
              <w:rPr>
                <w:rFonts w:ascii="Arial" w:hAnsi="Arial" w:cs="Arial"/>
                <w:b/>
                <w:sz w:val="20"/>
                <w:szCs w:val="20"/>
              </w:rPr>
              <w:t>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4B713CB8" w14:textId="77777777" w:rsidR="00C5193E" w:rsidRPr="00D43273" w:rsidRDefault="00C5193E" w:rsidP="00052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273">
              <w:rPr>
                <w:rFonts w:ascii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C01CE5" w:rsidRPr="00C01CE5" w14:paraId="6E6DFB12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3307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380659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83B6C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C7C6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Unii Europejskiej wobec państw Bliskiego Wschodu</w:t>
            </w:r>
          </w:p>
        </w:tc>
      </w:tr>
      <w:tr w:rsidR="00C01CE5" w:rsidRPr="00C01CE5" w14:paraId="78D0A53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5D874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423215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D97C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A67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Agencja Unii Europejskiej ds. Współpracy Organów Ścigania (Europol): kompetencje i funkcjonowanie</w:t>
            </w:r>
          </w:p>
        </w:tc>
      </w:tr>
      <w:tr w:rsidR="00C01CE5" w:rsidRPr="00C01CE5" w14:paraId="42A3B412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ECB00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418796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BCC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BE03C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Reforma polskiego prawa konsularnego – analiza zmian wprowadzonych ustawą z 2015 roku</w:t>
            </w:r>
          </w:p>
        </w:tc>
      </w:tr>
      <w:tr w:rsidR="00C01CE5" w:rsidRPr="00C01CE5" w14:paraId="5C803249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FFB05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418841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B88C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DA28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Relacje Unia Europejska - Ukraina w kontekście Partnerstwa Wschodniego: osiągnięcia i wyzwania</w:t>
            </w:r>
          </w:p>
        </w:tc>
      </w:tr>
      <w:tr w:rsidR="00C01CE5" w:rsidRPr="00C01CE5" w14:paraId="578EBF71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60B4A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396100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BD786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E7A6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Separatystyczne konflikty etniczne w Hiszpanii</w:t>
            </w:r>
          </w:p>
        </w:tc>
      </w:tr>
      <w:tr w:rsidR="00C01CE5" w:rsidRPr="00C01CE5" w14:paraId="4C7AEFD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40D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418800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C774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9284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europejska Wielkiej Brytanii: historia, współczesność, perspektywy</w:t>
            </w:r>
          </w:p>
        </w:tc>
      </w:tr>
      <w:tr w:rsidR="00C01CE5" w:rsidRPr="00C01CE5" w14:paraId="3C73459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F6F29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418774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834E3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1BCC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zagraniczna Polski i Francji po 1989 roku – porównanie</w:t>
            </w:r>
          </w:p>
        </w:tc>
      </w:tr>
      <w:tr w:rsidR="00C01CE5" w:rsidRPr="00C01CE5" w14:paraId="35E2C82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1635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418818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DC81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Małgorzata Mizerska-Wrotkowska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31113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Partnerstwo Wschodnie: geneza, działalność, ocena na wybranych przykładach</w:t>
            </w:r>
          </w:p>
        </w:tc>
      </w:tr>
      <w:tr w:rsidR="00C01CE5" w:rsidRPr="00C01CE5" w14:paraId="6569699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4D66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419353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3337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B5A70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Hygge</w:t>
            </w:r>
            <w:proofErr w:type="spellEnd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duńska kultura szczęścia i dekadencji</w:t>
            </w:r>
          </w:p>
        </w:tc>
      </w:tr>
      <w:tr w:rsidR="00C01CE5" w:rsidRPr="00C01CE5" w14:paraId="0F4108AE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44C6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419930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2D125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633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Businesswoman do „biznesu kobiecego”. Kobiety pracujące w Unii Europejskiej i Polsce</w:t>
            </w:r>
          </w:p>
        </w:tc>
      </w:tr>
      <w:tr w:rsidR="00C01CE5" w:rsidRPr="00C01CE5" w14:paraId="1522E9E3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6AA9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418824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4EB9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AE51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Reakcje organizacji międzynarodowych na „strefy wolne od ideologii LGBT” w Polsce</w:t>
            </w:r>
          </w:p>
        </w:tc>
      </w:tr>
      <w:tr w:rsidR="00C01CE5" w:rsidRPr="00C01CE5" w14:paraId="3502FB47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3772A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418812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F6DF6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38D5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Habitus studentów europeistyki Centrum Europejskiego Uniwersytetu Warszawskiego w świetle teorii socjologicznej Pierre’a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Bourdieu</w:t>
            </w:r>
            <w:proofErr w:type="spellEnd"/>
          </w:p>
        </w:tc>
      </w:tr>
      <w:tr w:rsidR="00C01CE5" w:rsidRPr="00C01CE5" w14:paraId="71039742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999A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419936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77560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EA1D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Rodzina w centrum ideologicznych sporów</w:t>
            </w:r>
          </w:p>
        </w:tc>
      </w:tr>
      <w:tr w:rsidR="00C01CE5" w:rsidRPr="00C01CE5" w14:paraId="28032C1E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EBD3B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418754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E5CD1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BCB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Pojazdy elektryczne w Polsce i Europie oraz ich promocja</w:t>
            </w:r>
          </w:p>
        </w:tc>
      </w:tr>
      <w:tr w:rsidR="00C01CE5" w:rsidRPr="00C01CE5" w14:paraId="0D623E56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055DD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419363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C665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Mikołaj Rakusa-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Suszczewski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89D2A1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Feministyczne aspekty pracy zawodu korespondenta wojennego</w:t>
            </w:r>
          </w:p>
        </w:tc>
      </w:tr>
      <w:tr w:rsidR="00C01CE5" w:rsidRPr="00C01CE5" w14:paraId="12AACD6E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5FE42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419158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7E81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FAA7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Zmiany w polityce migracyjnej Unii Europejskiej po kryzysie migracyjnym 2015-2016</w:t>
            </w:r>
          </w:p>
        </w:tc>
      </w:tr>
      <w:tr w:rsidR="00C01CE5" w:rsidRPr="00C01CE5" w14:paraId="2B28CEC9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7ABBC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406316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41CAA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CAFF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Zmiany w postrzeganiu pomocy psychologicznej po pandemii Covid-19 w państwach Unii Europejskiej na przykładzie Włoch, Belgii i Polski</w:t>
            </w:r>
          </w:p>
        </w:tc>
      </w:tr>
      <w:tr w:rsidR="00C01CE5" w:rsidRPr="00C01CE5" w14:paraId="4CFA6EC8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1C65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419524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1EE5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D13C13" w14:textId="77777777" w:rsidR="00C01CE5" w:rsidRPr="00C01CE5" w:rsidRDefault="00C01CE5" w:rsidP="004330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Stosunki między Unią Europejską </w:t>
            </w:r>
            <w:r w:rsidR="004330EC"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Rosją w </w:t>
            </w:r>
            <w:r w:rsidR="004330EC"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XXI w.</w:t>
            </w:r>
          </w:p>
        </w:tc>
      </w:tr>
      <w:tr w:rsidR="00C01CE5" w:rsidRPr="00C01CE5" w14:paraId="44C10838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8CC3E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418449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3B5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316A20" w14:textId="77777777" w:rsidR="004330EC" w:rsidRPr="004330EC" w:rsidRDefault="004330EC" w:rsidP="00C01C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330EC">
              <w:rPr>
                <w:rFonts w:ascii="Arial" w:hAnsi="Arial" w:cs="Arial"/>
                <w:iCs/>
                <w:color w:val="222222"/>
                <w:shd w:val="clear" w:color="auto" w:fill="FFFFFF"/>
              </w:rPr>
              <w:t>Analiza porównawcza zawartości kont polityków europejskich i amerykańskich w mediach społecznościowych w kontekście swobody wypowiedzi i prowadzonej polityki</w:t>
            </w:r>
          </w:p>
        </w:tc>
      </w:tr>
      <w:tr w:rsidR="00C01CE5" w:rsidRPr="00C01CE5" w14:paraId="7F4796FA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527D5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419340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5E7E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E545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Wyzwania i trudności w procesie akc</w:t>
            </w:r>
            <w:r w:rsidR="004330EC"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esji do Unii Europejskiej. Przypadek</w:t>
            </w:r>
            <w:r w:rsidRPr="00433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Albanii i Turcji</w:t>
            </w:r>
          </w:p>
        </w:tc>
      </w:tr>
      <w:tr w:rsidR="00C01CE5" w:rsidRPr="00C01CE5" w14:paraId="0526F656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7E62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418825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69289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0562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Idea edukacji w społeczeństwach europejskich w XXI wieku</w:t>
            </w:r>
          </w:p>
        </w:tc>
      </w:tr>
      <w:tr w:rsidR="00C01CE5" w:rsidRPr="00C01CE5" w14:paraId="6EBF652F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4E9A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409400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9BA9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Wojciech Lewandowski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7518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Perspektywy integracji Ukrainy z Unią Europejską </w:t>
            </w:r>
          </w:p>
        </w:tc>
      </w:tr>
      <w:tr w:rsidR="00C01CE5" w:rsidRPr="00C01CE5" w14:paraId="78D379C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99E4E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419339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AF546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03739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Polexit</w:t>
            </w:r>
            <w:proofErr w:type="spellEnd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mrzonka czy możliwy scenariusz?</w:t>
            </w:r>
          </w:p>
        </w:tc>
      </w:tr>
      <w:tr w:rsidR="00C01CE5" w:rsidRPr="00C01CE5" w14:paraId="37BD172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36244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418781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DB38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AD204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Nacjonalizm i ruchy nacjonalistyczne w III Rzeczpospolitej</w:t>
            </w:r>
          </w:p>
        </w:tc>
      </w:tr>
      <w:tr w:rsidR="00C01CE5" w:rsidRPr="00C01CE5" w14:paraId="3E49089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B2DE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375195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3D2F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1A30D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swobody przepływu pracowników na rynek pracy w regionach przygranicznych (Polska-Niemcy)</w:t>
            </w:r>
          </w:p>
        </w:tc>
      </w:tr>
      <w:tr w:rsidR="00C01CE5" w:rsidRPr="00C01CE5" w14:paraId="5077850F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1453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419344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5F9C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BCB00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Wolność a bezpieczeństwo – wypływ pandemii COVID-19 na działalność ruchów społecznych w Polsce</w:t>
            </w:r>
          </w:p>
        </w:tc>
      </w:tr>
      <w:tr w:rsidR="00C01CE5" w:rsidRPr="00C01CE5" w14:paraId="48F87DCF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863EC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395255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E158C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E6D7A4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Zagrożenia terrorystyczne w Europie i sposoby ich zwalczania: przeszłość i teraźniejszość</w:t>
            </w:r>
          </w:p>
        </w:tc>
      </w:tr>
      <w:tr w:rsidR="00C01CE5" w:rsidRPr="00C01CE5" w14:paraId="017B60F7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F58D2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419364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F5C57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C86266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Narracja obozu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probrexitowego</w:t>
            </w:r>
            <w:proofErr w:type="spellEnd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debacie publicznej w Wielkiej Brytanii przed i po wystąpieniu z Unii Europejskiej – mity i realia</w:t>
            </w:r>
          </w:p>
        </w:tc>
      </w:tr>
      <w:tr w:rsidR="00C01CE5" w:rsidRPr="00C01CE5" w14:paraId="74E1BB0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3824C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419348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AA20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0A9A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Rola imigrantów ekonomicznych zza wschodniej granicy na rynku pracy III RP</w:t>
            </w:r>
          </w:p>
        </w:tc>
      </w:tr>
      <w:tr w:rsidR="00C01CE5" w:rsidRPr="00C01CE5" w14:paraId="61C06698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07913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419358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181AD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Jadwiga Nadolska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8B765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zielonego ruchu społecznego do partii politycznej – przykład Niemiec i Polski</w:t>
            </w:r>
          </w:p>
        </w:tc>
      </w:tr>
      <w:tr w:rsidR="00C01CE5" w:rsidRPr="00C01CE5" w14:paraId="798F7B5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CCB4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419940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0535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Jana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Planavova-Latanowicz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B036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porównawcza dwustronnych umów o ochronie inwestycji pomiędzy Ukrainą i wybranymi państwami Unii Europejskiej</w:t>
            </w:r>
          </w:p>
        </w:tc>
      </w:tr>
      <w:tr w:rsidR="00C01CE5" w:rsidRPr="00C01CE5" w14:paraId="5135D2A5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B6D0F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407431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3919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Jana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Planavova-Latanowicz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64AF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konsumencka produktów sprzedawanych na terenie Unii Europejskiej</w:t>
            </w:r>
          </w:p>
        </w:tc>
      </w:tr>
      <w:tr w:rsidR="00C01CE5" w:rsidRPr="00C01CE5" w14:paraId="01B64E22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EEEA4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418499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5D63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Jana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Planavova-Latanowicz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684E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unijnych regulacji klimatycznych na branżę motoryzacyjną na przykładzie marki Porsche</w:t>
            </w:r>
          </w:p>
        </w:tc>
      </w:tr>
      <w:tr w:rsidR="00C01CE5" w:rsidRPr="00C01CE5" w14:paraId="12E28ACF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0210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407412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EF51D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Jana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Planavova-Latanowicz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3EE2A8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Pomoc publiczna Unii Europejskiej dla linii lotniczych w okresie </w:t>
            </w:r>
            <w:proofErr w:type="spellStart"/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postpandemicznym</w:t>
            </w:r>
            <w:proofErr w:type="spellEnd"/>
          </w:p>
        </w:tc>
      </w:tr>
      <w:tr w:rsidR="00C01CE5" w:rsidRPr="00C01CE5" w14:paraId="0AB92DEC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3F427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418789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A448D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Jana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Planavova-Latanowicz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49A8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Rozbieżności w prawie o ruchu drogowym państw członkowskich Unii Europejskiej a swobody rynku wewnętrznego</w:t>
            </w:r>
          </w:p>
        </w:tc>
      </w:tr>
      <w:tr w:rsidR="00C01CE5" w:rsidRPr="00C01CE5" w14:paraId="4DC3EA31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37A64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418764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B4F5B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027C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Ochrona praw człowieka w kontekście ochrony zdrowia osadzonych w orzecznictwie Europejskiego Trybunału Praw Człowieka</w:t>
            </w:r>
          </w:p>
        </w:tc>
      </w:tr>
      <w:tr w:rsidR="00C01CE5" w:rsidRPr="00C01CE5" w14:paraId="32A4FB0A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C4A44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418752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A0532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6179F" w14:textId="77777777" w:rsidR="00C01CE5" w:rsidRPr="00C01CE5" w:rsidRDefault="00C01CE5" w:rsidP="00310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Ograniczanie wolności wypowiedzi dziennikarzy na podstawie orzecznictwa Europejskiego</w:t>
            </w:r>
            <w:r w:rsidR="003101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Trybunału Praw Człowieka w sprawach p</w:t>
            </w:r>
            <w:r w:rsidR="003101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rzeciwko Polsce, Turcji i Rosji</w:t>
            </w:r>
          </w:p>
        </w:tc>
      </w:tr>
      <w:tr w:rsidR="00C01CE5" w:rsidRPr="00C01CE5" w14:paraId="000E04A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F8506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419354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F2193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801E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legalnej aborcji w orzecznictwie Europejskiego Trybunału Praw Człowieka</w:t>
            </w:r>
          </w:p>
        </w:tc>
      </w:tr>
      <w:tr w:rsidR="00C01CE5" w:rsidRPr="00C01CE5" w14:paraId="72FDCC54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B583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407345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4235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0C3298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Nowe mechanizmy ochrony praworządności w Unii Europejskiej</w:t>
            </w:r>
          </w:p>
        </w:tc>
      </w:tr>
      <w:tr w:rsidR="00C01CE5" w:rsidRPr="00C01CE5" w14:paraId="4E8ED61B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4ADED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418802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116D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71E36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Naruszanie wolności zgromadzeń w orzecznictwie Europejskiego Trybunału Praw Człowieka na przykładzie Rosji i Polski</w:t>
            </w:r>
          </w:p>
        </w:tc>
      </w:tr>
      <w:tr w:rsidR="00C01CE5" w:rsidRPr="00C01CE5" w14:paraId="65732393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8B781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407244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4A6B5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C353C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Prokuratury Europejskiej – nowy organ ochrony interesów finansowych Unii Europejskiej</w:t>
            </w:r>
          </w:p>
        </w:tc>
      </w:tr>
      <w:tr w:rsidR="00C01CE5" w:rsidRPr="00C01CE5" w14:paraId="37CFD4CC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8A402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418820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89FE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ACC6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 osób LGBT+ do wolności zgromadzeń w Europie na podstawie orzecznictwa Europejskiego Trybunału Praw Człowieka </w:t>
            </w:r>
          </w:p>
        </w:tc>
      </w:tr>
      <w:tr w:rsidR="00C01CE5" w:rsidRPr="00C01CE5" w14:paraId="181E8829" w14:textId="77777777" w:rsidTr="00E1345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15"/>
        </w:trPr>
        <w:tc>
          <w:tcPr>
            <w:tcW w:w="98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35FFD" w14:textId="77777777" w:rsidR="00C01CE5" w:rsidRPr="00C01CE5" w:rsidRDefault="00C01CE5" w:rsidP="00C01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419359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4A7F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Marcin </w:t>
            </w:r>
            <w:proofErr w:type="spellStart"/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Mrowicki</w:t>
            </w:r>
            <w:proofErr w:type="spellEnd"/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BEF4" w14:textId="77777777" w:rsidR="00C01CE5" w:rsidRPr="00C01CE5" w:rsidRDefault="00C01CE5" w:rsidP="00C01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Wolność wyrażania opinii w Internecie w aspekcie mowy nienawiści w świetle orzecznictwa Europejskiego Trybunału Praw Człowieka i Trybunału Sprawiedliwości Unii Europejskiej</w:t>
            </w:r>
          </w:p>
        </w:tc>
      </w:tr>
    </w:tbl>
    <w:p w14:paraId="665A4790" w14:textId="77777777" w:rsidR="00C01CE5" w:rsidRDefault="00C01CE5"/>
    <w:sectPr w:rsidR="00C01CE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A"/>
    <w:rsid w:val="00052182"/>
    <w:rsid w:val="000A0721"/>
    <w:rsid w:val="00133721"/>
    <w:rsid w:val="00146CD2"/>
    <w:rsid w:val="0031016B"/>
    <w:rsid w:val="00364D95"/>
    <w:rsid w:val="004330EC"/>
    <w:rsid w:val="0054739E"/>
    <w:rsid w:val="00561488"/>
    <w:rsid w:val="005A1589"/>
    <w:rsid w:val="005E6B7F"/>
    <w:rsid w:val="0091475A"/>
    <w:rsid w:val="00A019E5"/>
    <w:rsid w:val="00C01CE5"/>
    <w:rsid w:val="00C5193E"/>
    <w:rsid w:val="00CA4372"/>
    <w:rsid w:val="00D43273"/>
    <w:rsid w:val="00E13455"/>
    <w:rsid w:val="00E21EC9"/>
    <w:rsid w:val="00F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73C7"/>
  <w15:chartTrackingRefBased/>
  <w15:docId w15:val="{5546F8F3-1435-4265-A1EE-EC261D6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CEA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Ogonowska</dc:creator>
  <cp:keywords/>
  <dc:description/>
  <cp:lastModifiedBy>A.Parmee</cp:lastModifiedBy>
  <cp:revision>2</cp:revision>
  <dcterms:created xsi:type="dcterms:W3CDTF">2022-03-08T11:41:00Z</dcterms:created>
  <dcterms:modified xsi:type="dcterms:W3CDTF">2022-03-08T11:41:00Z</dcterms:modified>
</cp:coreProperties>
</file>