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8C39" w14:textId="77777777" w:rsidR="00901763" w:rsidRDefault="00901763" w:rsidP="009E24F9">
      <w:pPr>
        <w:spacing w:after="0" w:line="360" w:lineRule="auto"/>
        <w:rPr>
          <w:rFonts w:ascii="Arial" w:eastAsia="Arial" w:hAnsi="Arial" w:cs="Arial"/>
          <w:b/>
          <w:sz w:val="20"/>
          <w:szCs w:val="20"/>
        </w:rPr>
      </w:pPr>
      <w:bookmarkStart w:id="0" w:name="_Hlk102651791"/>
    </w:p>
    <w:p w14:paraId="3D902703" w14:textId="7697303A" w:rsidR="00710351" w:rsidRPr="00B234A0" w:rsidRDefault="000D73AD">
      <w:pPr>
        <w:spacing w:after="0" w:line="360" w:lineRule="auto"/>
        <w:jc w:val="center"/>
        <w:rPr>
          <w:rFonts w:ascii="Arial" w:eastAsia="Arial" w:hAnsi="Arial" w:cs="Arial"/>
          <w:b/>
          <w:sz w:val="20"/>
          <w:szCs w:val="20"/>
        </w:rPr>
      </w:pPr>
      <w:r w:rsidRPr="00B234A0">
        <w:rPr>
          <w:rFonts w:ascii="Arial" w:eastAsia="Arial" w:hAnsi="Arial" w:cs="Arial"/>
          <w:b/>
          <w:sz w:val="20"/>
          <w:szCs w:val="20"/>
        </w:rPr>
        <w:t xml:space="preserve">OPIS KONCEPCJI KSZTAŁCENIA </w:t>
      </w:r>
    </w:p>
    <w:p w14:paraId="5E356D5D" w14:textId="4BD9D63D" w:rsidR="00710351" w:rsidRPr="00B234A0" w:rsidRDefault="000D73AD">
      <w:pPr>
        <w:spacing w:after="0" w:line="240" w:lineRule="auto"/>
        <w:jc w:val="center"/>
        <w:rPr>
          <w:rFonts w:ascii="Arial" w:eastAsia="Arial" w:hAnsi="Arial" w:cs="Arial"/>
          <w:b/>
          <w:sz w:val="20"/>
          <w:szCs w:val="20"/>
        </w:rPr>
      </w:pPr>
      <w:r w:rsidRPr="00B234A0">
        <w:rPr>
          <w:rFonts w:ascii="Arial" w:eastAsia="Arial" w:hAnsi="Arial" w:cs="Arial"/>
          <w:b/>
          <w:sz w:val="20"/>
          <w:szCs w:val="20"/>
        </w:rPr>
        <w:t xml:space="preserve">NA KIERUNKU </w:t>
      </w:r>
      <w:r w:rsidR="00850B1D" w:rsidRPr="00B234A0">
        <w:rPr>
          <w:rFonts w:ascii="Arial" w:eastAsia="Arial" w:hAnsi="Arial" w:cs="Arial"/>
          <w:b/>
          <w:sz w:val="20"/>
          <w:szCs w:val="20"/>
        </w:rPr>
        <w:t>…</w:t>
      </w:r>
      <w:r w:rsidR="00F911D4" w:rsidRPr="00B234A0">
        <w:rPr>
          <w:rFonts w:ascii="Arial" w:eastAsia="Arial" w:hAnsi="Arial" w:cs="Arial"/>
          <w:b/>
          <w:sz w:val="20"/>
          <w:szCs w:val="20"/>
        </w:rPr>
        <w:t>…………….</w:t>
      </w:r>
      <w:r w:rsidR="00C45E5C">
        <w:rPr>
          <w:rFonts w:ascii="Arial" w:eastAsia="Arial" w:hAnsi="Arial" w:cs="Arial"/>
          <w:b/>
          <w:sz w:val="20"/>
          <w:szCs w:val="20"/>
        </w:rPr>
        <w:t xml:space="preserve"> BEZPIECZEŃSTW</w:t>
      </w:r>
      <w:r w:rsidR="00CE4AA0">
        <w:rPr>
          <w:rFonts w:ascii="Arial" w:eastAsia="Arial" w:hAnsi="Arial" w:cs="Arial"/>
          <w:b/>
          <w:sz w:val="20"/>
          <w:szCs w:val="20"/>
        </w:rPr>
        <w:t>O</w:t>
      </w:r>
      <w:r w:rsidR="00674278">
        <w:rPr>
          <w:rFonts w:ascii="Arial" w:eastAsia="Arial" w:hAnsi="Arial" w:cs="Arial"/>
          <w:b/>
          <w:sz w:val="20"/>
          <w:szCs w:val="20"/>
        </w:rPr>
        <w:t xml:space="preserve"> CYBERNETYCZNE</w:t>
      </w:r>
      <w:r w:rsidR="00850B1D" w:rsidRPr="00B234A0">
        <w:rPr>
          <w:rFonts w:ascii="Arial" w:eastAsia="Arial" w:hAnsi="Arial" w:cs="Arial"/>
          <w:b/>
          <w:sz w:val="20"/>
          <w:szCs w:val="20"/>
        </w:rPr>
        <w:t>…</w:t>
      </w:r>
      <w:r w:rsidR="00F911D4" w:rsidRPr="00B234A0">
        <w:rPr>
          <w:rFonts w:ascii="Arial" w:eastAsia="Arial" w:hAnsi="Arial" w:cs="Arial"/>
          <w:b/>
          <w:sz w:val="20"/>
          <w:szCs w:val="20"/>
        </w:rPr>
        <w:t>…………………</w:t>
      </w:r>
    </w:p>
    <w:p w14:paraId="42B1695E" w14:textId="694E9E5A" w:rsidR="00710351" w:rsidRPr="00B234A0" w:rsidRDefault="000D73AD">
      <w:pPr>
        <w:spacing w:after="0" w:line="360" w:lineRule="auto"/>
        <w:ind w:firstLine="1418"/>
        <w:jc w:val="center"/>
        <w:rPr>
          <w:rFonts w:ascii="Arial" w:eastAsia="Arial" w:hAnsi="Arial" w:cs="Arial"/>
          <w:sz w:val="20"/>
          <w:szCs w:val="20"/>
        </w:rPr>
      </w:pPr>
      <w:r w:rsidRPr="00B234A0">
        <w:rPr>
          <w:rFonts w:ascii="Arial" w:eastAsia="Arial" w:hAnsi="Arial" w:cs="Arial"/>
          <w:sz w:val="20"/>
          <w:szCs w:val="20"/>
        </w:rPr>
        <w:t>(proszę podać proponowaną nazwę kierunku studiów)</w:t>
      </w:r>
    </w:p>
    <w:p w14:paraId="2B241A29" w14:textId="77777777" w:rsidR="00710351" w:rsidRPr="00B234A0" w:rsidRDefault="00710351">
      <w:pPr>
        <w:jc w:val="center"/>
        <w:rPr>
          <w:rFonts w:ascii="Arial" w:eastAsia="Arial" w:hAnsi="Arial" w:cs="Arial"/>
          <w:sz w:val="20"/>
          <w:szCs w:val="20"/>
        </w:rPr>
      </w:pPr>
    </w:p>
    <w:p w14:paraId="230C56A9" w14:textId="77777777" w:rsidR="00710351" w:rsidRPr="00B234A0" w:rsidRDefault="000D73AD">
      <w:pPr>
        <w:rPr>
          <w:rFonts w:ascii="Arial" w:eastAsia="Arial" w:hAnsi="Arial" w:cs="Arial"/>
          <w:b/>
          <w:sz w:val="20"/>
          <w:szCs w:val="20"/>
        </w:rPr>
      </w:pPr>
      <w:r w:rsidRPr="00B234A0">
        <w:rPr>
          <w:rFonts w:ascii="Arial" w:eastAsia="Arial" w:hAnsi="Arial" w:cs="Arial"/>
          <w:b/>
          <w:sz w:val="20"/>
          <w:szCs w:val="20"/>
        </w:rPr>
        <w:t>PODSTAWOWE DANE O PROJEKTOWANYM KIERUNKU STUDIÓW</w:t>
      </w:r>
    </w:p>
    <w:p w14:paraId="2B655AFA" w14:textId="77777777" w:rsidR="00710351" w:rsidRPr="00B234A0" w:rsidRDefault="000D73AD" w:rsidP="00B46311">
      <w:pPr>
        <w:numPr>
          <w:ilvl w:val="0"/>
          <w:numId w:val="1"/>
        </w:numPr>
        <w:pBdr>
          <w:top w:val="nil"/>
          <w:left w:val="nil"/>
          <w:bottom w:val="nil"/>
          <w:right w:val="nil"/>
          <w:between w:val="nil"/>
        </w:pBdr>
        <w:spacing w:after="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POZIOM KSZTAŁCENIA:</w:t>
      </w:r>
    </w:p>
    <w:p w14:paraId="6A5FEA88" w14:textId="1B542022" w:rsidR="00710351" w:rsidRPr="00B234A0" w:rsidRDefault="00FB3630" w:rsidP="00FB3630">
      <w:pPr>
        <w:pBdr>
          <w:top w:val="nil"/>
          <w:left w:val="nil"/>
          <w:bottom w:val="nil"/>
          <w:right w:val="nil"/>
          <w:between w:val="nil"/>
        </w:pBdr>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000D73AD" w:rsidRPr="00B234A0">
        <w:rPr>
          <w:rFonts w:ascii="Arial" w:eastAsia="Arial" w:hAnsi="Arial" w:cs="Arial"/>
          <w:color w:val="000000"/>
          <w:sz w:val="20"/>
          <w:szCs w:val="20"/>
        </w:rPr>
        <w:t>………</w:t>
      </w:r>
      <w:r>
        <w:rPr>
          <w:rFonts w:ascii="Arial" w:eastAsia="Arial" w:hAnsi="Arial" w:cs="Arial"/>
          <w:color w:val="000000"/>
          <w:sz w:val="20"/>
          <w:szCs w:val="20"/>
        </w:rPr>
        <w:t>……………</w:t>
      </w:r>
      <w:r w:rsidR="000D73AD" w:rsidRPr="00B234A0">
        <w:rPr>
          <w:rFonts w:ascii="Arial" w:eastAsia="Arial" w:hAnsi="Arial" w:cs="Arial"/>
          <w:color w:val="000000"/>
          <w:sz w:val="20"/>
          <w:szCs w:val="20"/>
        </w:rPr>
        <w:t>…………</w:t>
      </w:r>
      <w:r w:rsidR="00706D93">
        <w:rPr>
          <w:rFonts w:ascii="Arial" w:eastAsia="Arial" w:hAnsi="Arial" w:cs="Arial"/>
          <w:color w:val="000000"/>
          <w:sz w:val="20"/>
          <w:szCs w:val="20"/>
        </w:rPr>
        <w:t>…………</w:t>
      </w:r>
      <w:r w:rsidR="000D73AD" w:rsidRPr="00B234A0">
        <w:rPr>
          <w:rFonts w:ascii="Arial" w:eastAsia="Arial" w:hAnsi="Arial" w:cs="Arial"/>
          <w:color w:val="000000"/>
          <w:sz w:val="20"/>
          <w:szCs w:val="20"/>
        </w:rPr>
        <w:t>……</w:t>
      </w:r>
      <w:r w:rsidR="00A80BD7" w:rsidRPr="00B234A0">
        <w:rPr>
          <w:rFonts w:ascii="Arial" w:eastAsia="Arial" w:hAnsi="Arial" w:cs="Arial"/>
          <w:color w:val="000000"/>
          <w:sz w:val="20"/>
          <w:szCs w:val="20"/>
        </w:rPr>
        <w:t xml:space="preserve">studia </w:t>
      </w:r>
      <w:r w:rsidR="00A20B52">
        <w:rPr>
          <w:rFonts w:ascii="Arial" w:eastAsia="Arial" w:hAnsi="Arial" w:cs="Arial"/>
          <w:color w:val="000000"/>
          <w:sz w:val="20"/>
          <w:szCs w:val="20"/>
        </w:rPr>
        <w:t>pierwszego</w:t>
      </w:r>
      <w:r w:rsidR="00BE5191">
        <w:rPr>
          <w:rFonts w:ascii="Arial" w:eastAsia="Arial" w:hAnsi="Arial" w:cs="Arial"/>
          <w:color w:val="000000"/>
          <w:sz w:val="20"/>
          <w:szCs w:val="20"/>
        </w:rPr>
        <w:t xml:space="preserve"> </w:t>
      </w:r>
      <w:r w:rsidR="00A80BD7" w:rsidRPr="00B234A0">
        <w:rPr>
          <w:rFonts w:ascii="Arial" w:eastAsia="Arial" w:hAnsi="Arial" w:cs="Arial"/>
          <w:color w:val="000000"/>
          <w:sz w:val="20"/>
          <w:szCs w:val="20"/>
        </w:rPr>
        <w:t>stopnia</w:t>
      </w:r>
      <w:r w:rsidR="000D73AD" w:rsidRPr="00B234A0">
        <w:rPr>
          <w:rFonts w:ascii="Arial" w:eastAsia="Arial" w:hAnsi="Arial" w:cs="Arial"/>
          <w:color w:val="000000"/>
          <w:sz w:val="20"/>
          <w:szCs w:val="20"/>
        </w:rPr>
        <w:t>…</w:t>
      </w:r>
      <w:r>
        <w:rPr>
          <w:rFonts w:ascii="Arial" w:eastAsia="Arial" w:hAnsi="Arial" w:cs="Arial"/>
          <w:color w:val="000000"/>
          <w:sz w:val="20"/>
          <w:szCs w:val="20"/>
        </w:rPr>
        <w:t>…………</w:t>
      </w:r>
      <w:r w:rsidR="00A20B52">
        <w:rPr>
          <w:rFonts w:ascii="Arial" w:eastAsia="Arial" w:hAnsi="Arial" w:cs="Arial"/>
          <w:color w:val="000000"/>
          <w:sz w:val="20"/>
          <w:szCs w:val="20"/>
        </w:rPr>
        <w:t>…</w:t>
      </w:r>
      <w:r>
        <w:rPr>
          <w:rFonts w:ascii="Arial" w:eastAsia="Arial" w:hAnsi="Arial" w:cs="Arial"/>
          <w:color w:val="000000"/>
          <w:sz w:val="20"/>
          <w:szCs w:val="20"/>
        </w:rPr>
        <w:t>………</w:t>
      </w:r>
      <w:r w:rsidR="00706D93">
        <w:rPr>
          <w:rFonts w:ascii="Arial" w:eastAsia="Arial" w:hAnsi="Arial" w:cs="Arial"/>
          <w:color w:val="000000"/>
          <w:sz w:val="20"/>
          <w:szCs w:val="20"/>
        </w:rPr>
        <w:t>…….</w:t>
      </w:r>
      <w:r w:rsidR="000D73AD" w:rsidRPr="00B234A0">
        <w:rPr>
          <w:rFonts w:ascii="Arial" w:eastAsia="Arial" w:hAnsi="Arial" w:cs="Arial"/>
          <w:color w:val="000000"/>
          <w:sz w:val="20"/>
          <w:szCs w:val="20"/>
        </w:rPr>
        <w:t>………</w:t>
      </w:r>
      <w:r w:rsidR="00706D93">
        <w:rPr>
          <w:rFonts w:ascii="Arial" w:eastAsia="Arial" w:hAnsi="Arial" w:cs="Arial"/>
          <w:color w:val="000000"/>
          <w:sz w:val="20"/>
          <w:szCs w:val="20"/>
        </w:rPr>
        <w:t>..</w:t>
      </w:r>
      <w:r w:rsidR="000D73AD" w:rsidRPr="00B234A0">
        <w:rPr>
          <w:rFonts w:ascii="Arial" w:eastAsia="Arial" w:hAnsi="Arial" w:cs="Arial"/>
          <w:color w:val="000000"/>
          <w:sz w:val="20"/>
          <w:szCs w:val="20"/>
        </w:rPr>
        <w:t>…</w:t>
      </w:r>
      <w:r w:rsidR="0054343C">
        <w:rPr>
          <w:rFonts w:ascii="Arial" w:eastAsia="Arial" w:hAnsi="Arial" w:cs="Arial"/>
          <w:color w:val="000000"/>
          <w:sz w:val="20"/>
          <w:szCs w:val="20"/>
        </w:rPr>
        <w:t>..</w:t>
      </w:r>
      <w:r w:rsidR="000D73AD" w:rsidRPr="00B234A0">
        <w:rPr>
          <w:rFonts w:ascii="Arial" w:eastAsia="Arial" w:hAnsi="Arial" w:cs="Arial"/>
          <w:color w:val="000000"/>
          <w:sz w:val="20"/>
          <w:szCs w:val="20"/>
        </w:rPr>
        <w:t>…</w:t>
      </w:r>
      <w:r w:rsidR="00A80BD7" w:rsidRPr="00B234A0">
        <w:rPr>
          <w:rFonts w:ascii="Arial" w:eastAsia="Arial" w:hAnsi="Arial" w:cs="Arial"/>
          <w:color w:val="000000"/>
          <w:sz w:val="20"/>
          <w:szCs w:val="20"/>
        </w:rPr>
        <w:br/>
      </w:r>
      <w:r w:rsidR="000D73AD" w:rsidRPr="00B234A0">
        <w:rPr>
          <w:rFonts w:ascii="Arial" w:eastAsia="Arial" w:hAnsi="Arial" w:cs="Arial"/>
          <w:color w:val="000000"/>
          <w:sz w:val="20"/>
          <w:szCs w:val="20"/>
        </w:rPr>
        <w:t xml:space="preserve"> </w:t>
      </w:r>
      <w:r w:rsidR="00F80D36" w:rsidRPr="00B234A0">
        <w:rPr>
          <w:rFonts w:ascii="Arial" w:eastAsia="Arial" w:hAnsi="Arial" w:cs="Arial"/>
          <w:color w:val="000000"/>
          <w:sz w:val="20"/>
          <w:szCs w:val="20"/>
        </w:rPr>
        <w:t xml:space="preserve">    </w:t>
      </w:r>
      <w:r w:rsidR="000D73AD" w:rsidRPr="00B234A0">
        <w:rPr>
          <w:rFonts w:ascii="Arial" w:eastAsia="Arial" w:hAnsi="Arial" w:cs="Arial"/>
          <w:color w:val="000000"/>
          <w:sz w:val="20"/>
          <w:szCs w:val="20"/>
        </w:rPr>
        <w:t>(studia pierwszego stopnia, studia drugiego stopnia, jednolite studia magisterskie)</w:t>
      </w:r>
    </w:p>
    <w:p w14:paraId="7CB548B5" w14:textId="77777777" w:rsidR="00710351" w:rsidRPr="00B234A0" w:rsidRDefault="000D73AD" w:rsidP="00B46311">
      <w:pPr>
        <w:numPr>
          <w:ilvl w:val="0"/>
          <w:numId w:val="1"/>
        </w:numPr>
        <w:pBdr>
          <w:top w:val="nil"/>
          <w:left w:val="nil"/>
          <w:bottom w:val="nil"/>
          <w:right w:val="nil"/>
          <w:between w:val="nil"/>
        </w:pBdr>
        <w:spacing w:before="240" w:after="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 xml:space="preserve">PROFIL KSZTAŁCENIA: </w:t>
      </w:r>
    </w:p>
    <w:p w14:paraId="51B337C5" w14:textId="1DD85C88" w:rsidR="00710351" w:rsidRPr="00B234A0" w:rsidRDefault="000D73AD">
      <w:pPr>
        <w:pBdr>
          <w:top w:val="nil"/>
          <w:left w:val="nil"/>
          <w:bottom w:val="nil"/>
          <w:right w:val="nil"/>
          <w:between w:val="nil"/>
        </w:pBdr>
        <w:spacing w:before="240" w:after="0" w:line="240" w:lineRule="auto"/>
        <w:ind w:left="425"/>
        <w:rPr>
          <w:rFonts w:ascii="Arial" w:eastAsia="Arial" w:hAnsi="Arial" w:cs="Arial"/>
          <w:color w:val="000000"/>
          <w:sz w:val="20"/>
          <w:szCs w:val="20"/>
        </w:rPr>
      </w:pPr>
      <w:r w:rsidRPr="00B234A0">
        <w:rPr>
          <w:rFonts w:ascii="Arial" w:eastAsia="Arial" w:hAnsi="Arial" w:cs="Arial"/>
          <w:color w:val="000000"/>
          <w:sz w:val="20"/>
          <w:szCs w:val="20"/>
        </w:rPr>
        <w:t>……………………………</w:t>
      </w:r>
      <w:r w:rsidR="0054343C">
        <w:rPr>
          <w:rFonts w:ascii="Arial" w:eastAsia="Arial" w:hAnsi="Arial" w:cs="Arial"/>
          <w:color w:val="000000"/>
          <w:sz w:val="20"/>
          <w:szCs w:val="20"/>
        </w:rPr>
        <w:t>…</w:t>
      </w:r>
      <w:r w:rsidR="00706D93">
        <w:rPr>
          <w:rFonts w:ascii="Arial" w:eastAsia="Arial" w:hAnsi="Arial" w:cs="Arial"/>
          <w:color w:val="000000"/>
          <w:sz w:val="20"/>
          <w:szCs w:val="20"/>
        </w:rPr>
        <w:t>……..</w:t>
      </w:r>
      <w:r w:rsidR="0054343C">
        <w:rPr>
          <w:rFonts w:ascii="Arial" w:eastAsia="Arial" w:hAnsi="Arial" w:cs="Arial"/>
          <w:color w:val="000000"/>
          <w:sz w:val="20"/>
          <w:szCs w:val="20"/>
        </w:rPr>
        <w:t>……...</w:t>
      </w:r>
      <w:r w:rsidR="00BE5191">
        <w:rPr>
          <w:rFonts w:ascii="Arial" w:eastAsia="Arial" w:hAnsi="Arial" w:cs="Arial"/>
          <w:color w:val="000000"/>
          <w:sz w:val="20"/>
          <w:szCs w:val="20"/>
        </w:rPr>
        <w:t xml:space="preserve">profil ogólnoakademicki </w:t>
      </w:r>
      <w:r w:rsidRPr="00B234A0">
        <w:rPr>
          <w:rFonts w:ascii="Arial" w:eastAsia="Arial" w:hAnsi="Arial" w:cs="Arial"/>
          <w:color w:val="000000"/>
          <w:sz w:val="20"/>
          <w:szCs w:val="20"/>
        </w:rPr>
        <w:t>……</w:t>
      </w:r>
      <w:r w:rsidR="0054343C">
        <w:rPr>
          <w:rFonts w:ascii="Arial" w:eastAsia="Arial" w:hAnsi="Arial" w:cs="Arial"/>
          <w:color w:val="000000"/>
          <w:sz w:val="20"/>
          <w:szCs w:val="20"/>
        </w:rPr>
        <w:t>…….</w:t>
      </w:r>
      <w:r w:rsidRPr="00B234A0">
        <w:rPr>
          <w:rFonts w:ascii="Arial" w:eastAsia="Arial" w:hAnsi="Arial" w:cs="Arial"/>
          <w:color w:val="000000"/>
          <w:sz w:val="20"/>
          <w:szCs w:val="20"/>
        </w:rPr>
        <w:t>….…</w:t>
      </w:r>
      <w:r w:rsidR="00706D93">
        <w:rPr>
          <w:rFonts w:ascii="Arial" w:eastAsia="Arial" w:hAnsi="Arial" w:cs="Arial"/>
          <w:color w:val="000000"/>
          <w:sz w:val="20"/>
          <w:szCs w:val="20"/>
        </w:rPr>
        <w:t>………..</w:t>
      </w:r>
      <w:r w:rsidRPr="00B234A0">
        <w:rPr>
          <w:rFonts w:ascii="Arial" w:eastAsia="Arial" w:hAnsi="Arial" w:cs="Arial"/>
          <w:color w:val="000000"/>
          <w:sz w:val="20"/>
          <w:szCs w:val="20"/>
        </w:rPr>
        <w:t>……………………...</w:t>
      </w:r>
    </w:p>
    <w:p w14:paraId="636F6FAF" w14:textId="4F4AD3B6" w:rsidR="00710351" w:rsidRPr="00B234A0" w:rsidRDefault="000D73AD">
      <w:pPr>
        <w:pBdr>
          <w:top w:val="nil"/>
          <w:left w:val="nil"/>
          <w:bottom w:val="nil"/>
          <w:right w:val="nil"/>
          <w:between w:val="nil"/>
        </w:pBdr>
        <w:spacing w:after="0" w:line="360" w:lineRule="auto"/>
        <w:ind w:left="720"/>
        <w:jc w:val="center"/>
        <w:rPr>
          <w:rFonts w:ascii="Arial" w:eastAsia="Arial" w:hAnsi="Arial" w:cs="Arial"/>
          <w:color w:val="000000"/>
          <w:sz w:val="20"/>
          <w:szCs w:val="20"/>
        </w:rPr>
      </w:pPr>
      <w:r w:rsidRPr="00B234A0">
        <w:rPr>
          <w:rFonts w:ascii="Arial" w:eastAsia="Arial" w:hAnsi="Arial" w:cs="Arial"/>
          <w:color w:val="000000"/>
          <w:sz w:val="20"/>
          <w:szCs w:val="20"/>
        </w:rPr>
        <w:t>(ogólnoakademicki, praktyczny)</w:t>
      </w:r>
    </w:p>
    <w:p w14:paraId="451C74B9" w14:textId="77777777" w:rsidR="00710351" w:rsidRPr="00B234A0" w:rsidRDefault="000D73AD" w:rsidP="00B46311">
      <w:pPr>
        <w:numPr>
          <w:ilvl w:val="0"/>
          <w:numId w:val="1"/>
        </w:numPr>
        <w:pBdr>
          <w:top w:val="nil"/>
          <w:left w:val="nil"/>
          <w:bottom w:val="nil"/>
          <w:right w:val="nil"/>
          <w:between w:val="nil"/>
        </w:pBdr>
        <w:spacing w:after="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FORMA STUDIÓW:</w:t>
      </w:r>
    </w:p>
    <w:p w14:paraId="6FB6C97A" w14:textId="55AC8A46" w:rsidR="00710351" w:rsidRPr="00B234A0" w:rsidRDefault="000D73AD">
      <w:pPr>
        <w:pBdr>
          <w:top w:val="nil"/>
          <w:left w:val="nil"/>
          <w:bottom w:val="nil"/>
          <w:right w:val="nil"/>
          <w:between w:val="nil"/>
        </w:pBdr>
        <w:spacing w:before="240" w:after="0" w:line="240" w:lineRule="auto"/>
        <w:ind w:left="425"/>
        <w:rPr>
          <w:rFonts w:ascii="Arial" w:eastAsia="Arial" w:hAnsi="Arial" w:cs="Arial"/>
          <w:color w:val="000000"/>
          <w:sz w:val="20"/>
          <w:szCs w:val="20"/>
        </w:rPr>
      </w:pPr>
      <w:r w:rsidRPr="00B234A0">
        <w:rPr>
          <w:rFonts w:ascii="Arial" w:eastAsia="Arial" w:hAnsi="Arial" w:cs="Arial"/>
          <w:color w:val="000000"/>
          <w:sz w:val="20"/>
          <w:szCs w:val="20"/>
        </w:rPr>
        <w:t>………………………………</w:t>
      </w:r>
      <w:r w:rsidR="0054343C">
        <w:rPr>
          <w:rFonts w:ascii="Arial" w:eastAsia="Arial" w:hAnsi="Arial" w:cs="Arial"/>
          <w:color w:val="000000"/>
          <w:sz w:val="20"/>
          <w:szCs w:val="20"/>
        </w:rPr>
        <w:t>……</w:t>
      </w:r>
      <w:r w:rsidR="00706D93">
        <w:rPr>
          <w:rFonts w:ascii="Arial" w:eastAsia="Arial" w:hAnsi="Arial" w:cs="Arial"/>
          <w:color w:val="000000"/>
          <w:sz w:val="20"/>
          <w:szCs w:val="20"/>
        </w:rPr>
        <w:t>……….</w:t>
      </w:r>
      <w:r w:rsidR="0054343C">
        <w:rPr>
          <w:rFonts w:ascii="Arial" w:eastAsia="Arial" w:hAnsi="Arial" w:cs="Arial"/>
          <w:color w:val="000000"/>
          <w:sz w:val="20"/>
          <w:szCs w:val="20"/>
        </w:rPr>
        <w:t>……</w:t>
      </w:r>
      <w:r w:rsidR="007809DF" w:rsidRPr="00B234A0">
        <w:rPr>
          <w:rFonts w:ascii="Arial" w:eastAsia="Arial" w:hAnsi="Arial" w:cs="Arial"/>
          <w:color w:val="000000"/>
          <w:sz w:val="20"/>
          <w:szCs w:val="20"/>
        </w:rPr>
        <w:t>studia stacjonarne</w:t>
      </w:r>
      <w:r w:rsidRPr="00B234A0">
        <w:rPr>
          <w:rFonts w:ascii="Arial" w:eastAsia="Arial" w:hAnsi="Arial" w:cs="Arial"/>
          <w:color w:val="000000"/>
          <w:sz w:val="20"/>
          <w:szCs w:val="20"/>
        </w:rPr>
        <w:t>………</w:t>
      </w:r>
      <w:r w:rsidR="0054343C">
        <w:rPr>
          <w:rFonts w:ascii="Arial" w:eastAsia="Arial" w:hAnsi="Arial" w:cs="Arial"/>
          <w:color w:val="000000"/>
          <w:sz w:val="20"/>
          <w:szCs w:val="20"/>
        </w:rPr>
        <w:t>……</w:t>
      </w:r>
      <w:r w:rsidRPr="00B234A0">
        <w:rPr>
          <w:rFonts w:ascii="Arial" w:eastAsia="Arial" w:hAnsi="Arial" w:cs="Arial"/>
          <w:color w:val="000000"/>
          <w:sz w:val="20"/>
          <w:szCs w:val="20"/>
        </w:rPr>
        <w:t>…</w:t>
      </w:r>
      <w:r w:rsidR="00706D93">
        <w:rPr>
          <w:rFonts w:ascii="Arial" w:eastAsia="Arial" w:hAnsi="Arial" w:cs="Arial"/>
          <w:color w:val="000000"/>
          <w:sz w:val="20"/>
          <w:szCs w:val="20"/>
        </w:rPr>
        <w:t>……..</w:t>
      </w:r>
      <w:r w:rsidRPr="00B234A0">
        <w:rPr>
          <w:rFonts w:ascii="Arial" w:eastAsia="Arial" w:hAnsi="Arial" w:cs="Arial"/>
          <w:color w:val="000000"/>
          <w:sz w:val="20"/>
          <w:szCs w:val="20"/>
        </w:rPr>
        <w:t>………………….………...</w:t>
      </w:r>
    </w:p>
    <w:p w14:paraId="525C3937" w14:textId="77777777" w:rsidR="00710351" w:rsidRPr="00B234A0" w:rsidRDefault="000D73AD" w:rsidP="00AC3BDB">
      <w:pPr>
        <w:pBdr>
          <w:top w:val="nil"/>
          <w:left w:val="nil"/>
          <w:bottom w:val="nil"/>
          <w:right w:val="nil"/>
          <w:between w:val="nil"/>
        </w:pBdr>
        <w:tabs>
          <w:tab w:val="left" w:pos="851"/>
        </w:tabs>
        <w:spacing w:after="240" w:line="360" w:lineRule="auto"/>
        <w:ind w:left="720" w:hanging="295"/>
        <w:rPr>
          <w:rFonts w:ascii="Arial" w:eastAsia="Arial" w:hAnsi="Arial" w:cs="Arial"/>
          <w:color w:val="000000"/>
          <w:sz w:val="20"/>
          <w:szCs w:val="20"/>
        </w:rPr>
      </w:pPr>
      <w:r w:rsidRPr="00B234A0">
        <w:rPr>
          <w:rFonts w:ascii="Arial" w:eastAsia="Arial" w:hAnsi="Arial" w:cs="Arial"/>
          <w:color w:val="000000"/>
          <w:sz w:val="20"/>
          <w:szCs w:val="20"/>
        </w:rPr>
        <w:t>(studia stacjonarne, studia niestacjonarne wieczorowe, studia niestacjonarne zaoczne)</w:t>
      </w:r>
    </w:p>
    <w:p w14:paraId="370BE266" w14:textId="6A81448E" w:rsidR="00710351" w:rsidRPr="00B234A0" w:rsidRDefault="000D73AD" w:rsidP="00B46311">
      <w:pPr>
        <w:numPr>
          <w:ilvl w:val="0"/>
          <w:numId w:val="1"/>
        </w:numPr>
        <w:pBdr>
          <w:top w:val="nil"/>
          <w:left w:val="nil"/>
          <w:bottom w:val="nil"/>
          <w:right w:val="nil"/>
          <w:between w:val="nil"/>
        </w:pBdr>
        <w:tabs>
          <w:tab w:val="left" w:pos="426"/>
        </w:tabs>
        <w:spacing w:after="0" w:line="240" w:lineRule="auto"/>
        <w:ind w:hanging="720"/>
        <w:jc w:val="both"/>
        <w:rPr>
          <w:rFonts w:ascii="Arial" w:eastAsia="Arial" w:hAnsi="Arial" w:cs="Arial"/>
          <w:color w:val="000000"/>
          <w:sz w:val="20"/>
          <w:szCs w:val="20"/>
        </w:rPr>
      </w:pPr>
      <w:r w:rsidRPr="00B234A0">
        <w:rPr>
          <w:rFonts w:ascii="Arial" w:eastAsia="Arial" w:hAnsi="Arial" w:cs="Arial"/>
          <w:color w:val="000000"/>
          <w:sz w:val="20"/>
          <w:szCs w:val="20"/>
        </w:rPr>
        <w:t>WNIOSKODAWCA</w:t>
      </w:r>
    </w:p>
    <w:p w14:paraId="2E8E8E0D" w14:textId="77777777" w:rsidR="00B044F3" w:rsidRPr="00B234A0" w:rsidRDefault="00B044F3" w:rsidP="00D07D68">
      <w:pPr>
        <w:pBdr>
          <w:top w:val="nil"/>
          <w:left w:val="nil"/>
          <w:bottom w:val="nil"/>
          <w:right w:val="nil"/>
          <w:between w:val="nil"/>
        </w:pBdr>
        <w:spacing w:after="0" w:line="240" w:lineRule="auto"/>
        <w:rPr>
          <w:rFonts w:ascii="Arial" w:eastAsia="Arial" w:hAnsi="Arial" w:cs="Arial"/>
          <w:color w:val="000000"/>
          <w:sz w:val="20"/>
          <w:szCs w:val="20"/>
        </w:rPr>
      </w:pPr>
    </w:p>
    <w:p w14:paraId="36592DD1" w14:textId="163F81EC" w:rsidR="00B044F3" w:rsidRPr="00B234A0" w:rsidRDefault="00B044F3" w:rsidP="00B044F3">
      <w:pPr>
        <w:pBdr>
          <w:top w:val="nil"/>
          <w:left w:val="nil"/>
          <w:bottom w:val="nil"/>
          <w:right w:val="nil"/>
          <w:between w:val="nil"/>
        </w:pBdr>
        <w:spacing w:after="0" w:line="240" w:lineRule="auto"/>
        <w:ind w:left="426"/>
        <w:rPr>
          <w:rFonts w:ascii="Arial" w:eastAsia="Arial" w:hAnsi="Arial" w:cs="Arial"/>
          <w:color w:val="000000"/>
          <w:sz w:val="20"/>
          <w:szCs w:val="20"/>
        </w:rPr>
      </w:pPr>
    </w:p>
    <w:p w14:paraId="5DF940B7" w14:textId="58AB6470" w:rsidR="00710351" w:rsidRPr="00B234A0" w:rsidRDefault="0016095C" w:rsidP="002B14A9">
      <w:pPr>
        <w:pBdr>
          <w:top w:val="nil"/>
          <w:left w:val="nil"/>
          <w:bottom w:val="nil"/>
          <w:right w:val="nil"/>
          <w:between w:val="nil"/>
        </w:pBdr>
        <w:spacing w:after="0" w:line="240" w:lineRule="auto"/>
        <w:ind w:left="426"/>
        <w:rPr>
          <w:rFonts w:ascii="Arial" w:eastAsia="Arial" w:hAnsi="Arial" w:cs="Arial"/>
          <w:color w:val="000000"/>
          <w:sz w:val="20"/>
          <w:szCs w:val="20"/>
        </w:rPr>
      </w:pPr>
      <w:r w:rsidRPr="00D07D68">
        <w:rPr>
          <w:rFonts w:ascii="Arial" w:hAnsi="Arial" w:cs="Arial"/>
          <w:sz w:val="20"/>
          <w:szCs w:val="20"/>
          <w:shd w:val="clear" w:color="auto" w:fill="FFFFFF"/>
        </w:rPr>
        <w:t>Rada Dydaktyczna dla kierunków Bezpieczeństwo wewnętrzne, Europeistyka – integracja europejska, Organizowanie rynku pracy, Politologia, Polityka społeczna, Stosunki międzynarodowe, Studia euroazjatyckie</w:t>
      </w:r>
      <w:r w:rsidR="000D73AD" w:rsidRPr="00B234A0">
        <w:rPr>
          <w:rFonts w:ascii="Arial" w:eastAsia="Arial" w:hAnsi="Arial" w:cs="Arial"/>
          <w:color w:val="000000"/>
          <w:sz w:val="20"/>
          <w:szCs w:val="20"/>
        </w:rPr>
        <w:t>……………………………………</w:t>
      </w:r>
      <w:r w:rsidR="00FA740A">
        <w:rPr>
          <w:rFonts w:ascii="Arial" w:eastAsia="Arial" w:hAnsi="Arial" w:cs="Arial"/>
          <w:color w:val="000000"/>
          <w:sz w:val="20"/>
          <w:szCs w:val="20"/>
        </w:rPr>
        <w:t>…………</w:t>
      </w:r>
      <w:r w:rsidR="00706D93">
        <w:rPr>
          <w:rFonts w:ascii="Arial" w:eastAsia="Arial" w:hAnsi="Arial" w:cs="Arial"/>
          <w:color w:val="000000"/>
          <w:sz w:val="20"/>
          <w:szCs w:val="20"/>
        </w:rPr>
        <w:t>……………..</w:t>
      </w:r>
      <w:r w:rsidR="00FA740A">
        <w:rPr>
          <w:rFonts w:ascii="Arial" w:eastAsia="Arial" w:hAnsi="Arial" w:cs="Arial"/>
          <w:color w:val="000000"/>
          <w:sz w:val="20"/>
          <w:szCs w:val="20"/>
        </w:rPr>
        <w:t>…</w:t>
      </w:r>
      <w:r w:rsidR="00706D93">
        <w:rPr>
          <w:rFonts w:ascii="Arial" w:eastAsia="Arial" w:hAnsi="Arial" w:cs="Arial"/>
          <w:color w:val="000000"/>
          <w:sz w:val="20"/>
          <w:szCs w:val="20"/>
        </w:rPr>
        <w:t>……………..</w:t>
      </w:r>
      <w:r w:rsidR="00FA740A">
        <w:rPr>
          <w:rFonts w:ascii="Arial" w:eastAsia="Arial" w:hAnsi="Arial" w:cs="Arial"/>
          <w:color w:val="000000"/>
          <w:sz w:val="20"/>
          <w:szCs w:val="20"/>
        </w:rPr>
        <w:t>……………………</w:t>
      </w:r>
    </w:p>
    <w:p w14:paraId="3E348845" w14:textId="77777777" w:rsidR="00710351" w:rsidRPr="00B234A0" w:rsidRDefault="000D73AD">
      <w:pPr>
        <w:pBdr>
          <w:top w:val="nil"/>
          <w:left w:val="nil"/>
          <w:bottom w:val="nil"/>
          <w:right w:val="nil"/>
          <w:between w:val="nil"/>
        </w:pBdr>
        <w:spacing w:after="240" w:line="240" w:lineRule="auto"/>
        <w:ind w:left="425"/>
        <w:rPr>
          <w:rFonts w:ascii="Arial" w:eastAsia="Arial" w:hAnsi="Arial" w:cs="Arial"/>
          <w:color w:val="000000"/>
          <w:sz w:val="20"/>
          <w:szCs w:val="20"/>
        </w:rPr>
      </w:pPr>
      <w:r w:rsidRPr="00B234A0">
        <w:rPr>
          <w:rFonts w:ascii="Arial" w:eastAsia="Arial" w:hAnsi="Arial" w:cs="Arial"/>
          <w:color w:val="000000"/>
          <w:sz w:val="20"/>
          <w:szCs w:val="20"/>
        </w:rPr>
        <w:t>(rada dydaktyczna lub grupa co najmniej 15 nauczycieli akademickich zatrudnionych na Uniwersytecie jako podstawowym miejscu pracy)</w:t>
      </w:r>
    </w:p>
    <w:p w14:paraId="005C861A" w14:textId="77777777" w:rsidR="00710351" w:rsidRPr="00B234A0" w:rsidRDefault="000D73AD" w:rsidP="00B46311">
      <w:pPr>
        <w:numPr>
          <w:ilvl w:val="0"/>
          <w:numId w:val="1"/>
        </w:numPr>
        <w:pBdr>
          <w:top w:val="nil"/>
          <w:left w:val="nil"/>
          <w:bottom w:val="nil"/>
          <w:right w:val="nil"/>
          <w:between w:val="nil"/>
        </w:pBdr>
        <w:spacing w:after="24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 xml:space="preserve">PLANOWANY TERMIN URUCHOMIENIA STUDIÓW: </w:t>
      </w:r>
    </w:p>
    <w:p w14:paraId="78914E69" w14:textId="0A69E649" w:rsidR="00710351" w:rsidRPr="00B234A0" w:rsidRDefault="000D73AD">
      <w:pPr>
        <w:pBdr>
          <w:top w:val="nil"/>
          <w:left w:val="nil"/>
          <w:bottom w:val="nil"/>
          <w:right w:val="nil"/>
          <w:between w:val="nil"/>
        </w:pBdr>
        <w:spacing w:after="0" w:line="240" w:lineRule="auto"/>
        <w:ind w:left="425"/>
        <w:rPr>
          <w:rFonts w:ascii="Arial" w:eastAsia="Arial" w:hAnsi="Arial" w:cs="Arial"/>
          <w:color w:val="000000"/>
          <w:sz w:val="20"/>
          <w:szCs w:val="20"/>
        </w:rPr>
      </w:pPr>
      <w:r w:rsidRPr="00B234A0">
        <w:rPr>
          <w:rFonts w:ascii="Arial" w:eastAsia="Arial" w:hAnsi="Arial" w:cs="Arial"/>
          <w:color w:val="000000"/>
          <w:sz w:val="20"/>
          <w:szCs w:val="20"/>
        </w:rPr>
        <w:t>…………</w:t>
      </w:r>
      <w:r w:rsidR="00FA740A">
        <w:rPr>
          <w:rFonts w:ascii="Arial" w:eastAsia="Arial" w:hAnsi="Arial" w:cs="Arial"/>
          <w:color w:val="000000"/>
          <w:sz w:val="20"/>
          <w:szCs w:val="20"/>
        </w:rPr>
        <w:t>……………</w:t>
      </w:r>
      <w:r w:rsidRPr="00B234A0">
        <w:rPr>
          <w:rFonts w:ascii="Arial" w:eastAsia="Arial" w:hAnsi="Arial" w:cs="Arial"/>
          <w:color w:val="000000"/>
          <w:sz w:val="20"/>
          <w:szCs w:val="20"/>
        </w:rPr>
        <w:t>………………………</w:t>
      </w:r>
      <w:r w:rsidR="00233906" w:rsidRPr="00B234A0">
        <w:rPr>
          <w:rFonts w:ascii="Arial" w:eastAsia="Arial" w:hAnsi="Arial" w:cs="Arial"/>
          <w:color w:val="000000"/>
          <w:sz w:val="20"/>
          <w:szCs w:val="20"/>
        </w:rPr>
        <w:t>I semestr, rok 202</w:t>
      </w:r>
      <w:r w:rsidR="005E0E01">
        <w:rPr>
          <w:rFonts w:ascii="Arial" w:eastAsia="Arial" w:hAnsi="Arial" w:cs="Arial"/>
          <w:color w:val="000000"/>
          <w:sz w:val="20"/>
          <w:szCs w:val="20"/>
        </w:rPr>
        <w:t>3</w:t>
      </w:r>
      <w:r w:rsidR="00233906" w:rsidRPr="00B234A0">
        <w:rPr>
          <w:rFonts w:ascii="Arial" w:eastAsia="Arial" w:hAnsi="Arial" w:cs="Arial"/>
          <w:color w:val="000000"/>
          <w:sz w:val="20"/>
          <w:szCs w:val="20"/>
        </w:rPr>
        <w:t>/202</w:t>
      </w:r>
      <w:r w:rsidR="005E0E01">
        <w:rPr>
          <w:rFonts w:ascii="Arial" w:eastAsia="Arial" w:hAnsi="Arial" w:cs="Arial"/>
          <w:color w:val="000000"/>
          <w:sz w:val="20"/>
          <w:szCs w:val="20"/>
        </w:rPr>
        <w:t>4</w:t>
      </w:r>
      <w:r w:rsidRPr="00B234A0">
        <w:rPr>
          <w:rFonts w:ascii="Arial" w:eastAsia="Arial" w:hAnsi="Arial" w:cs="Arial"/>
          <w:color w:val="000000"/>
          <w:sz w:val="20"/>
          <w:szCs w:val="20"/>
        </w:rPr>
        <w:t>…………</w:t>
      </w:r>
      <w:r w:rsidR="00233906" w:rsidRPr="00B234A0">
        <w:rPr>
          <w:rFonts w:ascii="Arial" w:eastAsia="Arial" w:hAnsi="Arial" w:cs="Arial"/>
          <w:color w:val="000000"/>
          <w:sz w:val="20"/>
          <w:szCs w:val="20"/>
        </w:rPr>
        <w:t>.</w:t>
      </w:r>
      <w:r w:rsidRPr="00B234A0">
        <w:rPr>
          <w:rFonts w:ascii="Arial" w:eastAsia="Arial" w:hAnsi="Arial" w:cs="Arial"/>
          <w:color w:val="000000"/>
          <w:sz w:val="20"/>
          <w:szCs w:val="20"/>
        </w:rPr>
        <w:t>………</w:t>
      </w:r>
      <w:r w:rsidR="00706D93">
        <w:rPr>
          <w:rFonts w:ascii="Arial" w:eastAsia="Arial" w:hAnsi="Arial" w:cs="Arial"/>
          <w:color w:val="000000"/>
          <w:sz w:val="20"/>
          <w:szCs w:val="20"/>
        </w:rPr>
        <w:t>..</w:t>
      </w:r>
      <w:r w:rsidRPr="00B234A0">
        <w:rPr>
          <w:rFonts w:ascii="Arial" w:eastAsia="Arial" w:hAnsi="Arial" w:cs="Arial"/>
          <w:color w:val="000000"/>
          <w:sz w:val="20"/>
          <w:szCs w:val="20"/>
        </w:rPr>
        <w:t>………………………….</w:t>
      </w:r>
    </w:p>
    <w:p w14:paraId="797A1079" w14:textId="649567A8" w:rsidR="00710351" w:rsidRPr="00B234A0" w:rsidRDefault="000D73AD" w:rsidP="00FA740A">
      <w:pPr>
        <w:pBdr>
          <w:top w:val="nil"/>
          <w:left w:val="nil"/>
          <w:bottom w:val="nil"/>
          <w:right w:val="nil"/>
          <w:between w:val="nil"/>
        </w:pBdr>
        <w:spacing w:after="0" w:line="360" w:lineRule="auto"/>
        <w:ind w:left="720"/>
        <w:jc w:val="center"/>
        <w:rPr>
          <w:rFonts w:ascii="Arial" w:eastAsia="Arial" w:hAnsi="Arial" w:cs="Arial"/>
          <w:color w:val="000000"/>
          <w:sz w:val="20"/>
          <w:szCs w:val="20"/>
        </w:rPr>
      </w:pPr>
      <w:r w:rsidRPr="00B234A0">
        <w:rPr>
          <w:rFonts w:ascii="Arial" w:eastAsia="Arial" w:hAnsi="Arial" w:cs="Arial"/>
          <w:color w:val="000000"/>
          <w:sz w:val="20"/>
          <w:szCs w:val="20"/>
        </w:rPr>
        <w:t>(proszę wskazać semestr i rok akademicki)</w:t>
      </w:r>
    </w:p>
    <w:p w14:paraId="00E739BC" w14:textId="46D00849" w:rsidR="00710351" w:rsidRPr="005E0E01" w:rsidRDefault="000D73AD" w:rsidP="00B46311">
      <w:pPr>
        <w:numPr>
          <w:ilvl w:val="0"/>
          <w:numId w:val="1"/>
        </w:numPr>
        <w:pBdr>
          <w:top w:val="nil"/>
          <w:left w:val="nil"/>
          <w:bottom w:val="nil"/>
          <w:right w:val="nil"/>
          <w:between w:val="nil"/>
        </w:pBdr>
        <w:spacing w:before="240" w:after="240" w:line="240" w:lineRule="auto"/>
        <w:ind w:left="425" w:hanging="425"/>
        <w:rPr>
          <w:rFonts w:ascii="Arial" w:eastAsia="Arial" w:hAnsi="Arial" w:cs="Arial"/>
          <w:color w:val="000000"/>
          <w:sz w:val="20"/>
          <w:szCs w:val="20"/>
        </w:rPr>
      </w:pPr>
      <w:r w:rsidRPr="00B234A0">
        <w:rPr>
          <w:rFonts w:ascii="Arial" w:eastAsia="Arial" w:hAnsi="Arial" w:cs="Arial"/>
          <w:color w:val="000000"/>
          <w:sz w:val="20"/>
          <w:szCs w:val="20"/>
        </w:rPr>
        <w:t>PLANOWANA MINIMALNA LICZBA STUDENTÓW NA PIERWSZYM ROKU STUDIÓW</w:t>
      </w:r>
      <w:r w:rsidR="005E0E01">
        <w:rPr>
          <w:rFonts w:ascii="Arial" w:eastAsia="Arial" w:hAnsi="Arial" w:cs="Arial"/>
          <w:color w:val="000000"/>
          <w:sz w:val="20"/>
          <w:szCs w:val="20"/>
        </w:rPr>
        <w:t>:</w:t>
      </w:r>
      <w:r w:rsidRPr="005E0E01">
        <w:rPr>
          <w:rFonts w:ascii="Arial" w:eastAsia="Arial" w:hAnsi="Arial" w:cs="Arial"/>
          <w:color w:val="000000"/>
          <w:sz w:val="20"/>
          <w:szCs w:val="20"/>
        </w:rPr>
        <w:t>………………</w:t>
      </w:r>
      <w:r w:rsidR="00706D93">
        <w:rPr>
          <w:rFonts w:ascii="Arial" w:eastAsia="Arial" w:hAnsi="Arial" w:cs="Arial"/>
          <w:color w:val="000000"/>
          <w:sz w:val="20"/>
          <w:szCs w:val="20"/>
        </w:rPr>
        <w:t>………………………….</w:t>
      </w:r>
      <w:r w:rsidRPr="005E0E01">
        <w:rPr>
          <w:rFonts w:ascii="Arial" w:eastAsia="Arial" w:hAnsi="Arial" w:cs="Arial"/>
          <w:color w:val="000000"/>
          <w:sz w:val="20"/>
          <w:szCs w:val="20"/>
        </w:rPr>
        <w:t>…</w:t>
      </w:r>
      <w:r w:rsidR="00706D93">
        <w:rPr>
          <w:rFonts w:ascii="Arial" w:eastAsia="Arial" w:hAnsi="Arial" w:cs="Arial"/>
          <w:color w:val="000000"/>
          <w:sz w:val="20"/>
          <w:szCs w:val="20"/>
        </w:rPr>
        <w:t>...</w:t>
      </w:r>
      <w:r w:rsidR="00552DA3">
        <w:rPr>
          <w:rFonts w:ascii="Arial" w:eastAsia="Arial" w:hAnsi="Arial" w:cs="Arial"/>
          <w:color w:val="000000"/>
          <w:sz w:val="20"/>
          <w:szCs w:val="20"/>
        </w:rPr>
        <w:t>18</w:t>
      </w:r>
      <w:r w:rsidR="005E0E01" w:rsidRPr="005E0E01">
        <w:rPr>
          <w:rFonts w:ascii="Arial" w:eastAsia="Arial" w:hAnsi="Arial" w:cs="Arial"/>
          <w:color w:val="000000"/>
          <w:sz w:val="20"/>
          <w:szCs w:val="20"/>
        </w:rPr>
        <w:t xml:space="preserve"> osób</w:t>
      </w:r>
      <w:r w:rsidRPr="005E0E01">
        <w:rPr>
          <w:rFonts w:ascii="Arial" w:eastAsia="Arial" w:hAnsi="Arial" w:cs="Arial"/>
          <w:color w:val="000000"/>
          <w:sz w:val="20"/>
          <w:szCs w:val="20"/>
        </w:rPr>
        <w:t>…………</w:t>
      </w:r>
      <w:r w:rsidR="00706D93">
        <w:rPr>
          <w:rFonts w:ascii="Arial" w:eastAsia="Arial" w:hAnsi="Arial" w:cs="Arial"/>
          <w:color w:val="000000"/>
          <w:sz w:val="20"/>
          <w:szCs w:val="20"/>
        </w:rPr>
        <w:t>…………………………</w:t>
      </w:r>
      <w:r w:rsidRPr="005E0E01">
        <w:rPr>
          <w:rFonts w:ascii="Arial" w:eastAsia="Arial" w:hAnsi="Arial" w:cs="Arial"/>
          <w:color w:val="000000"/>
          <w:sz w:val="20"/>
          <w:szCs w:val="20"/>
        </w:rPr>
        <w:t>……</w:t>
      </w:r>
      <w:r w:rsidR="00706D93">
        <w:rPr>
          <w:rFonts w:ascii="Arial" w:eastAsia="Arial" w:hAnsi="Arial" w:cs="Arial"/>
          <w:color w:val="000000"/>
          <w:sz w:val="20"/>
          <w:szCs w:val="20"/>
        </w:rPr>
        <w:t>…</w:t>
      </w:r>
      <w:r w:rsidRPr="005E0E01">
        <w:rPr>
          <w:rFonts w:ascii="Arial" w:eastAsia="Arial" w:hAnsi="Arial" w:cs="Arial"/>
          <w:color w:val="000000"/>
          <w:sz w:val="20"/>
          <w:szCs w:val="20"/>
        </w:rPr>
        <w:t>………..</w:t>
      </w:r>
    </w:p>
    <w:p w14:paraId="419E9526" w14:textId="77777777" w:rsidR="00710351" w:rsidRPr="00B234A0" w:rsidRDefault="000D73AD" w:rsidP="00B46311">
      <w:pPr>
        <w:numPr>
          <w:ilvl w:val="0"/>
          <w:numId w:val="1"/>
        </w:numPr>
        <w:pBdr>
          <w:top w:val="nil"/>
          <w:left w:val="nil"/>
          <w:bottom w:val="nil"/>
          <w:right w:val="nil"/>
          <w:between w:val="nil"/>
        </w:pBdr>
        <w:spacing w:before="240" w:after="120" w:line="240" w:lineRule="auto"/>
        <w:ind w:left="425" w:right="-284" w:hanging="425"/>
        <w:jc w:val="both"/>
        <w:rPr>
          <w:rFonts w:ascii="Arial" w:eastAsia="Arial" w:hAnsi="Arial" w:cs="Arial"/>
          <w:color w:val="000000"/>
          <w:sz w:val="20"/>
          <w:szCs w:val="20"/>
        </w:rPr>
      </w:pPr>
      <w:r w:rsidRPr="00B234A0">
        <w:rPr>
          <w:rFonts w:ascii="Arial" w:eastAsia="Arial" w:hAnsi="Arial" w:cs="Arial"/>
          <w:color w:val="000000"/>
          <w:sz w:val="20"/>
          <w:szCs w:val="20"/>
        </w:rPr>
        <w:t xml:space="preserve">PLANOWANA MAKSYMALNA LICZBA STUDENTÓW NA PIERWSZYM ROKU </w:t>
      </w:r>
    </w:p>
    <w:p w14:paraId="7BCCA0F4" w14:textId="225F4313" w:rsidR="00EC3C2B" w:rsidRPr="00B234A0" w:rsidRDefault="000D73AD">
      <w:pPr>
        <w:pBdr>
          <w:top w:val="nil"/>
          <w:left w:val="nil"/>
          <w:bottom w:val="nil"/>
          <w:right w:val="nil"/>
          <w:between w:val="nil"/>
        </w:pBdr>
        <w:spacing w:before="240" w:after="120" w:line="240" w:lineRule="auto"/>
        <w:ind w:left="425"/>
        <w:jc w:val="both"/>
        <w:rPr>
          <w:rFonts w:ascii="Arial" w:eastAsia="Arial" w:hAnsi="Arial" w:cs="Arial"/>
          <w:color w:val="000000"/>
          <w:sz w:val="20"/>
          <w:szCs w:val="20"/>
        </w:rPr>
      </w:pPr>
      <w:r w:rsidRPr="00B234A0">
        <w:rPr>
          <w:rFonts w:ascii="Arial" w:eastAsia="Arial" w:hAnsi="Arial" w:cs="Arial"/>
          <w:color w:val="000000"/>
          <w:sz w:val="20"/>
          <w:szCs w:val="20"/>
        </w:rPr>
        <w:t>STUDIÓW : …………</w:t>
      </w:r>
      <w:r w:rsidR="007F6849">
        <w:rPr>
          <w:rFonts w:ascii="Arial" w:eastAsia="Arial" w:hAnsi="Arial" w:cs="Arial"/>
          <w:color w:val="000000"/>
          <w:sz w:val="20"/>
          <w:szCs w:val="20"/>
        </w:rPr>
        <w:t>…</w:t>
      </w:r>
      <w:r w:rsidR="00706D93">
        <w:rPr>
          <w:rFonts w:ascii="Arial" w:eastAsia="Arial" w:hAnsi="Arial" w:cs="Arial"/>
          <w:color w:val="000000"/>
          <w:sz w:val="20"/>
          <w:szCs w:val="20"/>
        </w:rPr>
        <w:t>……………………………..</w:t>
      </w:r>
      <w:r w:rsidRPr="00B234A0">
        <w:rPr>
          <w:rFonts w:ascii="Arial" w:eastAsia="Arial" w:hAnsi="Arial" w:cs="Arial"/>
          <w:color w:val="000000"/>
          <w:sz w:val="20"/>
          <w:szCs w:val="20"/>
        </w:rPr>
        <w:t>…</w:t>
      </w:r>
      <w:r w:rsidR="00552DA3">
        <w:rPr>
          <w:rFonts w:ascii="Arial" w:eastAsia="Arial" w:hAnsi="Arial" w:cs="Arial"/>
          <w:color w:val="000000"/>
          <w:sz w:val="20"/>
          <w:szCs w:val="20"/>
        </w:rPr>
        <w:t>30</w:t>
      </w:r>
      <w:r w:rsidR="00706D93">
        <w:rPr>
          <w:rFonts w:ascii="Arial" w:eastAsia="Arial" w:hAnsi="Arial" w:cs="Arial"/>
          <w:color w:val="000000"/>
          <w:sz w:val="20"/>
          <w:szCs w:val="20"/>
        </w:rPr>
        <w:t xml:space="preserve"> osoby</w:t>
      </w:r>
      <w:r w:rsidR="00681A88" w:rsidRPr="00B234A0">
        <w:rPr>
          <w:rFonts w:ascii="Arial" w:eastAsia="Arial" w:hAnsi="Arial" w:cs="Arial"/>
          <w:color w:val="000000"/>
          <w:sz w:val="20"/>
          <w:szCs w:val="20"/>
        </w:rPr>
        <w:t xml:space="preserve"> </w:t>
      </w:r>
      <w:r w:rsidRPr="00B234A0">
        <w:rPr>
          <w:rFonts w:ascii="Arial" w:eastAsia="Arial" w:hAnsi="Arial" w:cs="Arial"/>
          <w:color w:val="000000"/>
          <w:sz w:val="20"/>
          <w:szCs w:val="20"/>
        </w:rPr>
        <w:t>…………</w:t>
      </w:r>
      <w:r w:rsidR="00706D93">
        <w:rPr>
          <w:rFonts w:ascii="Arial" w:eastAsia="Arial" w:hAnsi="Arial" w:cs="Arial"/>
          <w:color w:val="000000"/>
          <w:sz w:val="20"/>
          <w:szCs w:val="20"/>
        </w:rPr>
        <w:t>…………………</w:t>
      </w:r>
      <w:r w:rsidRPr="00B234A0">
        <w:rPr>
          <w:rFonts w:ascii="Arial" w:eastAsia="Arial" w:hAnsi="Arial" w:cs="Arial"/>
          <w:color w:val="000000"/>
          <w:sz w:val="20"/>
          <w:szCs w:val="20"/>
        </w:rPr>
        <w:t>………………………</w:t>
      </w:r>
    </w:p>
    <w:p w14:paraId="48A04717" w14:textId="61F9F236" w:rsidR="00EC3C2B" w:rsidRPr="00B234A0" w:rsidRDefault="00EC3C2B">
      <w:pPr>
        <w:rPr>
          <w:rFonts w:ascii="Arial" w:eastAsia="Arial" w:hAnsi="Arial" w:cs="Arial"/>
          <w:color w:val="000000"/>
          <w:sz w:val="20"/>
          <w:szCs w:val="20"/>
        </w:rPr>
      </w:pPr>
    </w:p>
    <w:p w14:paraId="7447A740" w14:textId="77777777" w:rsidR="00710351" w:rsidRPr="00B234A0" w:rsidRDefault="000D73AD" w:rsidP="00B46311">
      <w:pPr>
        <w:numPr>
          <w:ilvl w:val="0"/>
          <w:numId w:val="1"/>
        </w:numPr>
        <w:pBdr>
          <w:top w:val="nil"/>
          <w:left w:val="nil"/>
          <w:bottom w:val="nil"/>
          <w:right w:val="nil"/>
          <w:between w:val="nil"/>
        </w:pBdr>
        <w:spacing w:before="240" w:after="240" w:line="240" w:lineRule="auto"/>
        <w:ind w:left="425" w:hanging="425"/>
        <w:jc w:val="both"/>
        <w:rPr>
          <w:rFonts w:ascii="Arial" w:eastAsia="Arial" w:hAnsi="Arial" w:cs="Arial"/>
          <w:color w:val="000000"/>
          <w:sz w:val="20"/>
          <w:szCs w:val="20"/>
        </w:rPr>
      </w:pPr>
      <w:r w:rsidRPr="00B234A0">
        <w:rPr>
          <w:rFonts w:ascii="Arial" w:eastAsia="Arial" w:hAnsi="Arial" w:cs="Arial"/>
          <w:color w:val="000000"/>
          <w:sz w:val="20"/>
          <w:szCs w:val="20"/>
        </w:rPr>
        <w:t xml:space="preserve">PROPONOWANA JEDNOSTKA DYDAKTYCZNA, KTÓRA MA ORGANIZOWAĆ KSZTAŁCENIE NA PROJEKTOWANYM KIERUNKU STUDIÓW: </w:t>
      </w:r>
    </w:p>
    <w:p w14:paraId="15A3CC69" w14:textId="0ACE8617" w:rsidR="00710351" w:rsidRPr="00B234A0" w:rsidRDefault="00681A88" w:rsidP="00706D93">
      <w:pPr>
        <w:pBdr>
          <w:top w:val="nil"/>
          <w:left w:val="nil"/>
          <w:bottom w:val="nil"/>
          <w:right w:val="nil"/>
          <w:between w:val="nil"/>
        </w:pBdr>
        <w:spacing w:before="240" w:after="240" w:line="240" w:lineRule="auto"/>
        <w:ind w:left="425"/>
        <w:jc w:val="both"/>
        <w:rPr>
          <w:rFonts w:ascii="Arial" w:eastAsia="Arial" w:hAnsi="Arial" w:cs="Arial"/>
          <w:color w:val="000000"/>
          <w:sz w:val="20"/>
          <w:szCs w:val="20"/>
        </w:rPr>
      </w:pPr>
      <w:r>
        <w:rPr>
          <w:rFonts w:ascii="Arial" w:eastAsia="Arial" w:hAnsi="Arial" w:cs="Arial"/>
          <w:color w:val="000000"/>
          <w:sz w:val="20"/>
          <w:szCs w:val="20"/>
        </w:rPr>
        <w:t xml:space="preserve">Wydział Nauk Politycznych i </w:t>
      </w:r>
      <w:r w:rsidR="00464F29">
        <w:rPr>
          <w:rFonts w:ascii="Arial" w:eastAsia="Arial" w:hAnsi="Arial" w:cs="Arial"/>
          <w:color w:val="000000"/>
          <w:sz w:val="20"/>
          <w:szCs w:val="20"/>
        </w:rPr>
        <w:t>Studiów</w:t>
      </w:r>
      <w:r>
        <w:rPr>
          <w:rFonts w:ascii="Arial" w:eastAsia="Arial" w:hAnsi="Arial" w:cs="Arial"/>
          <w:color w:val="000000"/>
          <w:sz w:val="20"/>
          <w:szCs w:val="20"/>
        </w:rPr>
        <w:t xml:space="preserve"> Międzynarodowych</w:t>
      </w:r>
      <w:r w:rsidR="00706D93">
        <w:rPr>
          <w:rFonts w:ascii="Arial" w:eastAsia="Arial" w:hAnsi="Arial" w:cs="Arial"/>
          <w:color w:val="000000"/>
          <w:sz w:val="20"/>
          <w:szCs w:val="20"/>
        </w:rPr>
        <w:t>……………………….</w:t>
      </w:r>
      <w:r w:rsidR="000D73AD" w:rsidRPr="00B234A0">
        <w:rPr>
          <w:rFonts w:ascii="Arial" w:eastAsia="Arial" w:hAnsi="Arial" w:cs="Arial"/>
          <w:color w:val="000000"/>
          <w:sz w:val="20"/>
          <w:szCs w:val="20"/>
        </w:rPr>
        <w:t>……………………………..</w:t>
      </w:r>
    </w:p>
    <w:p w14:paraId="47E59FB3" w14:textId="77777777" w:rsidR="00710351" w:rsidRPr="00B234A0" w:rsidRDefault="000D73AD">
      <w:pPr>
        <w:pBdr>
          <w:top w:val="nil"/>
          <w:left w:val="nil"/>
          <w:bottom w:val="nil"/>
          <w:right w:val="nil"/>
          <w:between w:val="nil"/>
        </w:pBdr>
        <w:spacing w:after="0" w:line="240" w:lineRule="auto"/>
        <w:ind w:left="720" w:hanging="5"/>
        <w:jc w:val="center"/>
        <w:rPr>
          <w:rFonts w:ascii="Arial" w:eastAsia="Arial" w:hAnsi="Arial" w:cs="Arial"/>
          <w:color w:val="000000"/>
          <w:sz w:val="20"/>
          <w:szCs w:val="20"/>
        </w:rPr>
      </w:pPr>
      <w:r w:rsidRPr="00B234A0">
        <w:rPr>
          <w:rFonts w:ascii="Arial" w:eastAsia="Arial" w:hAnsi="Arial" w:cs="Arial"/>
          <w:color w:val="000000"/>
          <w:sz w:val="20"/>
          <w:szCs w:val="20"/>
        </w:rPr>
        <w:t>(proszę podać nazwę istniejącej lub projektowanej jednostki dydaktycznej)</w:t>
      </w:r>
    </w:p>
    <w:p w14:paraId="4F2C81C6" w14:textId="77777777" w:rsidR="00710351" w:rsidRPr="00B234A0" w:rsidRDefault="00710351">
      <w:pPr>
        <w:pBdr>
          <w:top w:val="nil"/>
          <w:left w:val="nil"/>
          <w:bottom w:val="nil"/>
          <w:right w:val="nil"/>
          <w:between w:val="nil"/>
        </w:pBdr>
        <w:spacing w:after="0" w:line="240" w:lineRule="auto"/>
        <w:ind w:left="720" w:hanging="5"/>
        <w:jc w:val="center"/>
        <w:rPr>
          <w:rFonts w:ascii="Arial" w:eastAsia="Arial" w:hAnsi="Arial" w:cs="Arial"/>
          <w:color w:val="000000"/>
          <w:sz w:val="20"/>
          <w:szCs w:val="20"/>
        </w:rPr>
      </w:pPr>
    </w:p>
    <w:p w14:paraId="797B6A69" w14:textId="77777777" w:rsidR="00710351" w:rsidRPr="00B234A0" w:rsidRDefault="000D73AD" w:rsidP="00B46311">
      <w:pPr>
        <w:numPr>
          <w:ilvl w:val="0"/>
          <w:numId w:val="1"/>
        </w:numPr>
        <w:pBdr>
          <w:top w:val="nil"/>
          <w:left w:val="nil"/>
          <w:bottom w:val="nil"/>
          <w:right w:val="nil"/>
          <w:between w:val="nil"/>
        </w:pBdr>
        <w:spacing w:after="0"/>
        <w:ind w:left="426" w:hanging="426"/>
        <w:rPr>
          <w:rFonts w:ascii="Arial" w:eastAsia="Arial" w:hAnsi="Arial" w:cs="Arial"/>
          <w:color w:val="000000"/>
          <w:sz w:val="20"/>
          <w:szCs w:val="20"/>
        </w:rPr>
      </w:pPr>
      <w:r w:rsidRPr="00B234A0">
        <w:rPr>
          <w:rFonts w:ascii="Arial" w:eastAsia="Arial" w:hAnsi="Arial" w:cs="Arial"/>
          <w:color w:val="000000"/>
          <w:sz w:val="20"/>
          <w:szCs w:val="20"/>
        </w:rPr>
        <w:t xml:space="preserve">CZY PROJEKTOWANY KIERUNEK STUDIÓW PRZYGOTOWUJE DO WYKONYWANIA ZAWODU NAUCZYCIELA I UZYSKANIA UPRAWNIEŃ ZAWODOWYCH? </w:t>
      </w:r>
    </w:p>
    <w:p w14:paraId="1C148370" w14:textId="3890C801" w:rsidR="00227957" w:rsidRPr="00B234A0" w:rsidRDefault="000D73AD" w:rsidP="00227957">
      <w:pPr>
        <w:pBdr>
          <w:top w:val="nil"/>
          <w:left w:val="nil"/>
          <w:bottom w:val="nil"/>
          <w:right w:val="nil"/>
          <w:between w:val="nil"/>
        </w:pBdr>
        <w:spacing w:after="0"/>
        <w:ind w:left="426"/>
        <w:rPr>
          <w:rFonts w:ascii="Arial" w:eastAsia="Arial" w:hAnsi="Arial" w:cs="Arial"/>
          <w:color w:val="000000"/>
          <w:sz w:val="20"/>
          <w:szCs w:val="20"/>
        </w:rPr>
      </w:pPr>
      <w:r w:rsidRPr="00B234A0">
        <w:rPr>
          <w:rFonts w:ascii="Arial" w:eastAsia="Arial" w:hAnsi="Arial" w:cs="Arial"/>
          <w:color w:val="000000"/>
          <w:sz w:val="20"/>
          <w:szCs w:val="20"/>
        </w:rPr>
        <w:t>………</w:t>
      </w:r>
      <w:r w:rsidR="00706D93">
        <w:rPr>
          <w:rFonts w:ascii="Arial" w:eastAsia="Arial" w:hAnsi="Arial" w:cs="Arial"/>
          <w:color w:val="000000"/>
          <w:sz w:val="20"/>
          <w:szCs w:val="20"/>
        </w:rPr>
        <w:t>…n</w:t>
      </w:r>
      <w:r w:rsidR="000D082D">
        <w:rPr>
          <w:rFonts w:ascii="Arial" w:eastAsia="Arial" w:hAnsi="Arial" w:cs="Arial"/>
          <w:color w:val="000000"/>
          <w:sz w:val="20"/>
          <w:szCs w:val="20"/>
        </w:rPr>
        <w:t>ie</w:t>
      </w:r>
      <w:r w:rsidRPr="00B234A0">
        <w:rPr>
          <w:rFonts w:ascii="Arial" w:eastAsia="Arial" w:hAnsi="Arial" w:cs="Arial"/>
          <w:color w:val="000000"/>
          <w:sz w:val="20"/>
          <w:szCs w:val="20"/>
        </w:rPr>
        <w:t>…………</w:t>
      </w:r>
      <w:r w:rsidR="00F3080A" w:rsidRPr="00B234A0">
        <w:rPr>
          <w:rFonts w:ascii="Arial" w:eastAsia="Arial" w:hAnsi="Arial" w:cs="Arial"/>
          <w:color w:val="000000"/>
          <w:sz w:val="20"/>
          <w:szCs w:val="20"/>
        </w:rPr>
        <w:t>…………………………………………………………</w:t>
      </w:r>
      <w:r w:rsidR="00706D93">
        <w:rPr>
          <w:rFonts w:ascii="Arial" w:eastAsia="Arial" w:hAnsi="Arial" w:cs="Arial"/>
          <w:color w:val="000000"/>
          <w:sz w:val="20"/>
          <w:szCs w:val="20"/>
        </w:rPr>
        <w:t>…</w:t>
      </w:r>
      <w:r w:rsidR="00F3080A" w:rsidRPr="00B234A0">
        <w:rPr>
          <w:rFonts w:ascii="Arial" w:eastAsia="Arial" w:hAnsi="Arial" w:cs="Arial"/>
          <w:color w:val="000000"/>
          <w:sz w:val="20"/>
          <w:szCs w:val="20"/>
        </w:rPr>
        <w:t>…………………</w:t>
      </w:r>
      <w:r w:rsidR="00706D93">
        <w:rPr>
          <w:rFonts w:ascii="Arial" w:eastAsia="Arial" w:hAnsi="Arial" w:cs="Arial"/>
          <w:color w:val="000000"/>
          <w:sz w:val="20"/>
          <w:szCs w:val="20"/>
        </w:rPr>
        <w:t>……………………</w:t>
      </w:r>
    </w:p>
    <w:p w14:paraId="1BB6FEBA" w14:textId="77777777" w:rsidR="00D0667B" w:rsidRPr="00B234A0" w:rsidRDefault="00D0667B" w:rsidP="00227957">
      <w:pPr>
        <w:spacing w:before="240" w:after="240" w:line="240" w:lineRule="auto"/>
        <w:jc w:val="center"/>
        <w:rPr>
          <w:rFonts w:ascii="Arial" w:eastAsia="Arial" w:hAnsi="Arial" w:cs="Arial"/>
          <w:b/>
          <w:sz w:val="20"/>
          <w:szCs w:val="20"/>
        </w:rPr>
      </w:pPr>
    </w:p>
    <w:p w14:paraId="5656D7B2" w14:textId="77777777" w:rsidR="00D0667B" w:rsidRPr="00B234A0" w:rsidRDefault="00D0667B" w:rsidP="00227957">
      <w:pPr>
        <w:spacing w:before="240" w:after="240" w:line="240" w:lineRule="auto"/>
        <w:jc w:val="center"/>
        <w:rPr>
          <w:rFonts w:ascii="Arial" w:eastAsia="Arial" w:hAnsi="Arial" w:cs="Arial"/>
          <w:b/>
          <w:sz w:val="20"/>
          <w:szCs w:val="20"/>
        </w:rPr>
      </w:pPr>
    </w:p>
    <w:p w14:paraId="5C9DB55C" w14:textId="77777777" w:rsidR="00D0667B" w:rsidRPr="00B234A0" w:rsidRDefault="00D0667B" w:rsidP="00227957">
      <w:pPr>
        <w:spacing w:before="240" w:after="240" w:line="240" w:lineRule="auto"/>
        <w:jc w:val="center"/>
        <w:rPr>
          <w:rFonts w:ascii="Arial" w:eastAsia="Arial" w:hAnsi="Arial" w:cs="Arial"/>
          <w:b/>
          <w:sz w:val="20"/>
          <w:szCs w:val="20"/>
        </w:rPr>
      </w:pPr>
    </w:p>
    <w:p w14:paraId="29436144" w14:textId="77777777" w:rsidR="00D0667B" w:rsidRPr="00B234A0" w:rsidRDefault="00D0667B" w:rsidP="00227957">
      <w:pPr>
        <w:spacing w:before="240" w:after="240" w:line="240" w:lineRule="auto"/>
        <w:jc w:val="center"/>
        <w:rPr>
          <w:rFonts w:ascii="Arial" w:eastAsia="Arial" w:hAnsi="Arial" w:cs="Arial"/>
          <w:b/>
          <w:sz w:val="20"/>
          <w:szCs w:val="20"/>
        </w:rPr>
      </w:pPr>
    </w:p>
    <w:p w14:paraId="08A2CDE4" w14:textId="77777777" w:rsidR="00227957" w:rsidRPr="00B234A0" w:rsidRDefault="00227957" w:rsidP="00227957">
      <w:pPr>
        <w:spacing w:before="240" w:after="240" w:line="240" w:lineRule="auto"/>
        <w:jc w:val="center"/>
        <w:rPr>
          <w:rFonts w:ascii="Arial" w:eastAsia="Arial" w:hAnsi="Arial" w:cs="Arial"/>
          <w:b/>
          <w:sz w:val="20"/>
          <w:szCs w:val="20"/>
        </w:rPr>
      </w:pPr>
      <w:r w:rsidRPr="00B234A0">
        <w:rPr>
          <w:rFonts w:ascii="Arial" w:eastAsia="Arial" w:hAnsi="Arial" w:cs="Arial"/>
          <w:b/>
          <w:sz w:val="20"/>
          <w:szCs w:val="20"/>
        </w:rPr>
        <w:t>KONCEPCJA KSZTAŁCENIA</w:t>
      </w:r>
    </w:p>
    <w:p w14:paraId="68C14911" w14:textId="01034C95" w:rsidR="00227957" w:rsidRDefault="00227957" w:rsidP="00B46311">
      <w:pPr>
        <w:numPr>
          <w:ilvl w:val="0"/>
          <w:numId w:val="2"/>
        </w:numPr>
        <w:tabs>
          <w:tab w:val="left" w:pos="1134"/>
        </w:tabs>
        <w:spacing w:after="0" w:line="256" w:lineRule="auto"/>
        <w:ind w:left="0" w:firstLine="709"/>
        <w:jc w:val="both"/>
        <w:rPr>
          <w:rFonts w:ascii="Arial" w:eastAsia="Arial" w:hAnsi="Arial" w:cs="Arial"/>
          <w:color w:val="000000"/>
          <w:sz w:val="20"/>
          <w:szCs w:val="20"/>
        </w:rPr>
      </w:pPr>
      <w:r w:rsidRPr="00B234A0">
        <w:rPr>
          <w:rFonts w:ascii="Arial" w:eastAsia="Arial" w:hAnsi="Arial" w:cs="Arial"/>
          <w:color w:val="000000"/>
          <w:sz w:val="20"/>
          <w:szCs w:val="20"/>
        </w:rPr>
        <w:t xml:space="preserve">Koncepcja i cele kształcenia, ich związek ze strategią uczelni oraz prowadzoną </w:t>
      </w:r>
      <w:r w:rsidRPr="00B234A0">
        <w:rPr>
          <w:rFonts w:ascii="Arial" w:eastAsia="Arial" w:hAnsi="Arial" w:cs="Arial"/>
          <w:color w:val="000000"/>
          <w:sz w:val="20"/>
          <w:szCs w:val="20"/>
        </w:rPr>
        <w:br/>
        <w:t xml:space="preserve">w uczelni działalnością naukową w dyscyplinie lub dyscyplinach, do których projektowany kierunek studiów zostanie przyporządkowany </w:t>
      </w:r>
      <w:r w:rsidRPr="00B234A0">
        <w:rPr>
          <w:rFonts w:ascii="Arial" w:eastAsia="Arial" w:hAnsi="Arial" w:cs="Arial"/>
          <w:b/>
          <w:i/>
          <w:color w:val="000000"/>
          <w:sz w:val="20"/>
          <w:szCs w:val="20"/>
        </w:rPr>
        <w:t>– profil ogólnoakademicki</w:t>
      </w:r>
      <w:r w:rsidRPr="00B234A0">
        <w:rPr>
          <w:rFonts w:ascii="Arial" w:eastAsia="Arial" w:hAnsi="Arial" w:cs="Arial"/>
          <w:color w:val="000000"/>
          <w:sz w:val="20"/>
          <w:szCs w:val="20"/>
        </w:rPr>
        <w:t>.</w:t>
      </w:r>
    </w:p>
    <w:p w14:paraId="769DB369" w14:textId="1AF8C7B2" w:rsidR="006E6972" w:rsidRDefault="006E6972" w:rsidP="006E6972">
      <w:pPr>
        <w:tabs>
          <w:tab w:val="left" w:pos="1134"/>
        </w:tabs>
        <w:spacing w:after="0" w:line="256" w:lineRule="auto"/>
        <w:jc w:val="both"/>
        <w:rPr>
          <w:rFonts w:ascii="Arial" w:eastAsia="Arial" w:hAnsi="Arial" w:cs="Arial"/>
          <w:color w:val="000000"/>
          <w:sz w:val="20"/>
          <w:szCs w:val="20"/>
        </w:rPr>
      </w:pPr>
    </w:p>
    <w:p w14:paraId="5511C31E" w14:textId="279C1FDD" w:rsidR="006E6972" w:rsidRPr="00A20B52" w:rsidRDefault="00E86A6B" w:rsidP="00B46311">
      <w:pPr>
        <w:pStyle w:val="Akapitzlist"/>
        <w:numPr>
          <w:ilvl w:val="0"/>
          <w:numId w:val="3"/>
        </w:numPr>
        <w:tabs>
          <w:tab w:val="left" w:pos="1134"/>
        </w:tabs>
        <w:spacing w:after="0" w:line="256" w:lineRule="auto"/>
        <w:jc w:val="both"/>
        <w:rPr>
          <w:rFonts w:ascii="Arial" w:eastAsia="Arial" w:hAnsi="Arial" w:cs="Arial"/>
          <w:b/>
          <w:bCs/>
          <w:color w:val="000000"/>
          <w:sz w:val="20"/>
          <w:szCs w:val="20"/>
        </w:rPr>
      </w:pPr>
      <w:r w:rsidRPr="00A20B52">
        <w:rPr>
          <w:rFonts w:ascii="Arial" w:eastAsia="Arial" w:hAnsi="Arial" w:cs="Arial"/>
          <w:b/>
          <w:bCs/>
          <w:color w:val="000000"/>
          <w:sz w:val="20"/>
          <w:szCs w:val="20"/>
        </w:rPr>
        <w:t>dyscypliny, do których projektowany kierunek studiów zostanie przyporządkowany</w:t>
      </w:r>
    </w:p>
    <w:p w14:paraId="3F969671" w14:textId="0F164BB0" w:rsidR="00E86A6B" w:rsidRDefault="00E86A6B" w:rsidP="006E6972">
      <w:pPr>
        <w:tabs>
          <w:tab w:val="left" w:pos="1134"/>
        </w:tabs>
        <w:spacing w:after="0" w:line="256" w:lineRule="auto"/>
        <w:jc w:val="both"/>
        <w:rPr>
          <w:rFonts w:ascii="Arial" w:eastAsia="Arial" w:hAnsi="Arial" w:cs="Arial"/>
          <w:color w:val="000000"/>
          <w:sz w:val="20"/>
          <w:szCs w:val="20"/>
        </w:rPr>
      </w:pPr>
    </w:p>
    <w:p w14:paraId="42FA8214" w14:textId="73962F79" w:rsidR="00DF0053" w:rsidRDefault="00DF0053" w:rsidP="00A20B52">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Projektowany kierunek studiów będzie przyporządkowany do następujących dyscyplin:</w:t>
      </w:r>
    </w:p>
    <w:p w14:paraId="2181B765" w14:textId="120ACA2B" w:rsidR="009834D2" w:rsidRDefault="009834D2" w:rsidP="00A20B52">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nauki o bezpieczeństwie – 60%</w:t>
      </w:r>
    </w:p>
    <w:p w14:paraId="3B8E85BC" w14:textId="459A1035" w:rsidR="004210C1" w:rsidRDefault="004210C1" w:rsidP="00A20B52">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nauki o polityce i administracji – 20%</w:t>
      </w:r>
    </w:p>
    <w:p w14:paraId="2A050709" w14:textId="6DE680D8" w:rsidR="009834D2" w:rsidRDefault="009834D2" w:rsidP="00A20B52">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informatyka</w:t>
      </w:r>
      <w:r w:rsidR="004210C1">
        <w:rPr>
          <w:rFonts w:ascii="Arial" w:eastAsia="Arial" w:hAnsi="Arial" w:cs="Arial"/>
          <w:color w:val="000000"/>
          <w:sz w:val="20"/>
          <w:szCs w:val="20"/>
        </w:rPr>
        <w:t xml:space="preserve"> </w:t>
      </w:r>
      <w:r>
        <w:rPr>
          <w:rFonts w:ascii="Arial" w:eastAsia="Arial" w:hAnsi="Arial" w:cs="Arial"/>
          <w:color w:val="000000"/>
          <w:sz w:val="20"/>
          <w:szCs w:val="20"/>
        </w:rPr>
        <w:t>– 2</w:t>
      </w:r>
      <w:r w:rsidR="00A03894">
        <w:rPr>
          <w:rFonts w:ascii="Arial" w:eastAsia="Arial" w:hAnsi="Arial" w:cs="Arial"/>
          <w:color w:val="000000"/>
          <w:sz w:val="20"/>
          <w:szCs w:val="20"/>
        </w:rPr>
        <w:t>0</w:t>
      </w:r>
      <w:r>
        <w:rPr>
          <w:rFonts w:ascii="Arial" w:eastAsia="Arial" w:hAnsi="Arial" w:cs="Arial"/>
          <w:color w:val="000000"/>
          <w:sz w:val="20"/>
          <w:szCs w:val="20"/>
        </w:rPr>
        <w:t xml:space="preserve">% </w:t>
      </w:r>
    </w:p>
    <w:p w14:paraId="3EE9CB7D" w14:textId="2A305F57" w:rsidR="00686D25" w:rsidRDefault="00686D25" w:rsidP="00EA28DB">
      <w:pPr>
        <w:tabs>
          <w:tab w:val="left" w:pos="1134"/>
        </w:tabs>
        <w:spacing w:after="0" w:line="256" w:lineRule="auto"/>
        <w:ind w:left="720"/>
        <w:jc w:val="both"/>
        <w:rPr>
          <w:rFonts w:ascii="Arial" w:eastAsia="Arial" w:hAnsi="Arial" w:cs="Arial"/>
          <w:color w:val="000000"/>
          <w:sz w:val="20"/>
          <w:szCs w:val="20"/>
        </w:rPr>
      </w:pPr>
    </w:p>
    <w:p w14:paraId="15421A0F" w14:textId="77777777" w:rsidR="00B11456" w:rsidRDefault="00B11456" w:rsidP="00B11456">
      <w:pPr>
        <w:tabs>
          <w:tab w:val="left" w:pos="1134"/>
        </w:tabs>
        <w:spacing w:after="0" w:line="256" w:lineRule="auto"/>
        <w:ind w:left="720"/>
        <w:jc w:val="both"/>
        <w:rPr>
          <w:rFonts w:ascii="Arial" w:eastAsia="Arial" w:hAnsi="Arial" w:cs="Arial"/>
          <w:color w:val="000000"/>
          <w:sz w:val="20"/>
          <w:szCs w:val="20"/>
        </w:rPr>
      </w:pPr>
    </w:p>
    <w:p w14:paraId="644AE959" w14:textId="7AE13C6A" w:rsidR="006A481F" w:rsidRPr="00A20B52" w:rsidRDefault="00B6317E" w:rsidP="00B46311">
      <w:pPr>
        <w:pStyle w:val="Akapitzlist"/>
        <w:numPr>
          <w:ilvl w:val="0"/>
          <w:numId w:val="3"/>
        </w:numPr>
        <w:tabs>
          <w:tab w:val="left" w:pos="1134"/>
        </w:tabs>
        <w:spacing w:after="0" w:line="256" w:lineRule="auto"/>
        <w:jc w:val="both"/>
        <w:rPr>
          <w:rFonts w:ascii="Arial" w:eastAsia="Arial" w:hAnsi="Arial" w:cs="Arial"/>
          <w:b/>
          <w:bCs/>
          <w:color w:val="000000"/>
          <w:sz w:val="20"/>
          <w:szCs w:val="20"/>
        </w:rPr>
      </w:pPr>
      <w:r w:rsidRPr="00A20B52">
        <w:rPr>
          <w:rFonts w:ascii="Arial" w:eastAsia="Arial" w:hAnsi="Arial" w:cs="Arial"/>
          <w:b/>
          <w:bCs/>
          <w:color w:val="000000"/>
          <w:sz w:val="20"/>
          <w:szCs w:val="20"/>
        </w:rPr>
        <w:t>kluczowe dla koncepcji kształcenia na projektowanym kierunku</w:t>
      </w:r>
      <w:r w:rsidR="00BF63BF" w:rsidRPr="00A20B52">
        <w:rPr>
          <w:rFonts w:ascii="Arial" w:eastAsia="Arial" w:hAnsi="Arial" w:cs="Arial"/>
          <w:b/>
          <w:bCs/>
          <w:color w:val="000000"/>
          <w:sz w:val="20"/>
          <w:szCs w:val="20"/>
        </w:rPr>
        <w:t xml:space="preserve"> </w:t>
      </w:r>
      <w:r w:rsidRPr="00A20B52">
        <w:rPr>
          <w:rFonts w:ascii="Arial" w:eastAsia="Arial" w:hAnsi="Arial" w:cs="Arial"/>
          <w:b/>
          <w:bCs/>
          <w:color w:val="000000"/>
          <w:sz w:val="20"/>
          <w:szCs w:val="20"/>
        </w:rPr>
        <w:t xml:space="preserve">studiów </w:t>
      </w:r>
      <w:r w:rsidRPr="00A20B52">
        <w:rPr>
          <w:rFonts w:ascii="Arial" w:eastAsia="Arial" w:hAnsi="Arial" w:cs="Arial"/>
          <w:b/>
          <w:bCs/>
          <w:sz w:val="20"/>
          <w:szCs w:val="20"/>
        </w:rPr>
        <w:t xml:space="preserve">osiągnięcia naukowe </w:t>
      </w:r>
      <w:r w:rsidRPr="00A20B52">
        <w:rPr>
          <w:rFonts w:ascii="Arial" w:eastAsia="Arial" w:hAnsi="Arial" w:cs="Arial"/>
          <w:b/>
          <w:bCs/>
          <w:color w:val="000000"/>
          <w:sz w:val="20"/>
          <w:szCs w:val="20"/>
        </w:rPr>
        <w:t>Uniwersytetu Warszawskiego w dyscyplinach,</w:t>
      </w:r>
      <w:r w:rsidR="00BF63BF" w:rsidRPr="00A20B52">
        <w:rPr>
          <w:rFonts w:ascii="Arial" w:eastAsia="Arial" w:hAnsi="Arial" w:cs="Arial"/>
          <w:b/>
          <w:bCs/>
          <w:color w:val="000000"/>
          <w:sz w:val="20"/>
          <w:szCs w:val="20"/>
        </w:rPr>
        <w:t xml:space="preserve"> </w:t>
      </w:r>
      <w:r w:rsidRPr="00A20B52">
        <w:rPr>
          <w:rFonts w:ascii="Arial" w:eastAsia="Arial" w:hAnsi="Arial" w:cs="Arial"/>
          <w:b/>
          <w:bCs/>
          <w:color w:val="000000"/>
          <w:sz w:val="20"/>
          <w:szCs w:val="20"/>
        </w:rPr>
        <w:t>do których kierunek ten zostanie przyporządkowany</w:t>
      </w:r>
    </w:p>
    <w:p w14:paraId="70F4FC77" w14:textId="77777777" w:rsidR="000D3824" w:rsidRDefault="000D3824" w:rsidP="000D3824">
      <w:pPr>
        <w:tabs>
          <w:tab w:val="left" w:pos="1134"/>
        </w:tabs>
        <w:spacing w:after="0" w:line="256" w:lineRule="auto"/>
        <w:jc w:val="both"/>
        <w:rPr>
          <w:rFonts w:ascii="Arial" w:eastAsia="Arial" w:hAnsi="Arial" w:cs="Arial"/>
          <w:color w:val="000000"/>
          <w:sz w:val="20"/>
          <w:szCs w:val="20"/>
        </w:rPr>
      </w:pPr>
    </w:p>
    <w:p w14:paraId="53A83986" w14:textId="7E5C7E4B" w:rsidR="00BB4A12" w:rsidRDefault="00BB4A12" w:rsidP="006B26AF">
      <w:pPr>
        <w:tabs>
          <w:tab w:val="left" w:pos="1134"/>
        </w:tabs>
        <w:spacing w:after="0" w:line="257" w:lineRule="auto"/>
        <w:ind w:left="720"/>
        <w:jc w:val="both"/>
        <w:rPr>
          <w:rFonts w:ascii="Arial" w:eastAsia="Arial" w:hAnsi="Arial" w:cs="Arial"/>
          <w:color w:val="000000"/>
          <w:sz w:val="20"/>
          <w:szCs w:val="20"/>
        </w:rPr>
      </w:pPr>
    </w:p>
    <w:p w14:paraId="3D339CC0" w14:textId="77777777" w:rsidR="00BB4A12" w:rsidRDefault="00BB4A12" w:rsidP="00BB4A12">
      <w:pPr>
        <w:tabs>
          <w:tab w:val="left" w:pos="1134"/>
        </w:tabs>
        <w:spacing w:after="0" w:line="256" w:lineRule="auto"/>
        <w:jc w:val="both"/>
        <w:rPr>
          <w:rFonts w:ascii="Arial" w:eastAsia="Arial" w:hAnsi="Arial" w:cs="Arial"/>
          <w:color w:val="000000"/>
          <w:sz w:val="20"/>
          <w:szCs w:val="20"/>
        </w:rPr>
      </w:pPr>
    </w:p>
    <w:p w14:paraId="0011381D" w14:textId="77777777" w:rsidR="00BB4A12" w:rsidRDefault="00BB4A12" w:rsidP="00D07D68">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Jednostką UW prowadzącą badania naukowe w dyscyplinach: nauki o bezpieczeństwie i nauki o polityce i administracji jest WNPiSM. Wydział skupia około 190 pracowników naukowych, którzy są zaangażowani w ponad 20 grantów badawczych</w:t>
      </w:r>
      <w:r>
        <w:rPr>
          <w:rStyle w:val="Odwoanieprzypisudolnego"/>
          <w:rFonts w:ascii="Arial" w:eastAsia="Arial" w:hAnsi="Arial" w:cs="Arial"/>
          <w:color w:val="000000"/>
          <w:sz w:val="20"/>
          <w:szCs w:val="20"/>
        </w:rPr>
        <w:footnoteReference w:id="1"/>
      </w:r>
      <w:r>
        <w:rPr>
          <w:rFonts w:ascii="Arial" w:eastAsia="Arial" w:hAnsi="Arial" w:cs="Arial"/>
          <w:color w:val="000000"/>
          <w:sz w:val="20"/>
          <w:szCs w:val="20"/>
        </w:rPr>
        <w:t xml:space="preserve">. Zgodnie z informacją na stronie internetowej, wydział jest </w:t>
      </w:r>
      <w:r w:rsidRPr="002C0D3B">
        <w:rPr>
          <w:rFonts w:ascii="Arial" w:eastAsia="Arial" w:hAnsi="Arial" w:cs="Arial"/>
          <w:color w:val="000000"/>
          <w:sz w:val="20"/>
          <w:szCs w:val="20"/>
        </w:rPr>
        <w:t>jedną z największych jednostek dydaktyczno-badawczych w Europie Środkowej</w:t>
      </w:r>
      <w:r>
        <w:rPr>
          <w:rFonts w:ascii="Arial" w:eastAsia="Arial" w:hAnsi="Arial" w:cs="Arial"/>
          <w:color w:val="000000"/>
          <w:sz w:val="20"/>
          <w:szCs w:val="20"/>
        </w:rPr>
        <w:t xml:space="preserve"> i ma podpisanych 250 umów z ośrodkami uniwersyteckimi poza granicami kraju</w:t>
      </w:r>
      <w:r>
        <w:rPr>
          <w:rStyle w:val="Odwoanieprzypisudolnego"/>
          <w:rFonts w:ascii="Arial" w:eastAsia="Arial" w:hAnsi="Arial" w:cs="Arial"/>
          <w:color w:val="000000"/>
          <w:sz w:val="20"/>
          <w:szCs w:val="20"/>
        </w:rPr>
        <w:footnoteReference w:id="2"/>
      </w:r>
      <w:r>
        <w:rPr>
          <w:rFonts w:ascii="Arial" w:eastAsia="Arial" w:hAnsi="Arial" w:cs="Arial"/>
          <w:color w:val="000000"/>
          <w:sz w:val="20"/>
          <w:szCs w:val="20"/>
        </w:rPr>
        <w:t xml:space="preserve">. </w:t>
      </w:r>
    </w:p>
    <w:p w14:paraId="2FA25327" w14:textId="77777777" w:rsidR="00BB4A12" w:rsidRDefault="00BB4A12" w:rsidP="00D07D68">
      <w:pPr>
        <w:tabs>
          <w:tab w:val="left" w:pos="1134"/>
        </w:tabs>
        <w:spacing w:after="0" w:line="360" w:lineRule="auto"/>
        <w:ind w:left="720"/>
        <w:jc w:val="both"/>
        <w:rPr>
          <w:rFonts w:ascii="Arial" w:eastAsia="Arial" w:hAnsi="Arial" w:cs="Arial"/>
          <w:color w:val="000000"/>
          <w:sz w:val="20"/>
          <w:szCs w:val="20"/>
        </w:rPr>
      </w:pPr>
    </w:p>
    <w:p w14:paraId="015CD5DE" w14:textId="77777777" w:rsidR="00BB4A12" w:rsidRDefault="00BB4A12" w:rsidP="00D07D68">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color w:val="000000"/>
          <w:sz w:val="20"/>
          <w:szCs w:val="20"/>
        </w:rPr>
        <w:t>W bazie wiedzy WNPiSM znajduje się wykaz 456 publikacji z nauk o bezpieczeństwie oraz 2257 z dyscypliny - nauki o polityce i administracji</w:t>
      </w:r>
      <w:r>
        <w:rPr>
          <w:rStyle w:val="Odwoanieprzypisudolnego"/>
          <w:rFonts w:ascii="Arial" w:eastAsia="Arial" w:hAnsi="Arial" w:cs="Arial"/>
          <w:color w:val="000000"/>
          <w:sz w:val="20"/>
          <w:szCs w:val="20"/>
        </w:rPr>
        <w:footnoteReference w:id="3"/>
      </w:r>
      <w:r>
        <w:rPr>
          <w:rFonts w:ascii="Arial" w:eastAsia="Arial" w:hAnsi="Arial" w:cs="Arial"/>
          <w:color w:val="000000"/>
          <w:sz w:val="20"/>
          <w:szCs w:val="20"/>
        </w:rPr>
        <w:t>.</w:t>
      </w:r>
    </w:p>
    <w:p w14:paraId="3D65FB35" w14:textId="77777777" w:rsidR="00BB4A12" w:rsidRDefault="00BB4A12" w:rsidP="00D07D68">
      <w:pPr>
        <w:tabs>
          <w:tab w:val="left" w:pos="1134"/>
        </w:tabs>
        <w:spacing w:after="0" w:line="257" w:lineRule="auto"/>
        <w:ind w:left="720"/>
        <w:jc w:val="both"/>
        <w:rPr>
          <w:rFonts w:ascii="Arial" w:eastAsia="Arial" w:hAnsi="Arial" w:cs="Arial"/>
          <w:color w:val="000000"/>
          <w:sz w:val="20"/>
          <w:szCs w:val="20"/>
        </w:rPr>
      </w:pPr>
    </w:p>
    <w:p w14:paraId="20262170" w14:textId="6B56D0E8" w:rsidR="006B26AF" w:rsidRDefault="00342F76" w:rsidP="006B26AF">
      <w:pPr>
        <w:tabs>
          <w:tab w:val="left" w:pos="1134"/>
        </w:tabs>
        <w:spacing w:after="0" w:line="360" w:lineRule="auto"/>
        <w:ind w:left="720"/>
        <w:jc w:val="both"/>
        <w:rPr>
          <w:rFonts w:ascii="Arial" w:eastAsia="Arial" w:hAnsi="Arial" w:cs="Arial"/>
          <w:color w:val="000000"/>
          <w:sz w:val="20"/>
          <w:szCs w:val="20"/>
        </w:rPr>
      </w:pPr>
      <w:r>
        <w:rPr>
          <w:rFonts w:ascii="Arial" w:eastAsia="Arial" w:hAnsi="Arial" w:cs="Arial"/>
          <w:b/>
          <w:bCs/>
          <w:color w:val="000000"/>
          <w:sz w:val="20"/>
          <w:szCs w:val="20"/>
        </w:rPr>
        <w:t xml:space="preserve">W zakresie </w:t>
      </w:r>
      <w:r w:rsidR="008A1AFF" w:rsidRPr="00D07D68">
        <w:rPr>
          <w:rFonts w:ascii="Arial" w:eastAsia="Arial" w:hAnsi="Arial" w:cs="Arial"/>
          <w:b/>
          <w:bCs/>
          <w:color w:val="000000"/>
          <w:sz w:val="20"/>
          <w:szCs w:val="20"/>
        </w:rPr>
        <w:t>n</w:t>
      </w:r>
      <w:r w:rsidR="000D3824" w:rsidRPr="00D07D68">
        <w:rPr>
          <w:rFonts w:ascii="Arial" w:eastAsia="Arial" w:hAnsi="Arial" w:cs="Arial"/>
          <w:b/>
          <w:bCs/>
          <w:color w:val="000000"/>
          <w:sz w:val="20"/>
          <w:szCs w:val="20"/>
        </w:rPr>
        <w:t>auk o bezpieczeństwie</w:t>
      </w:r>
      <w:r>
        <w:rPr>
          <w:rFonts w:ascii="Arial" w:eastAsia="Arial" w:hAnsi="Arial" w:cs="Arial"/>
          <w:b/>
          <w:bCs/>
          <w:color w:val="000000"/>
          <w:sz w:val="20"/>
          <w:szCs w:val="20"/>
        </w:rPr>
        <w:t xml:space="preserve"> i </w:t>
      </w:r>
      <w:r w:rsidR="0070652E">
        <w:rPr>
          <w:rFonts w:ascii="Arial" w:eastAsia="Arial" w:hAnsi="Arial" w:cs="Arial"/>
          <w:b/>
          <w:bCs/>
          <w:color w:val="000000"/>
          <w:sz w:val="20"/>
          <w:szCs w:val="20"/>
        </w:rPr>
        <w:t xml:space="preserve">nauk </w:t>
      </w:r>
      <w:r>
        <w:rPr>
          <w:rFonts w:ascii="Arial" w:eastAsia="Arial" w:hAnsi="Arial" w:cs="Arial"/>
          <w:b/>
          <w:bCs/>
          <w:color w:val="000000"/>
          <w:sz w:val="20"/>
          <w:szCs w:val="20"/>
        </w:rPr>
        <w:t xml:space="preserve">o polityce i administracji </w:t>
      </w:r>
      <w:r w:rsidR="006B26AF" w:rsidRPr="000D3824">
        <w:rPr>
          <w:rFonts w:ascii="Arial" w:eastAsia="Arial" w:hAnsi="Arial" w:cs="Arial"/>
          <w:color w:val="000000"/>
          <w:sz w:val="20"/>
          <w:szCs w:val="20"/>
        </w:rPr>
        <w:t xml:space="preserve">Uniwersytet Warszawski </w:t>
      </w:r>
      <w:r w:rsidR="003A4EAA">
        <w:rPr>
          <w:rFonts w:ascii="Arial" w:eastAsia="Arial" w:hAnsi="Arial" w:cs="Arial"/>
          <w:color w:val="000000"/>
          <w:sz w:val="20"/>
          <w:szCs w:val="20"/>
        </w:rPr>
        <w:t xml:space="preserve">w Katedrze Bezpieczeństwa Wewnętrznego </w:t>
      </w:r>
      <w:r w:rsidR="006B26AF" w:rsidRPr="000D3824">
        <w:rPr>
          <w:rFonts w:ascii="Arial" w:eastAsia="Arial" w:hAnsi="Arial" w:cs="Arial"/>
          <w:color w:val="000000"/>
          <w:sz w:val="20"/>
          <w:szCs w:val="20"/>
        </w:rPr>
        <w:t xml:space="preserve">prowadzi badania dotyczące bezpieczeństwa imprez masowych, badań nad terroryzmem i radykalizacją, bezpieczeństwa militarnego, bezpieczeństwa energetycznego i polityki energetycznej, ochrony infrastruktury krytycznej, studiów nad wywiadem, systemów bezpieczeństwa wewnętrznego, zarządzania kryzysowego, stanów nadzwyczajnych, zagrożenia hybrydowego i cyberbezpieczeństwa, dezinformacją oraz pozyskiwaniem informacji, </w:t>
      </w:r>
      <w:r w:rsidR="006B26AF" w:rsidRPr="000D3824">
        <w:rPr>
          <w:rFonts w:ascii="Arial" w:eastAsia="Arial" w:hAnsi="Arial" w:cs="Arial"/>
          <w:color w:val="000000"/>
          <w:sz w:val="20"/>
          <w:szCs w:val="20"/>
        </w:rPr>
        <w:lastRenderedPageBreak/>
        <w:t>bezpieczeństwem informacji w biznesie, ochroną informacji niejawnych, danych osobowych i</w:t>
      </w:r>
      <w:r w:rsidR="006B26AF">
        <w:rPr>
          <w:rFonts w:ascii="Arial" w:eastAsia="Arial" w:hAnsi="Arial" w:cs="Arial"/>
          <w:color w:val="000000"/>
          <w:sz w:val="20"/>
          <w:szCs w:val="20"/>
        </w:rPr>
        <w:t> </w:t>
      </w:r>
      <w:r w:rsidR="006B26AF" w:rsidRPr="000D3824">
        <w:rPr>
          <w:rFonts w:ascii="Arial" w:eastAsia="Arial" w:hAnsi="Arial" w:cs="Arial"/>
          <w:color w:val="000000"/>
          <w:sz w:val="20"/>
          <w:szCs w:val="20"/>
        </w:rPr>
        <w:t xml:space="preserve"> tajemnic prawnie chronionych,</w:t>
      </w:r>
      <w:r w:rsidR="006B26AF">
        <w:rPr>
          <w:rFonts w:ascii="Arial" w:eastAsia="Arial" w:hAnsi="Arial" w:cs="Arial"/>
          <w:color w:val="000000"/>
          <w:sz w:val="20"/>
          <w:szCs w:val="20"/>
        </w:rPr>
        <w:t xml:space="preserve"> cyberprzestępczości i cyberterroryzmu, </w:t>
      </w:r>
      <w:r w:rsidR="006B26AF" w:rsidRPr="000D3824">
        <w:rPr>
          <w:rFonts w:ascii="Arial" w:eastAsia="Arial" w:hAnsi="Arial" w:cs="Arial"/>
          <w:color w:val="000000"/>
          <w:sz w:val="20"/>
          <w:szCs w:val="20"/>
        </w:rPr>
        <w:t>kryminalis</w:t>
      </w:r>
      <w:r w:rsidR="006B26AF">
        <w:rPr>
          <w:rFonts w:ascii="Arial" w:eastAsia="Arial" w:hAnsi="Arial" w:cs="Arial"/>
          <w:color w:val="000000"/>
          <w:sz w:val="20"/>
          <w:szCs w:val="20"/>
        </w:rPr>
        <w:t xml:space="preserve">tyki. Natomiast  w </w:t>
      </w:r>
      <w:r w:rsidR="006B26AF" w:rsidRPr="000D3824">
        <w:rPr>
          <w:rFonts w:ascii="Arial" w:eastAsia="Arial" w:hAnsi="Arial" w:cs="Arial"/>
          <w:color w:val="000000"/>
          <w:sz w:val="20"/>
          <w:szCs w:val="20"/>
        </w:rPr>
        <w:t>zakresie nauk o polityce i administracji</w:t>
      </w:r>
      <w:r w:rsidR="00BA6316">
        <w:rPr>
          <w:rFonts w:ascii="Arial" w:eastAsia="Arial" w:hAnsi="Arial" w:cs="Arial"/>
          <w:color w:val="000000"/>
          <w:sz w:val="20"/>
          <w:szCs w:val="20"/>
        </w:rPr>
        <w:t xml:space="preserve"> </w:t>
      </w:r>
      <w:r w:rsidR="006B26AF" w:rsidRPr="000D3824">
        <w:rPr>
          <w:rFonts w:ascii="Arial" w:eastAsia="Arial" w:hAnsi="Arial" w:cs="Arial"/>
          <w:color w:val="000000"/>
          <w:sz w:val="20"/>
          <w:szCs w:val="20"/>
        </w:rPr>
        <w:t>prowadz</w:t>
      </w:r>
      <w:r w:rsidR="005C7BD2">
        <w:rPr>
          <w:rFonts w:ascii="Arial" w:eastAsia="Arial" w:hAnsi="Arial" w:cs="Arial"/>
          <w:color w:val="000000"/>
          <w:sz w:val="20"/>
          <w:szCs w:val="20"/>
        </w:rPr>
        <w:t xml:space="preserve">one są </w:t>
      </w:r>
      <w:r w:rsidR="006B26AF" w:rsidRPr="000D3824">
        <w:rPr>
          <w:rFonts w:ascii="Arial" w:eastAsia="Arial" w:hAnsi="Arial" w:cs="Arial"/>
          <w:color w:val="000000"/>
          <w:sz w:val="20"/>
          <w:szCs w:val="20"/>
        </w:rPr>
        <w:t xml:space="preserve"> badania dotyczące polityki zagranicznej i bezpieczeństwa Niemiec, relacji UE-Rosja i UE-Izrael, polityki energetycznej i</w:t>
      </w:r>
      <w:r w:rsidR="006B26AF">
        <w:rPr>
          <w:rFonts w:ascii="Arial" w:eastAsia="Arial" w:hAnsi="Arial" w:cs="Arial"/>
          <w:color w:val="000000"/>
          <w:sz w:val="20"/>
          <w:szCs w:val="20"/>
        </w:rPr>
        <w:t> </w:t>
      </w:r>
      <w:r w:rsidR="006B26AF" w:rsidRPr="000D3824">
        <w:rPr>
          <w:rFonts w:ascii="Arial" w:eastAsia="Arial" w:hAnsi="Arial" w:cs="Arial"/>
          <w:color w:val="000000"/>
          <w:sz w:val="20"/>
          <w:szCs w:val="20"/>
        </w:rPr>
        <w:t xml:space="preserve"> klimatycznej, dyplomacji ekonomicznej, polityki energetycznej, polityki transportowej, Unii Europejskej, integracji europejskiej, zarządzania wielopoziomowego (multi-level governance), polityki regionalnej, samorządu terytorialnego, administracji publicznej. </w:t>
      </w:r>
      <w:r w:rsidR="003A4EAA">
        <w:rPr>
          <w:rFonts w:ascii="Arial" w:eastAsia="Arial" w:hAnsi="Arial" w:cs="Arial"/>
          <w:color w:val="000000"/>
          <w:sz w:val="20"/>
          <w:szCs w:val="20"/>
        </w:rPr>
        <w:t xml:space="preserve">Dodatkowo Katedra Technologii Informacyjnych prowadzi badania w zakresie polityki i administracji bezpieczeństwa, bezpieczeństwa IT,a także </w:t>
      </w:r>
      <w:r w:rsidR="003A4EAA" w:rsidRPr="001A3E86">
        <w:rPr>
          <w:rFonts w:ascii="Arial" w:eastAsia="Arial" w:hAnsi="Arial" w:cs="Arial"/>
          <w:color w:val="000000"/>
          <w:sz w:val="20"/>
          <w:szCs w:val="20"/>
        </w:rPr>
        <w:t>rafinacji informacji, tworzenia aplikacji badawczych do kolekcjonowania danych na potrzeby rafinacji</w:t>
      </w:r>
      <w:r w:rsidR="003A4EAA">
        <w:rPr>
          <w:rFonts w:ascii="Arial" w:eastAsia="Arial" w:hAnsi="Arial" w:cs="Arial"/>
          <w:color w:val="000000"/>
          <w:sz w:val="20"/>
          <w:szCs w:val="20"/>
        </w:rPr>
        <w:t xml:space="preserve">. </w:t>
      </w:r>
    </w:p>
    <w:p w14:paraId="4CF79199" w14:textId="12965176" w:rsidR="00ED33B6" w:rsidRDefault="00ED33B6" w:rsidP="006B26AF">
      <w:pPr>
        <w:tabs>
          <w:tab w:val="left" w:pos="1134"/>
        </w:tabs>
        <w:spacing w:after="0" w:line="360" w:lineRule="auto"/>
        <w:ind w:left="720"/>
        <w:jc w:val="both"/>
        <w:rPr>
          <w:rFonts w:ascii="Arial" w:eastAsia="Arial" w:hAnsi="Arial" w:cs="Arial"/>
          <w:b/>
          <w:bCs/>
          <w:color w:val="000000"/>
          <w:sz w:val="20"/>
          <w:szCs w:val="20"/>
        </w:rPr>
      </w:pPr>
      <w:r>
        <w:rPr>
          <w:rFonts w:ascii="Arial" w:eastAsia="Arial" w:hAnsi="Arial" w:cs="Arial"/>
          <w:b/>
          <w:bCs/>
          <w:color w:val="000000"/>
          <w:sz w:val="20"/>
          <w:szCs w:val="20"/>
        </w:rPr>
        <w:t>Wykaz realizowanych grantów badawczych znajduje się na stron</w:t>
      </w:r>
      <w:r w:rsidR="003A4EAA">
        <w:rPr>
          <w:rFonts w:ascii="Arial" w:eastAsia="Arial" w:hAnsi="Arial" w:cs="Arial"/>
          <w:b/>
          <w:bCs/>
          <w:color w:val="000000"/>
          <w:sz w:val="20"/>
          <w:szCs w:val="20"/>
        </w:rPr>
        <w:t>ach</w:t>
      </w:r>
      <w:r>
        <w:rPr>
          <w:rFonts w:ascii="Arial" w:eastAsia="Arial" w:hAnsi="Arial" w:cs="Arial"/>
          <w:b/>
          <w:bCs/>
          <w:color w:val="000000"/>
          <w:sz w:val="20"/>
          <w:szCs w:val="20"/>
        </w:rPr>
        <w:t xml:space="preserve">: </w:t>
      </w:r>
    </w:p>
    <w:p w14:paraId="2BBFDD5B" w14:textId="4C360974" w:rsidR="009B172F" w:rsidRPr="00D07D68" w:rsidRDefault="00D94460" w:rsidP="006B26AF">
      <w:pPr>
        <w:tabs>
          <w:tab w:val="left" w:pos="1134"/>
        </w:tabs>
        <w:spacing w:after="0" w:line="360" w:lineRule="auto"/>
        <w:ind w:left="720"/>
        <w:jc w:val="both"/>
        <w:rPr>
          <w:rFonts w:ascii="Arial" w:eastAsia="Arial" w:hAnsi="Arial" w:cs="Arial"/>
          <w:color w:val="000000"/>
          <w:sz w:val="20"/>
          <w:szCs w:val="20"/>
        </w:rPr>
      </w:pPr>
      <w:hyperlink r:id="rId9" w:history="1">
        <w:r w:rsidR="009B172F" w:rsidRPr="00D07D68">
          <w:rPr>
            <w:rStyle w:val="Hipercze"/>
            <w:rFonts w:ascii="Arial" w:eastAsia="Arial" w:hAnsi="Arial" w:cs="Arial"/>
            <w:sz w:val="20"/>
            <w:szCs w:val="20"/>
          </w:rPr>
          <w:t>https://wnpism.uw.edu.pl/realizowane-granty/</w:t>
        </w:r>
      </w:hyperlink>
    </w:p>
    <w:p w14:paraId="7AC30137" w14:textId="50996932" w:rsidR="009B172F" w:rsidRPr="00D07D68" w:rsidRDefault="00D94460" w:rsidP="006B26AF">
      <w:pPr>
        <w:tabs>
          <w:tab w:val="left" w:pos="1134"/>
        </w:tabs>
        <w:spacing w:after="0" w:line="360" w:lineRule="auto"/>
        <w:ind w:left="720"/>
        <w:jc w:val="both"/>
        <w:rPr>
          <w:rFonts w:ascii="Arial" w:eastAsia="Arial" w:hAnsi="Arial" w:cs="Arial"/>
          <w:color w:val="000000"/>
          <w:sz w:val="20"/>
          <w:szCs w:val="20"/>
        </w:rPr>
      </w:pPr>
      <w:hyperlink r:id="rId10" w:history="1">
        <w:r w:rsidR="009B172F" w:rsidRPr="00D07D68">
          <w:rPr>
            <w:rStyle w:val="Hipercze"/>
            <w:rFonts w:ascii="Arial" w:eastAsia="Arial" w:hAnsi="Arial" w:cs="Arial"/>
            <w:sz w:val="20"/>
            <w:szCs w:val="20"/>
          </w:rPr>
          <w:t>https://wnpism.uw.edu.pl/o-wydziale/struktura-wydzialu/katedra-technologii-informacyjnych/</w:t>
        </w:r>
      </w:hyperlink>
    </w:p>
    <w:p w14:paraId="4DF6C929" w14:textId="77777777" w:rsidR="003A4EAA" w:rsidRDefault="003A4EAA" w:rsidP="006B26AF">
      <w:pPr>
        <w:tabs>
          <w:tab w:val="left" w:pos="1134"/>
        </w:tabs>
        <w:spacing w:after="0" w:line="360" w:lineRule="auto"/>
        <w:ind w:left="720"/>
        <w:jc w:val="both"/>
        <w:rPr>
          <w:rFonts w:ascii="Arial" w:eastAsia="Arial" w:hAnsi="Arial" w:cs="Arial"/>
          <w:color w:val="000000"/>
          <w:sz w:val="20"/>
          <w:szCs w:val="20"/>
        </w:rPr>
      </w:pPr>
    </w:p>
    <w:p w14:paraId="018F6E6A" w14:textId="77777777" w:rsidR="009B172F" w:rsidRPr="009B172F" w:rsidRDefault="009B172F" w:rsidP="009B172F">
      <w:pPr>
        <w:tabs>
          <w:tab w:val="left" w:pos="1134"/>
        </w:tabs>
        <w:spacing w:after="0" w:line="360" w:lineRule="auto"/>
        <w:ind w:left="720"/>
        <w:jc w:val="both"/>
        <w:rPr>
          <w:rFonts w:ascii="Arial" w:eastAsia="Arial" w:hAnsi="Arial" w:cs="Arial"/>
          <w:color w:val="000000"/>
          <w:sz w:val="20"/>
          <w:szCs w:val="20"/>
        </w:rPr>
      </w:pPr>
      <w:r w:rsidRPr="00D07D68">
        <w:rPr>
          <w:rFonts w:ascii="Arial" w:eastAsia="Arial" w:hAnsi="Arial" w:cs="Arial"/>
          <w:b/>
          <w:bCs/>
          <w:color w:val="000000"/>
          <w:sz w:val="20"/>
          <w:szCs w:val="20"/>
        </w:rPr>
        <w:t xml:space="preserve">W dyscyplinie informatyka </w:t>
      </w:r>
      <w:r w:rsidRPr="009B172F">
        <w:rPr>
          <w:rFonts w:ascii="Arial" w:eastAsia="Arial" w:hAnsi="Arial" w:cs="Arial"/>
          <w:color w:val="000000"/>
          <w:sz w:val="20"/>
          <w:szCs w:val="20"/>
        </w:rPr>
        <w:t xml:space="preserve">Uniwersytet Warszawski prowadzi następujące badania kluczowe dla koncepcji kształcenia: </w:t>
      </w:r>
    </w:p>
    <w:p w14:paraId="768B945F" w14:textId="77777777" w:rsidR="009B172F" w:rsidRPr="000D3824" w:rsidRDefault="009B172F" w:rsidP="009B172F">
      <w:pPr>
        <w:tabs>
          <w:tab w:val="left" w:pos="1134"/>
        </w:tabs>
        <w:spacing w:after="0" w:line="360" w:lineRule="auto"/>
        <w:ind w:left="720"/>
        <w:jc w:val="both"/>
        <w:rPr>
          <w:rFonts w:ascii="Arial" w:eastAsia="Arial" w:hAnsi="Arial" w:cs="Arial"/>
          <w:color w:val="000000"/>
          <w:sz w:val="20"/>
          <w:szCs w:val="20"/>
        </w:rPr>
      </w:pPr>
    </w:p>
    <w:p w14:paraId="63C805BC" w14:textId="206F7B66" w:rsidR="009B172F" w:rsidRPr="000D3824" w:rsidRDefault="009B172F" w:rsidP="009B172F">
      <w:pPr>
        <w:tabs>
          <w:tab w:val="left" w:pos="1134"/>
        </w:tabs>
        <w:spacing w:after="0" w:line="360" w:lineRule="auto"/>
        <w:ind w:left="720"/>
        <w:jc w:val="both"/>
        <w:rPr>
          <w:rFonts w:ascii="Arial" w:eastAsia="Arial" w:hAnsi="Arial" w:cs="Arial"/>
          <w:color w:val="000000"/>
          <w:sz w:val="20"/>
          <w:szCs w:val="20"/>
        </w:rPr>
      </w:pPr>
      <w:r w:rsidRPr="000D3824">
        <w:rPr>
          <w:rFonts w:ascii="Arial" w:eastAsia="Arial" w:hAnsi="Arial" w:cs="Arial"/>
          <w:color w:val="000000"/>
          <w:sz w:val="20"/>
          <w:szCs w:val="20"/>
        </w:rPr>
        <w:t>W zakresie baz danych dotyczące zarządzania bazami danych, języków opisu przepływu danych, big data processing, data science, języków zapytań, dedukcyjnych i semi-strukturalnych baz danych, baz danych wiedzy, relacyjnych i nierelacyjnych baz danych, języka SQL.</w:t>
      </w:r>
      <w:r w:rsidRPr="003064FF">
        <w:rPr>
          <w:rFonts w:ascii="Arial" w:eastAsia="Arial" w:hAnsi="Arial" w:cs="Arial"/>
          <w:color w:val="000000"/>
          <w:sz w:val="20"/>
          <w:szCs w:val="20"/>
        </w:rPr>
        <w:t xml:space="preserve"> </w:t>
      </w:r>
      <w:r w:rsidRPr="000D3824">
        <w:rPr>
          <w:rFonts w:ascii="Arial" w:eastAsia="Arial" w:hAnsi="Arial" w:cs="Arial"/>
          <w:color w:val="000000"/>
          <w:sz w:val="20"/>
          <w:szCs w:val="20"/>
        </w:rPr>
        <w:t>W zakresie inżynierii oprogramowania dotyczące funkcyjnych i obiektowych języków programowania, programowanie w logice, systemów operacyjnych, systemów czasu rzeczywistego, metodologii rozwijania oprogramowania, formalnej dokumentacji i specyfikacji, weryfikacji oprogramowania, programowania w języku R</w:t>
      </w:r>
      <w:r>
        <w:rPr>
          <w:rFonts w:ascii="Arial" w:eastAsia="Arial" w:hAnsi="Arial" w:cs="Arial"/>
          <w:color w:val="000000"/>
          <w:sz w:val="20"/>
          <w:szCs w:val="20"/>
        </w:rPr>
        <w:t xml:space="preserve">. </w:t>
      </w:r>
      <w:r w:rsidRPr="000D3824">
        <w:rPr>
          <w:rFonts w:ascii="Arial" w:eastAsia="Arial" w:hAnsi="Arial" w:cs="Arial"/>
          <w:color w:val="000000"/>
          <w:sz w:val="20"/>
          <w:szCs w:val="20"/>
        </w:rPr>
        <w:t>W zakresie kryptografii dotyczące naukowych aspektów kryptografii, ze szczególnym uwzględnieniem protokołów kryptograficznych, kryptografii odpornej na ataki fizyczne, oraz metod teorio-złożonościowych i teorio-liczbowych.</w:t>
      </w:r>
      <w:r>
        <w:rPr>
          <w:rFonts w:ascii="Arial" w:eastAsia="Arial" w:hAnsi="Arial" w:cs="Arial"/>
          <w:color w:val="000000"/>
          <w:sz w:val="20"/>
          <w:szCs w:val="20"/>
        </w:rPr>
        <w:t xml:space="preserve"> </w:t>
      </w:r>
      <w:r w:rsidRPr="000D3824">
        <w:rPr>
          <w:rFonts w:ascii="Arial" w:eastAsia="Arial" w:hAnsi="Arial" w:cs="Arial"/>
          <w:color w:val="000000"/>
          <w:sz w:val="20"/>
          <w:szCs w:val="20"/>
        </w:rPr>
        <w:t xml:space="preserve">W zakresie sztucznej inteligencji i systemów wieloagentowych dotyczące różnorodnych zagadnień sztucznej inteligencji, w szczególności uczenia maszynowego, eksploracji danych i sieci neuronowych a także przetwarzania języka naturalnego. Dodatkowo </w:t>
      </w:r>
      <w:r w:rsidR="00067E17">
        <w:rPr>
          <w:rFonts w:ascii="Arial" w:eastAsia="Arial" w:hAnsi="Arial" w:cs="Arial"/>
          <w:color w:val="000000"/>
          <w:sz w:val="20"/>
          <w:szCs w:val="20"/>
        </w:rPr>
        <w:t>t</w:t>
      </w:r>
      <w:r w:rsidRPr="000D3824">
        <w:rPr>
          <w:rFonts w:ascii="Arial" w:eastAsia="Arial" w:hAnsi="Arial" w:cs="Arial"/>
          <w:color w:val="000000"/>
          <w:sz w:val="20"/>
          <w:szCs w:val="20"/>
        </w:rPr>
        <w:t>eoretycznych podstaw systemów wieloagentowych: różnych aspektów rozproszonego, kooperatywnego rozwiązywania problemów.</w:t>
      </w:r>
    </w:p>
    <w:p w14:paraId="4FE068DA" w14:textId="71DD90FD" w:rsidR="000D3824" w:rsidRPr="00D07D68" w:rsidRDefault="000D3824" w:rsidP="00D07D68">
      <w:pPr>
        <w:tabs>
          <w:tab w:val="left" w:pos="1134"/>
        </w:tabs>
        <w:spacing w:after="0" w:line="256" w:lineRule="auto"/>
        <w:jc w:val="both"/>
        <w:rPr>
          <w:rFonts w:ascii="Arial" w:eastAsia="Arial" w:hAnsi="Arial" w:cs="Arial"/>
          <w:b/>
          <w:bCs/>
          <w:color w:val="000000"/>
          <w:sz w:val="20"/>
          <w:szCs w:val="20"/>
        </w:rPr>
      </w:pPr>
    </w:p>
    <w:p w14:paraId="740F7CDE" w14:textId="6FDDCA06" w:rsidR="00257B6D" w:rsidRPr="000D3824" w:rsidRDefault="00257B6D" w:rsidP="001A3E86">
      <w:pPr>
        <w:tabs>
          <w:tab w:val="left" w:pos="1134"/>
        </w:tabs>
        <w:spacing w:after="0" w:line="256" w:lineRule="auto"/>
        <w:ind w:left="720"/>
        <w:jc w:val="both"/>
        <w:rPr>
          <w:rFonts w:ascii="Arial" w:eastAsia="Arial" w:hAnsi="Arial" w:cs="Arial"/>
          <w:color w:val="000000"/>
          <w:sz w:val="20"/>
          <w:szCs w:val="20"/>
        </w:rPr>
      </w:pPr>
      <w:r w:rsidRPr="00D07D68">
        <w:rPr>
          <w:rFonts w:ascii="Arial" w:eastAsia="Arial" w:hAnsi="Arial" w:cs="Arial"/>
          <w:b/>
          <w:bCs/>
          <w:color w:val="000000"/>
          <w:sz w:val="20"/>
          <w:szCs w:val="20"/>
        </w:rPr>
        <w:t xml:space="preserve">Wykaz realizowanych grantów badawczych znajduje się na stronie: </w:t>
      </w:r>
      <w:hyperlink r:id="rId11" w:history="1">
        <w:r w:rsidRPr="00257B6D">
          <w:rPr>
            <w:rStyle w:val="Hipercze"/>
            <w:rFonts w:ascii="Arial" w:eastAsia="Arial" w:hAnsi="Arial" w:cs="Arial"/>
            <w:sz w:val="20"/>
            <w:szCs w:val="20"/>
          </w:rPr>
          <w:t>https://www.mimuw.edu.pl/granty</w:t>
        </w:r>
      </w:hyperlink>
    </w:p>
    <w:p w14:paraId="42BC2557" w14:textId="1E063443" w:rsidR="006B26AF" w:rsidRPr="000D3824" w:rsidRDefault="006B26AF" w:rsidP="003A4EAA">
      <w:pPr>
        <w:tabs>
          <w:tab w:val="left" w:pos="1134"/>
        </w:tabs>
        <w:spacing w:after="0" w:line="360" w:lineRule="auto"/>
        <w:jc w:val="both"/>
        <w:rPr>
          <w:rFonts w:ascii="Arial" w:eastAsia="Arial" w:hAnsi="Arial" w:cs="Arial"/>
          <w:color w:val="000000"/>
          <w:sz w:val="20"/>
          <w:szCs w:val="20"/>
        </w:rPr>
      </w:pPr>
    </w:p>
    <w:p w14:paraId="5AA01C9D" w14:textId="77777777" w:rsidR="00C249F4" w:rsidRPr="00562B19" w:rsidRDefault="00C249F4" w:rsidP="00C249F4">
      <w:pPr>
        <w:pStyle w:val="Akapitzlist"/>
        <w:numPr>
          <w:ilvl w:val="0"/>
          <w:numId w:val="3"/>
        </w:numPr>
        <w:tabs>
          <w:tab w:val="left" w:pos="1134"/>
        </w:tabs>
        <w:spacing w:after="0" w:line="256" w:lineRule="auto"/>
        <w:jc w:val="both"/>
        <w:rPr>
          <w:rFonts w:ascii="Arial" w:eastAsia="Arial" w:hAnsi="Arial" w:cs="Arial"/>
          <w:b/>
          <w:bCs/>
          <w:color w:val="000000"/>
          <w:sz w:val="20"/>
          <w:szCs w:val="20"/>
        </w:rPr>
      </w:pPr>
      <w:r w:rsidRPr="00562B19">
        <w:rPr>
          <w:rFonts w:ascii="Arial" w:eastAsia="Arial" w:hAnsi="Arial" w:cs="Arial"/>
          <w:b/>
          <w:bCs/>
          <w:color w:val="000000"/>
          <w:sz w:val="20"/>
          <w:szCs w:val="20"/>
        </w:rPr>
        <w:t>związek koncepcji i celów kształcenia na projektowanym kierunku studiów ze strategią Uniwersytetu Warszawskiego w obszarze studiów</w:t>
      </w:r>
    </w:p>
    <w:p w14:paraId="4B768D40" w14:textId="77777777" w:rsidR="00C249F4" w:rsidRDefault="00C249F4" w:rsidP="00C249F4">
      <w:pPr>
        <w:tabs>
          <w:tab w:val="left" w:pos="1134"/>
        </w:tabs>
        <w:spacing w:after="0" w:line="256" w:lineRule="auto"/>
        <w:jc w:val="both"/>
        <w:rPr>
          <w:rFonts w:ascii="Arial" w:eastAsia="Arial" w:hAnsi="Arial" w:cs="Arial"/>
          <w:color w:val="000000"/>
          <w:sz w:val="20"/>
          <w:szCs w:val="20"/>
        </w:rPr>
      </w:pPr>
    </w:p>
    <w:p w14:paraId="0B169B56" w14:textId="4C383107" w:rsidR="00174731" w:rsidRPr="00D07D68" w:rsidRDefault="00217572" w:rsidP="00D07D68">
      <w:pPr>
        <w:tabs>
          <w:tab w:val="left" w:pos="1134"/>
        </w:tabs>
        <w:spacing w:after="0" w:line="360" w:lineRule="auto"/>
        <w:ind w:left="720"/>
        <w:jc w:val="both"/>
        <w:rPr>
          <w:rFonts w:ascii="Arial" w:hAnsi="Arial" w:cs="Arial"/>
          <w:sz w:val="20"/>
          <w:szCs w:val="20"/>
        </w:rPr>
      </w:pPr>
      <w:r w:rsidRPr="00D07D68">
        <w:rPr>
          <w:rFonts w:ascii="Arial" w:hAnsi="Arial" w:cs="Arial"/>
          <w:sz w:val="20"/>
          <w:szCs w:val="20"/>
        </w:rPr>
        <w:t>Kierunek studiów</w:t>
      </w:r>
      <w:r w:rsidR="00B73D7B" w:rsidRPr="00D07D68">
        <w:rPr>
          <w:rFonts w:ascii="Arial" w:hAnsi="Arial" w:cs="Arial"/>
          <w:sz w:val="20"/>
          <w:szCs w:val="20"/>
        </w:rPr>
        <w:t xml:space="preserve"> I stopnia</w:t>
      </w:r>
      <w:r w:rsidRPr="00D07D68">
        <w:rPr>
          <w:rFonts w:ascii="Arial" w:hAnsi="Arial" w:cs="Arial"/>
          <w:sz w:val="20"/>
          <w:szCs w:val="20"/>
        </w:rPr>
        <w:t xml:space="preserve"> </w:t>
      </w:r>
      <w:r w:rsidR="00306090">
        <w:rPr>
          <w:rFonts w:ascii="Arial" w:hAnsi="Arial" w:cs="Arial"/>
          <w:sz w:val="20"/>
          <w:szCs w:val="20"/>
        </w:rPr>
        <w:t>B</w:t>
      </w:r>
      <w:r w:rsidRPr="00D07D68">
        <w:rPr>
          <w:rFonts w:ascii="Arial" w:hAnsi="Arial" w:cs="Arial"/>
          <w:sz w:val="20"/>
          <w:szCs w:val="20"/>
        </w:rPr>
        <w:t>ezpieczeństwo</w:t>
      </w:r>
      <w:r w:rsidR="00306090">
        <w:rPr>
          <w:rFonts w:ascii="Arial" w:hAnsi="Arial" w:cs="Arial"/>
          <w:sz w:val="20"/>
          <w:szCs w:val="20"/>
        </w:rPr>
        <w:t xml:space="preserve"> cybernetyczne</w:t>
      </w:r>
      <w:r w:rsidRPr="00D07D68">
        <w:rPr>
          <w:rFonts w:ascii="Arial" w:hAnsi="Arial" w:cs="Arial"/>
          <w:sz w:val="20"/>
          <w:szCs w:val="20"/>
        </w:rPr>
        <w:t xml:space="preserve"> w pełni wpisuje się w misję </w:t>
      </w:r>
      <w:r w:rsidR="008252F8" w:rsidRPr="00D07D68">
        <w:rPr>
          <w:rFonts w:ascii="Arial" w:hAnsi="Arial" w:cs="Arial"/>
          <w:sz w:val="20"/>
          <w:szCs w:val="20"/>
        </w:rPr>
        <w:t>UW</w:t>
      </w:r>
      <w:r w:rsidRPr="00D07D68">
        <w:rPr>
          <w:rFonts w:ascii="Arial" w:hAnsi="Arial" w:cs="Arial"/>
          <w:sz w:val="20"/>
          <w:szCs w:val="20"/>
        </w:rPr>
        <w:t xml:space="preserve">, </w:t>
      </w:r>
      <w:r w:rsidR="00427D00" w:rsidRPr="00D07D68">
        <w:rPr>
          <w:rFonts w:ascii="Arial" w:hAnsi="Arial" w:cs="Arial"/>
          <w:sz w:val="20"/>
          <w:szCs w:val="20"/>
        </w:rPr>
        <w:t xml:space="preserve">którego </w:t>
      </w:r>
      <w:r w:rsidR="00174731" w:rsidRPr="00D07D68">
        <w:rPr>
          <w:rFonts w:ascii="Arial" w:hAnsi="Arial" w:cs="Arial"/>
          <w:sz w:val="20"/>
          <w:szCs w:val="20"/>
        </w:rPr>
        <w:t>fundamentem działania jest jedność nauki i nauczania; zapewnienie dostępu do wiedzy i nabywania umiejętności wszystkim tym, którzy mają do tego prawo; kształtowanie elit Rzeczypospolitej, jak również synteza wartości uniwersalnych i lokalnych</w:t>
      </w:r>
      <w:r w:rsidR="00427D00" w:rsidRPr="00D07D68">
        <w:rPr>
          <w:rFonts w:ascii="Arial" w:hAnsi="Arial" w:cs="Arial"/>
          <w:sz w:val="20"/>
          <w:szCs w:val="20"/>
        </w:rPr>
        <w:t xml:space="preserve">. Celem nadrzędnym tworzonego nowego kierunku studiów który wpisuje się w cele strategiczne w części odnoszącej się do kształcenia studentów </w:t>
      </w:r>
      <w:r w:rsidR="00193625" w:rsidRPr="00D07D68">
        <w:rPr>
          <w:rFonts w:ascii="Arial" w:hAnsi="Arial" w:cs="Arial"/>
          <w:sz w:val="20"/>
          <w:szCs w:val="20"/>
        </w:rPr>
        <w:t xml:space="preserve">jest zwiększenie </w:t>
      </w:r>
      <w:r w:rsidR="00193625" w:rsidRPr="00D07D68">
        <w:rPr>
          <w:rFonts w:ascii="Arial" w:hAnsi="Arial" w:cs="Arial"/>
          <w:sz w:val="20"/>
          <w:szCs w:val="20"/>
        </w:rPr>
        <w:lastRenderedPageBreak/>
        <w:t>potencjału rozwojowego uczelni poprzez rozszerzanie i wzbogacenie oferty edukacyjnej odpowiadająca potrzebom rynku pracy i innowacyjnej gospodarki oraz społeczeństwa obywatelskiego</w:t>
      </w:r>
      <w:r w:rsidR="00460B5E">
        <w:rPr>
          <w:rFonts w:ascii="Arial" w:hAnsi="Arial" w:cs="Arial"/>
          <w:sz w:val="20"/>
          <w:szCs w:val="20"/>
        </w:rPr>
        <w:t>.</w:t>
      </w:r>
    </w:p>
    <w:p w14:paraId="6B195D18" w14:textId="6631DD27" w:rsidR="000D3824" w:rsidRPr="00D07D68" w:rsidRDefault="0057485B" w:rsidP="00D07D68">
      <w:pPr>
        <w:tabs>
          <w:tab w:val="left" w:pos="1134"/>
        </w:tabs>
        <w:spacing w:after="0" w:line="360" w:lineRule="auto"/>
        <w:ind w:left="709"/>
        <w:jc w:val="both"/>
        <w:rPr>
          <w:rFonts w:ascii="Arial" w:eastAsia="Arial" w:hAnsi="Arial" w:cs="Arial"/>
          <w:i/>
          <w:iCs/>
          <w:color w:val="000000"/>
          <w:sz w:val="20"/>
          <w:szCs w:val="20"/>
        </w:rPr>
      </w:pPr>
      <w:r w:rsidRPr="00D07D68">
        <w:rPr>
          <w:rFonts w:ascii="Arial" w:hAnsi="Arial" w:cs="Arial"/>
          <w:sz w:val="20"/>
          <w:szCs w:val="20"/>
        </w:rPr>
        <w:t>Projektowany kierunek jest przykładem interdyscyplinarnego podejścia do nowoczesnego kształcenia.</w:t>
      </w:r>
      <w:r w:rsidR="00AA2E22" w:rsidRPr="00D07D68">
        <w:rPr>
          <w:rFonts w:ascii="Arial" w:hAnsi="Arial" w:cs="Arial"/>
          <w:sz w:val="20"/>
          <w:szCs w:val="20"/>
        </w:rPr>
        <w:t xml:space="preserve"> </w:t>
      </w:r>
      <w:r w:rsidRPr="00D07D68">
        <w:rPr>
          <w:rFonts w:ascii="Arial" w:hAnsi="Arial" w:cs="Arial"/>
          <w:sz w:val="20"/>
          <w:szCs w:val="20"/>
        </w:rPr>
        <w:t>Dominujące elementy programu kształcenia z zakresu obszaru bezpieczeństwa</w:t>
      </w:r>
      <w:r w:rsidR="00306090">
        <w:rPr>
          <w:rFonts w:ascii="Arial" w:hAnsi="Arial" w:cs="Arial"/>
          <w:sz w:val="20"/>
          <w:szCs w:val="20"/>
        </w:rPr>
        <w:t xml:space="preserve"> cybernetycznego</w:t>
      </w:r>
      <w:r w:rsidRPr="00D07D68">
        <w:rPr>
          <w:rFonts w:ascii="Arial" w:hAnsi="Arial" w:cs="Arial"/>
          <w:sz w:val="20"/>
          <w:szCs w:val="20"/>
        </w:rPr>
        <w:t xml:space="preserve"> zostaną uzupełnione elementami nauk społecznych. Takie połączenie pozwoli absolwentom wyjść naprzeciw złożonym problemom bezpieczeństwa</w:t>
      </w:r>
      <w:r w:rsidR="00306090">
        <w:rPr>
          <w:rFonts w:ascii="Arial" w:hAnsi="Arial" w:cs="Arial"/>
          <w:sz w:val="20"/>
          <w:szCs w:val="20"/>
        </w:rPr>
        <w:t xml:space="preserve"> cybernetycznego</w:t>
      </w:r>
      <w:r w:rsidR="00460B5E">
        <w:rPr>
          <w:rFonts w:ascii="Arial" w:hAnsi="Arial" w:cs="Arial"/>
          <w:sz w:val="20"/>
          <w:szCs w:val="20"/>
        </w:rPr>
        <w:t>,</w:t>
      </w:r>
      <w:r w:rsidRPr="00D07D68">
        <w:rPr>
          <w:rFonts w:ascii="Arial" w:hAnsi="Arial" w:cs="Arial"/>
          <w:sz w:val="20"/>
          <w:szCs w:val="20"/>
        </w:rPr>
        <w:t xml:space="preserve"> </w:t>
      </w:r>
      <w:r w:rsidR="00AA2E22" w:rsidRPr="00D07D68">
        <w:rPr>
          <w:rFonts w:ascii="Arial" w:hAnsi="Arial" w:cs="Arial"/>
          <w:sz w:val="20"/>
          <w:szCs w:val="20"/>
        </w:rPr>
        <w:t xml:space="preserve">a ich kształcenie do pełnienia funkcji specjalisty przyczyni się do wzmacniania bezpieczeństwa i potencjału gospodarczego kraju, co wpisuje się w cel strategiczny UW: wykształcenie absolwentów liczących się na rynku pracy. Cel strategiczny dotyczący organizacji badań naukowych </w:t>
      </w:r>
      <w:r w:rsidR="00F935F9" w:rsidRPr="00D07D68">
        <w:rPr>
          <w:rFonts w:ascii="Arial" w:hAnsi="Arial" w:cs="Arial"/>
          <w:sz w:val="20"/>
          <w:szCs w:val="20"/>
        </w:rPr>
        <w:t>i procesu nauczania zapewniający dużą mobilność studentów i kadry naukowej</w:t>
      </w:r>
      <w:r w:rsidR="00460B5E">
        <w:rPr>
          <w:rFonts w:ascii="Arial" w:hAnsi="Arial" w:cs="Arial"/>
          <w:sz w:val="20"/>
          <w:szCs w:val="20"/>
        </w:rPr>
        <w:t>,</w:t>
      </w:r>
      <w:r w:rsidR="00F935F9" w:rsidRPr="00D07D68">
        <w:rPr>
          <w:rFonts w:ascii="Arial" w:hAnsi="Arial" w:cs="Arial"/>
          <w:sz w:val="20"/>
          <w:szCs w:val="20"/>
        </w:rPr>
        <w:t xml:space="preserve"> a także aktywnej współpracy międzynarodowej w sferze badań naukowych i dydaktyki zapewniają </w:t>
      </w:r>
      <w:r w:rsidR="0070652E" w:rsidRPr="00D07D68">
        <w:rPr>
          <w:rFonts w:ascii="Arial" w:hAnsi="Arial" w:cs="Arial"/>
          <w:sz w:val="20"/>
          <w:szCs w:val="20"/>
        </w:rPr>
        <w:t>osiągnięcia naukowe pracowników</w:t>
      </w:r>
      <w:r w:rsidR="0070652E" w:rsidRPr="0070652E">
        <w:rPr>
          <w:rFonts w:ascii="Arial" w:eastAsia="Arial" w:hAnsi="Arial" w:cs="Arial"/>
          <w:color w:val="000000"/>
          <w:sz w:val="20"/>
          <w:szCs w:val="20"/>
        </w:rPr>
        <w:t xml:space="preserve"> Katedry Technologii Informacyjnych (KTI) oraz Katedry Bezpieczeństwa Wewnętrznego (KBW) WNPiSM, </w:t>
      </w:r>
      <w:r w:rsidR="0070652E" w:rsidRPr="00D07D68">
        <w:rPr>
          <w:rFonts w:ascii="Arial" w:hAnsi="Arial" w:cs="Arial"/>
          <w:sz w:val="20"/>
          <w:szCs w:val="20"/>
        </w:rPr>
        <w:t xml:space="preserve">a także </w:t>
      </w:r>
      <w:r w:rsidR="00F935F9" w:rsidRPr="00D07D68">
        <w:rPr>
          <w:rFonts w:ascii="Arial" w:hAnsi="Arial" w:cs="Arial"/>
          <w:sz w:val="20"/>
          <w:szCs w:val="20"/>
        </w:rPr>
        <w:t xml:space="preserve">współpraca z Centrum Rafinacji Informacji (spin-off UW), które jest liderem konsorcjum (CTI-UW) realizującego projekt IKONA </w:t>
      </w:r>
      <w:r w:rsidR="00F935F9" w:rsidRPr="00D07D68">
        <w:rPr>
          <w:rFonts w:ascii="Arial" w:hAnsi="Arial" w:cs="Arial"/>
          <w:i/>
          <w:iCs/>
          <w:sz w:val="20"/>
          <w:szCs w:val="20"/>
        </w:rPr>
        <w:t xml:space="preserve">(Identyfikacja, KOlekcjonowanie i oceNA nieprzyjaznych operacji dezinformacyjnych w cyberprzestrzeni prowadzonych w oparciu o narzędzia teleinformatyczne). </w:t>
      </w:r>
    </w:p>
    <w:p w14:paraId="19E50231" w14:textId="77777777" w:rsidR="003859F5" w:rsidRPr="00C50CC7" w:rsidRDefault="003859F5" w:rsidP="00D07D68">
      <w:pPr>
        <w:tabs>
          <w:tab w:val="left" w:pos="1134"/>
        </w:tabs>
        <w:spacing w:after="0" w:line="360" w:lineRule="auto"/>
        <w:jc w:val="both"/>
        <w:rPr>
          <w:rFonts w:ascii="Arial" w:eastAsia="Arial" w:hAnsi="Arial" w:cs="Arial"/>
          <w:color w:val="000000"/>
          <w:sz w:val="20"/>
          <w:szCs w:val="20"/>
        </w:rPr>
      </w:pPr>
    </w:p>
    <w:p w14:paraId="2A4E8DAA" w14:textId="77777777" w:rsidR="00BF63BF" w:rsidRPr="00901763" w:rsidRDefault="00BF63BF" w:rsidP="00E836B6">
      <w:pPr>
        <w:tabs>
          <w:tab w:val="left" w:pos="1134"/>
        </w:tabs>
        <w:spacing w:after="0" w:line="256" w:lineRule="auto"/>
        <w:ind w:left="720"/>
        <w:jc w:val="both"/>
        <w:rPr>
          <w:rFonts w:ascii="Arial" w:eastAsia="Arial" w:hAnsi="Arial" w:cs="Arial"/>
          <w:b/>
          <w:bCs/>
          <w:color w:val="000000"/>
          <w:sz w:val="20"/>
          <w:szCs w:val="20"/>
        </w:rPr>
      </w:pPr>
    </w:p>
    <w:p w14:paraId="0870170F" w14:textId="163A8B4C" w:rsidR="00BF63BF" w:rsidRPr="00901763" w:rsidRDefault="00BF63BF" w:rsidP="00B46311">
      <w:pPr>
        <w:pStyle w:val="Akapitzlist"/>
        <w:numPr>
          <w:ilvl w:val="0"/>
          <w:numId w:val="3"/>
        </w:numPr>
        <w:rPr>
          <w:rFonts w:ascii="Arial" w:eastAsia="Arial" w:hAnsi="Arial" w:cs="Arial"/>
          <w:b/>
          <w:bCs/>
          <w:color w:val="000000"/>
          <w:sz w:val="20"/>
          <w:szCs w:val="20"/>
        </w:rPr>
      </w:pPr>
      <w:r w:rsidRPr="00901763">
        <w:rPr>
          <w:rFonts w:ascii="Arial" w:eastAsia="Arial" w:hAnsi="Arial" w:cs="Arial"/>
          <w:b/>
          <w:bCs/>
          <w:color w:val="000000"/>
          <w:sz w:val="20"/>
          <w:szCs w:val="20"/>
        </w:rPr>
        <w:t>główne założenia programu studiów (kluczowe zagadnienia, specyficzne dla kierunku metody dydaktyczne, zarys konstrukcji programu)</w:t>
      </w:r>
    </w:p>
    <w:p w14:paraId="117A3F5B" w14:textId="0701D0A4" w:rsidR="00AF4E59" w:rsidRPr="00D07D68" w:rsidRDefault="00AF4E59" w:rsidP="00AF4E59">
      <w:pPr>
        <w:spacing w:before="120" w:line="360" w:lineRule="auto"/>
        <w:ind w:left="720"/>
        <w:jc w:val="both"/>
        <w:rPr>
          <w:rFonts w:ascii="Arial" w:hAnsi="Arial" w:cs="Arial"/>
          <w:color w:val="000000" w:themeColor="text1"/>
          <w:sz w:val="20"/>
          <w:szCs w:val="20"/>
        </w:rPr>
      </w:pPr>
      <w:r w:rsidRPr="00D07D68">
        <w:rPr>
          <w:rFonts w:ascii="Arial" w:hAnsi="Arial" w:cs="Arial"/>
          <w:color w:val="000000" w:themeColor="text1"/>
          <w:sz w:val="20"/>
          <w:szCs w:val="20"/>
        </w:rPr>
        <w:t>Opracowano zarys programu, który stanowi rozszerzenie oferty programowej WNPiSM, zawierającej kierunek związany z bezpieczeństwem wewnętrznym i porządkiem publicznym w polityce organów władzy, o kwestie związane z bezpieczeństwem</w:t>
      </w:r>
      <w:r w:rsidR="00306090">
        <w:rPr>
          <w:rFonts w:ascii="Arial" w:hAnsi="Arial" w:cs="Arial"/>
          <w:color w:val="000000" w:themeColor="text1"/>
          <w:sz w:val="20"/>
          <w:szCs w:val="20"/>
        </w:rPr>
        <w:t xml:space="preserve"> cybernetycznym</w:t>
      </w:r>
      <w:r w:rsidRPr="00D07D68">
        <w:rPr>
          <w:rFonts w:ascii="Arial" w:hAnsi="Arial" w:cs="Arial"/>
          <w:color w:val="000000" w:themeColor="text1"/>
          <w:sz w:val="20"/>
          <w:szCs w:val="20"/>
        </w:rPr>
        <w:t>. Główne założenia programu skierowane są na rozpoznawanie potrzeb organizacji w zakresie bezpieczeństwa IT, kształtowanie polityki bezpieczeństwa</w:t>
      </w:r>
      <w:r w:rsidR="00306090">
        <w:rPr>
          <w:rFonts w:ascii="Arial" w:hAnsi="Arial" w:cs="Arial"/>
          <w:color w:val="000000" w:themeColor="text1"/>
          <w:sz w:val="20"/>
          <w:szCs w:val="20"/>
        </w:rPr>
        <w:t xml:space="preserve"> cybernetycznego</w:t>
      </w:r>
      <w:r w:rsidRPr="00D07D68">
        <w:rPr>
          <w:rFonts w:ascii="Arial" w:hAnsi="Arial" w:cs="Arial"/>
          <w:color w:val="000000" w:themeColor="text1"/>
          <w:sz w:val="20"/>
          <w:szCs w:val="20"/>
        </w:rPr>
        <w:t xml:space="preserve"> na poziomie państwowym oraz zarządzanie bezpieczeństwem informacyjnym UE. W systemie bezpieczeństwa</w:t>
      </w:r>
      <w:r w:rsidR="00306090">
        <w:rPr>
          <w:rFonts w:ascii="Arial" w:hAnsi="Arial" w:cs="Arial"/>
          <w:color w:val="000000" w:themeColor="text1"/>
          <w:sz w:val="20"/>
          <w:szCs w:val="20"/>
        </w:rPr>
        <w:t xml:space="preserve"> cybernetycznego</w:t>
      </w:r>
      <w:r w:rsidRPr="00D07D68">
        <w:rPr>
          <w:rFonts w:ascii="Arial" w:hAnsi="Arial" w:cs="Arial"/>
          <w:color w:val="000000" w:themeColor="text1"/>
          <w:sz w:val="20"/>
          <w:szCs w:val="20"/>
        </w:rPr>
        <w:t xml:space="preserve"> najsłabszym ogniwem wciąż pozostaje człowiek, dlatego tak ważną kwestią jest cyberedukacja. Najbardziej zaawansowane technologie z zakresu bezpieczeństwa IT mogą okazać się nieskuteczne w przypadku braku wystarczającej wiedzy użytkowników w zakresie bezpiecznego korzystania z narzędzi informatycznych i rozwiązań sieciowych.</w:t>
      </w:r>
    </w:p>
    <w:p w14:paraId="19DD539D" w14:textId="77777777" w:rsidR="00AF4E59" w:rsidRPr="00D07D68" w:rsidRDefault="00AF4E59" w:rsidP="00AF4E59">
      <w:pPr>
        <w:spacing w:before="120" w:line="360" w:lineRule="auto"/>
        <w:ind w:left="720"/>
        <w:jc w:val="both"/>
        <w:rPr>
          <w:rFonts w:ascii="Arial" w:hAnsi="Arial" w:cs="Arial"/>
          <w:sz w:val="20"/>
          <w:szCs w:val="20"/>
        </w:rPr>
      </w:pPr>
      <w:r w:rsidRPr="00D07D68">
        <w:rPr>
          <w:rFonts w:ascii="Arial" w:hAnsi="Arial" w:cs="Arial"/>
          <w:sz w:val="20"/>
          <w:szCs w:val="20"/>
        </w:rPr>
        <w:t>Program ukierunkowany jest na rozwój kompetencji w zakresie podnoszenia poziomu świadomości występowania cyberzagrożeń i możliwości zapobiegania ich społecznym, psychologicznym i politycznym konsekwencjom. Umożliwia zdobycie wiedzy z zakresu szerokiego spektrum rozwiązań technologicznych security IT, niezbędnej do definiowania zagrożeń w cyberprzestrzeni i stosowania środków zapobiegawczych. Ważnym elementem programu są również zagadnienia związane z dezinformacją oraz manipulowaniem opinią publiczną, regulacjami prawnymi w cyberprzestrzeni.</w:t>
      </w:r>
    </w:p>
    <w:p w14:paraId="79EFD063" w14:textId="70D8B6F3" w:rsidR="00AF4E59" w:rsidRPr="00D07D68" w:rsidRDefault="00AF4E59" w:rsidP="00CC2ABF">
      <w:pPr>
        <w:spacing w:before="120" w:line="360" w:lineRule="auto"/>
        <w:ind w:left="720"/>
        <w:jc w:val="both"/>
        <w:rPr>
          <w:rFonts w:ascii="Arial" w:hAnsi="Arial" w:cs="Arial"/>
          <w:sz w:val="20"/>
          <w:szCs w:val="20"/>
        </w:rPr>
      </w:pPr>
      <w:r w:rsidRPr="00D07D68">
        <w:rPr>
          <w:rFonts w:ascii="Arial" w:hAnsi="Arial" w:cs="Arial"/>
          <w:sz w:val="20"/>
          <w:szCs w:val="20"/>
        </w:rPr>
        <w:t xml:space="preserve">Powyższe treści znajdujące się w proponowanym programie studiów będą zgodne również z wytycznymi programowymi w zakresie poszczególnych przedmiotów znajdującymi się w raporcie </w:t>
      </w:r>
      <w:r w:rsidRPr="00D07D68">
        <w:rPr>
          <w:rFonts w:ascii="Arial" w:hAnsi="Arial" w:cs="Arial"/>
          <w:b/>
          <w:bCs/>
          <w:sz w:val="20"/>
          <w:szCs w:val="20"/>
        </w:rPr>
        <w:t xml:space="preserve">Cybersecurity Curricula 2017 </w:t>
      </w:r>
      <w:r w:rsidRPr="00D07D68">
        <w:rPr>
          <w:rFonts w:ascii="Arial" w:hAnsi="Arial" w:cs="Arial"/>
          <w:sz w:val="20"/>
          <w:szCs w:val="20"/>
        </w:rPr>
        <w:t xml:space="preserve">grupy roboczej, składającej się z największych międzynarodowych stowarzyszeń komputerowych która je opracowała dla programów kształcenia na poziomie ponadlicealnym w zakresie </w:t>
      </w:r>
      <w:r w:rsidRPr="00D07D68">
        <w:rPr>
          <w:rFonts w:ascii="Arial" w:hAnsi="Arial" w:cs="Arial"/>
          <w:sz w:val="20"/>
          <w:szCs w:val="20"/>
        </w:rPr>
        <w:lastRenderedPageBreak/>
        <w:t>cyberbezpieczeństwa</w:t>
      </w:r>
      <w:r w:rsidRPr="00D07D68">
        <w:rPr>
          <w:rStyle w:val="Odwoanieprzypisudolnego"/>
          <w:rFonts w:ascii="Arial" w:hAnsi="Arial" w:cs="Arial"/>
          <w:sz w:val="20"/>
          <w:szCs w:val="20"/>
        </w:rPr>
        <w:footnoteReference w:id="4"/>
      </w:r>
      <w:r w:rsidRPr="00D07D68">
        <w:rPr>
          <w:rFonts w:ascii="Arial" w:hAnsi="Arial" w:cs="Arial"/>
          <w:sz w:val="20"/>
          <w:szCs w:val="20"/>
        </w:rPr>
        <w:t xml:space="preserve">. Opublikowany raport jest zgodny z wymogami </w:t>
      </w:r>
      <w:r w:rsidRPr="00D07D68">
        <w:rPr>
          <w:rFonts w:ascii="Arial" w:hAnsi="Arial" w:cs="Arial"/>
          <w:b/>
          <w:bCs/>
          <w:sz w:val="20"/>
          <w:szCs w:val="20"/>
        </w:rPr>
        <w:t>Bazy Uczelni Wyższych ENISA</w:t>
      </w:r>
      <w:r w:rsidRPr="00D07D68">
        <w:rPr>
          <w:rFonts w:ascii="Arial" w:hAnsi="Arial" w:cs="Arial"/>
          <w:sz w:val="20"/>
          <w:szCs w:val="20"/>
        </w:rPr>
        <w:t>, a przedstawiony w nim program kształcenia w</w:t>
      </w:r>
      <w:r w:rsidR="0027787C" w:rsidRPr="00D07D68">
        <w:rPr>
          <w:rFonts w:ascii="Arial" w:hAnsi="Arial" w:cs="Arial"/>
          <w:sz w:val="20"/>
          <w:szCs w:val="20"/>
        </w:rPr>
        <w:t xml:space="preserve"> obszarze</w:t>
      </w:r>
      <w:r w:rsidRPr="00D07D68">
        <w:rPr>
          <w:rFonts w:ascii="Arial" w:hAnsi="Arial" w:cs="Arial"/>
          <w:sz w:val="20"/>
          <w:szCs w:val="20"/>
        </w:rPr>
        <w:t xml:space="preserve"> </w:t>
      </w:r>
      <w:r w:rsidR="002C1B81" w:rsidRPr="00D07D68">
        <w:rPr>
          <w:rFonts w:ascii="Arial" w:hAnsi="Arial" w:cs="Arial"/>
          <w:sz w:val="20"/>
          <w:szCs w:val="20"/>
        </w:rPr>
        <w:t xml:space="preserve">cyberbezpieczeństwa </w:t>
      </w:r>
      <w:r w:rsidRPr="00D07D68">
        <w:rPr>
          <w:rFonts w:ascii="Arial" w:hAnsi="Arial" w:cs="Arial"/>
          <w:sz w:val="20"/>
          <w:szCs w:val="20"/>
        </w:rPr>
        <w:t>może posłużyć jako dobra praktyka lub też inspiracja dla polskich uczelni wyższych, pracujących nad własnymi programami w zakresie bezpieczeństwa</w:t>
      </w:r>
      <w:r w:rsidR="00306090">
        <w:rPr>
          <w:rFonts w:ascii="Arial" w:hAnsi="Arial" w:cs="Arial"/>
          <w:sz w:val="20"/>
          <w:szCs w:val="20"/>
        </w:rPr>
        <w:t xml:space="preserve"> cybernetycznego</w:t>
      </w:r>
      <w:r w:rsidRPr="00D07D68">
        <w:rPr>
          <w:rFonts w:ascii="Arial" w:hAnsi="Arial" w:cs="Arial"/>
          <w:sz w:val="20"/>
          <w:szCs w:val="20"/>
        </w:rPr>
        <w:t xml:space="preserve">. </w:t>
      </w:r>
    </w:p>
    <w:p w14:paraId="001A69D8" w14:textId="1D8BA5E9" w:rsidR="00AF4E59" w:rsidRDefault="00BA6316" w:rsidP="00AF4E59">
      <w:pPr>
        <w:spacing w:before="120" w:line="360" w:lineRule="auto"/>
        <w:ind w:left="720"/>
        <w:jc w:val="both"/>
        <w:rPr>
          <w:rFonts w:ascii="Arial" w:hAnsi="Arial" w:cs="Arial"/>
          <w:sz w:val="20"/>
          <w:szCs w:val="20"/>
        </w:rPr>
      </w:pPr>
      <w:r>
        <w:rPr>
          <w:rFonts w:ascii="Arial" w:hAnsi="Arial" w:cs="Arial"/>
          <w:sz w:val="20"/>
          <w:szCs w:val="20"/>
        </w:rPr>
        <w:t xml:space="preserve">Bezpieczeństwo cybernetyczne </w:t>
      </w:r>
      <w:r w:rsidR="00AF4E59" w:rsidRPr="00D07D68">
        <w:rPr>
          <w:rFonts w:ascii="Arial" w:hAnsi="Arial" w:cs="Arial"/>
          <w:sz w:val="20"/>
          <w:szCs w:val="20"/>
        </w:rPr>
        <w:t xml:space="preserve">staje się kluczowym obszarem bezpieczeństwa. Zainteresowanie tą tematyką w latach 1995-2020 wzrastało wykładniczo i kilkakrotnie przekroczyło uwagę poświęcaną bezpieczeństwu wojskowemu i międzynarodowemu (wykres 1). </w:t>
      </w:r>
    </w:p>
    <w:p w14:paraId="32750F72" w14:textId="77777777" w:rsidR="002E00BB" w:rsidRPr="00D07D68" w:rsidRDefault="002E00BB" w:rsidP="00AF4E59">
      <w:pPr>
        <w:spacing w:before="120" w:line="360" w:lineRule="auto"/>
        <w:ind w:left="720"/>
        <w:jc w:val="both"/>
        <w:rPr>
          <w:rFonts w:ascii="Arial" w:hAnsi="Arial" w:cs="Arial"/>
          <w:sz w:val="20"/>
          <w:szCs w:val="20"/>
        </w:rPr>
      </w:pPr>
    </w:p>
    <w:p w14:paraId="105B2AF6" w14:textId="77777777" w:rsidR="00AF4E59" w:rsidRPr="00D07D68" w:rsidRDefault="00AF4E59" w:rsidP="00AF4E59">
      <w:pPr>
        <w:spacing w:before="120" w:line="360" w:lineRule="auto"/>
        <w:ind w:firstLine="708"/>
        <w:jc w:val="both"/>
        <w:rPr>
          <w:rFonts w:ascii="Arial" w:hAnsi="Arial" w:cs="Arial"/>
          <w:b/>
          <w:bCs/>
          <w:sz w:val="20"/>
          <w:szCs w:val="20"/>
        </w:rPr>
      </w:pPr>
      <w:r w:rsidRPr="00D07D68">
        <w:rPr>
          <w:rFonts w:ascii="Arial" w:hAnsi="Arial" w:cs="Arial"/>
          <w:b/>
          <w:bCs/>
          <w:sz w:val="20"/>
          <w:szCs w:val="20"/>
        </w:rPr>
        <w:t>Wykres 1: Wzrost zainteresowania cyberbezpieczeństwem w latach 1995-2020</w:t>
      </w:r>
    </w:p>
    <w:p w14:paraId="148BC848" w14:textId="77777777" w:rsidR="00AF4E59" w:rsidRPr="005C57F1" w:rsidRDefault="00AF4E59" w:rsidP="00A85A1A">
      <w:pPr>
        <w:spacing w:before="120" w:line="360" w:lineRule="auto"/>
        <w:ind w:left="720"/>
        <w:rPr>
          <w:rFonts w:cstheme="minorHAnsi"/>
        </w:rPr>
      </w:pPr>
      <w:r w:rsidRPr="005C57F1">
        <w:rPr>
          <w:rFonts w:cstheme="minorHAnsi"/>
        </w:rPr>
        <w:object w:dxaOrig="9360" w:dyaOrig="3405" w14:anchorId="3E56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71.75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Paint.Picture" ShapeID="_x0000_i1025" DrawAspect="Content" ObjectID="_1714465631" r:id="rId13"/>
        </w:object>
      </w:r>
    </w:p>
    <w:p w14:paraId="518F3ABE" w14:textId="77777777" w:rsidR="00AF4E59" w:rsidRPr="00D07D68" w:rsidRDefault="00AF4E59" w:rsidP="00A85A1A">
      <w:pPr>
        <w:spacing w:before="120" w:line="360" w:lineRule="auto"/>
        <w:ind w:left="720"/>
        <w:jc w:val="both"/>
        <w:rPr>
          <w:rFonts w:ascii="Arial" w:hAnsi="Arial" w:cs="Arial"/>
          <w:sz w:val="20"/>
          <w:szCs w:val="20"/>
        </w:rPr>
      </w:pPr>
      <w:r w:rsidRPr="00D07D68">
        <w:rPr>
          <w:rFonts w:ascii="Arial" w:hAnsi="Arial" w:cs="Arial"/>
          <w:sz w:val="20"/>
          <w:szCs w:val="20"/>
        </w:rPr>
        <w:t xml:space="preserve">Jednocześnie rynek pracy odczuwa brak specjalistów w tym zakresie i dyskontuje to poziomem wynagrodzeń („Cybersecurity – raport o rynku pracy w Polsce”): </w:t>
      </w:r>
    </w:p>
    <w:p w14:paraId="2B8D7BCB" w14:textId="79202BA4" w:rsidR="00AF4E59" w:rsidRPr="00D07D68" w:rsidRDefault="00AF4E59" w:rsidP="00BB186E">
      <w:pPr>
        <w:spacing w:before="120" w:line="360" w:lineRule="auto"/>
        <w:ind w:left="720"/>
        <w:jc w:val="both"/>
        <w:rPr>
          <w:rFonts w:ascii="Arial" w:hAnsi="Arial" w:cs="Arial"/>
          <w:sz w:val="20"/>
          <w:szCs w:val="20"/>
        </w:rPr>
      </w:pPr>
      <w:r w:rsidRPr="00D07D68">
        <w:rPr>
          <w:rFonts w:ascii="Arial" w:hAnsi="Arial" w:cs="Arial"/>
          <w:sz w:val="20"/>
          <w:szCs w:val="20"/>
        </w:rPr>
        <w:t>Szereg raportów</w:t>
      </w:r>
      <w:r w:rsidR="002C1B81" w:rsidRPr="00D07D68">
        <w:rPr>
          <w:rFonts w:ascii="Arial" w:hAnsi="Arial" w:cs="Arial"/>
          <w:sz w:val="20"/>
          <w:szCs w:val="20"/>
        </w:rPr>
        <w:t xml:space="preserve"> firmy TestArmy lub Gartnera</w:t>
      </w:r>
      <w:r w:rsidRPr="00D07D68">
        <w:rPr>
          <w:rFonts w:ascii="Arial" w:hAnsi="Arial" w:cs="Arial"/>
          <w:sz w:val="20"/>
          <w:szCs w:val="20"/>
        </w:rPr>
        <w:t xml:space="preserve"> wskazuje na braki specjalistów w tej dziedzinie.</w:t>
      </w:r>
      <w:r w:rsidR="00A07E68" w:rsidRPr="00D07D68">
        <w:rPr>
          <w:rStyle w:val="Odwoanieprzypisudolnego"/>
          <w:rFonts w:ascii="Arial" w:hAnsi="Arial" w:cs="Arial"/>
          <w:sz w:val="20"/>
          <w:szCs w:val="20"/>
        </w:rPr>
        <w:footnoteReference w:id="5"/>
      </w:r>
      <w:r w:rsidRPr="00D07D68">
        <w:rPr>
          <w:rFonts w:ascii="Arial" w:hAnsi="Arial" w:cs="Arial"/>
          <w:sz w:val="20"/>
          <w:szCs w:val="20"/>
        </w:rPr>
        <w:t xml:space="preserve"> </w:t>
      </w:r>
    </w:p>
    <w:p w14:paraId="26A5217C" w14:textId="77777777" w:rsidR="00AF4E59" w:rsidRPr="00D07D68" w:rsidRDefault="00AF4E59" w:rsidP="00BB186E">
      <w:pPr>
        <w:spacing w:before="120" w:line="360" w:lineRule="auto"/>
        <w:ind w:left="720"/>
        <w:jc w:val="both"/>
        <w:rPr>
          <w:rFonts w:ascii="Arial" w:hAnsi="Arial" w:cs="Arial"/>
          <w:sz w:val="20"/>
          <w:szCs w:val="20"/>
        </w:rPr>
      </w:pPr>
      <w:r w:rsidRPr="00D07D68">
        <w:rPr>
          <w:rFonts w:ascii="Arial" w:hAnsi="Arial" w:cs="Arial"/>
          <w:sz w:val="20"/>
          <w:szCs w:val="20"/>
        </w:rPr>
        <w:t xml:space="preserve">Założenia programu są zbudowane na trzech filarach: </w:t>
      </w:r>
    </w:p>
    <w:p w14:paraId="28025017" w14:textId="3D922217" w:rsidR="00AF4E59" w:rsidRPr="00D07D68" w:rsidRDefault="00AF4E59" w:rsidP="00166764">
      <w:pPr>
        <w:pStyle w:val="Akapitzlist"/>
        <w:numPr>
          <w:ilvl w:val="0"/>
          <w:numId w:val="90"/>
        </w:numPr>
        <w:spacing w:before="120" w:line="360" w:lineRule="auto"/>
        <w:ind w:leftChars="720" w:left="1944"/>
        <w:jc w:val="both"/>
        <w:rPr>
          <w:rFonts w:ascii="Arial" w:hAnsi="Arial" w:cs="Arial"/>
          <w:sz w:val="20"/>
          <w:szCs w:val="20"/>
        </w:rPr>
      </w:pPr>
      <w:r w:rsidRPr="00D07D68">
        <w:rPr>
          <w:rFonts w:ascii="Arial" w:hAnsi="Arial" w:cs="Arial"/>
          <w:sz w:val="20"/>
          <w:szCs w:val="20"/>
        </w:rPr>
        <w:t>obszary wiedzy związane z bezpieczeństwem</w:t>
      </w:r>
      <w:r w:rsidR="00306090">
        <w:rPr>
          <w:rFonts w:ascii="Arial" w:hAnsi="Arial" w:cs="Arial"/>
          <w:sz w:val="20"/>
          <w:szCs w:val="20"/>
        </w:rPr>
        <w:t xml:space="preserve"> cybernetycznym</w:t>
      </w:r>
      <w:r w:rsidRPr="00D07D68">
        <w:rPr>
          <w:rFonts w:ascii="Arial" w:hAnsi="Arial" w:cs="Arial"/>
          <w:sz w:val="20"/>
          <w:szCs w:val="20"/>
        </w:rPr>
        <w:t xml:space="preserve">, </w:t>
      </w:r>
    </w:p>
    <w:p w14:paraId="7BC7451D" w14:textId="01791499" w:rsidR="00AF4E59" w:rsidRPr="00D07D68" w:rsidRDefault="00AF4E59" w:rsidP="00166764">
      <w:pPr>
        <w:pStyle w:val="Akapitzlist"/>
        <w:numPr>
          <w:ilvl w:val="0"/>
          <w:numId w:val="90"/>
        </w:numPr>
        <w:spacing w:before="120" w:line="360" w:lineRule="auto"/>
        <w:ind w:leftChars="720" w:left="1944"/>
        <w:jc w:val="both"/>
        <w:rPr>
          <w:rFonts w:ascii="Arial" w:hAnsi="Arial" w:cs="Arial"/>
          <w:sz w:val="20"/>
          <w:szCs w:val="20"/>
        </w:rPr>
      </w:pPr>
      <w:r w:rsidRPr="00D07D68">
        <w:rPr>
          <w:rFonts w:ascii="Arial" w:hAnsi="Arial" w:cs="Arial"/>
          <w:sz w:val="20"/>
          <w:szCs w:val="20"/>
        </w:rPr>
        <w:t>zagadnienia przekrojowe - prawa, ekonomii, polityki, zarządzania ryzykiem, czy etyki</w:t>
      </w:r>
      <w:r w:rsidR="002D5383">
        <w:rPr>
          <w:rFonts w:ascii="Arial" w:hAnsi="Arial" w:cs="Arial"/>
          <w:sz w:val="20"/>
          <w:szCs w:val="20"/>
        </w:rPr>
        <w:t>,</w:t>
      </w:r>
      <w:r w:rsidRPr="00D07D68">
        <w:rPr>
          <w:rFonts w:ascii="Arial" w:hAnsi="Arial" w:cs="Arial"/>
          <w:sz w:val="20"/>
          <w:szCs w:val="20"/>
        </w:rPr>
        <w:t xml:space="preserve"> </w:t>
      </w:r>
    </w:p>
    <w:p w14:paraId="26B363AC" w14:textId="2A9C3D72" w:rsidR="00AF4E59" w:rsidRPr="00D07D68" w:rsidRDefault="00AF4E59" w:rsidP="00166764">
      <w:pPr>
        <w:pStyle w:val="Akapitzlist"/>
        <w:numPr>
          <w:ilvl w:val="0"/>
          <w:numId w:val="90"/>
        </w:numPr>
        <w:spacing w:before="120" w:line="360" w:lineRule="auto"/>
        <w:ind w:leftChars="720" w:left="1944"/>
        <w:jc w:val="both"/>
        <w:rPr>
          <w:rFonts w:ascii="Arial" w:hAnsi="Arial" w:cs="Arial"/>
          <w:sz w:val="20"/>
          <w:szCs w:val="20"/>
        </w:rPr>
      </w:pPr>
      <w:r w:rsidRPr="00D07D68">
        <w:rPr>
          <w:rFonts w:ascii="Arial" w:hAnsi="Arial" w:cs="Arial"/>
          <w:sz w:val="20"/>
          <w:szCs w:val="20"/>
        </w:rPr>
        <w:t>wiedza z zakresu IT - inżynierii komputerowej, informatyki, technologii informacyjnych</w:t>
      </w:r>
      <w:r w:rsidR="002D5383">
        <w:rPr>
          <w:rFonts w:ascii="Arial" w:hAnsi="Arial" w:cs="Arial"/>
          <w:sz w:val="20"/>
          <w:szCs w:val="20"/>
        </w:rPr>
        <w:t>.</w:t>
      </w:r>
      <w:r w:rsidRPr="00D07D68">
        <w:rPr>
          <w:rFonts w:ascii="Arial" w:hAnsi="Arial" w:cs="Arial"/>
          <w:sz w:val="20"/>
          <w:szCs w:val="20"/>
        </w:rPr>
        <w:t xml:space="preserve"> </w:t>
      </w:r>
    </w:p>
    <w:p w14:paraId="4B0373F5" w14:textId="36A78D1F" w:rsidR="00AF4E59" w:rsidRPr="00D07D68" w:rsidRDefault="00AF4E59" w:rsidP="00BB186E">
      <w:pPr>
        <w:spacing w:before="120" w:line="360" w:lineRule="auto"/>
        <w:ind w:left="720"/>
        <w:jc w:val="both"/>
        <w:rPr>
          <w:rFonts w:ascii="Arial" w:hAnsi="Arial" w:cs="Arial"/>
          <w:sz w:val="20"/>
          <w:szCs w:val="20"/>
        </w:rPr>
      </w:pPr>
      <w:r w:rsidRPr="00D07D68">
        <w:rPr>
          <w:rFonts w:ascii="Arial" w:hAnsi="Arial" w:cs="Arial"/>
          <w:sz w:val="20"/>
          <w:szCs w:val="20"/>
        </w:rPr>
        <w:t>Obszary wiedzy związane z bezpieczeństwem</w:t>
      </w:r>
      <w:r w:rsidR="00306090">
        <w:rPr>
          <w:rFonts w:ascii="Arial" w:hAnsi="Arial" w:cs="Arial"/>
          <w:sz w:val="20"/>
          <w:szCs w:val="20"/>
        </w:rPr>
        <w:t xml:space="preserve"> cybernetycznym</w:t>
      </w:r>
      <w:r w:rsidRPr="00D07D68">
        <w:rPr>
          <w:rFonts w:ascii="Arial" w:hAnsi="Arial" w:cs="Arial"/>
          <w:sz w:val="20"/>
          <w:szCs w:val="20"/>
        </w:rPr>
        <w:t xml:space="preserve">: </w:t>
      </w:r>
    </w:p>
    <w:p w14:paraId="5E8459DD" w14:textId="77777777"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bezpieczeństwo danych, </w:t>
      </w:r>
    </w:p>
    <w:p w14:paraId="167867A7" w14:textId="77777777"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bezpieczeństwo oprogramowania, </w:t>
      </w:r>
    </w:p>
    <w:p w14:paraId="242D2884" w14:textId="77777777"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bezpieczeństwo komponentów, </w:t>
      </w:r>
    </w:p>
    <w:p w14:paraId="7378284A" w14:textId="77777777"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bezpieczeństwo komunikacji sieciowej, </w:t>
      </w:r>
    </w:p>
    <w:p w14:paraId="63AEA501" w14:textId="77777777"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lastRenderedPageBreak/>
        <w:t xml:space="preserve">bezpieczeństwo systemów, </w:t>
      </w:r>
    </w:p>
    <w:p w14:paraId="3DFCF699" w14:textId="77777777"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bezpieczeństwo ludzi, </w:t>
      </w:r>
    </w:p>
    <w:p w14:paraId="2C8D2041" w14:textId="7ED93003"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bezpieczeństwo organizacji (w tym gospodarczych)</w:t>
      </w:r>
      <w:r w:rsidR="002D5383">
        <w:rPr>
          <w:rFonts w:ascii="Arial" w:hAnsi="Arial" w:cs="Arial"/>
          <w:sz w:val="20"/>
          <w:szCs w:val="20"/>
        </w:rPr>
        <w:t>,</w:t>
      </w:r>
      <w:r w:rsidRPr="00D07D68">
        <w:rPr>
          <w:rFonts w:ascii="Arial" w:hAnsi="Arial" w:cs="Arial"/>
          <w:sz w:val="20"/>
          <w:szCs w:val="20"/>
        </w:rPr>
        <w:t xml:space="preserve"> </w:t>
      </w:r>
    </w:p>
    <w:p w14:paraId="3D1B1AD5" w14:textId="46EDFC3B"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bezpieczeństwo społeczne</w:t>
      </w:r>
      <w:r w:rsidR="002D5383">
        <w:rPr>
          <w:rFonts w:ascii="Arial" w:hAnsi="Arial" w:cs="Arial"/>
          <w:sz w:val="20"/>
          <w:szCs w:val="20"/>
        </w:rPr>
        <w:t>.</w:t>
      </w:r>
    </w:p>
    <w:p w14:paraId="53E12037" w14:textId="62621285" w:rsidR="00AF4E59" w:rsidRPr="00D07D68" w:rsidRDefault="00AF4E59" w:rsidP="00BB186E">
      <w:pPr>
        <w:spacing w:before="120" w:line="360" w:lineRule="auto"/>
        <w:ind w:left="720"/>
        <w:jc w:val="both"/>
        <w:rPr>
          <w:rFonts w:ascii="Arial" w:hAnsi="Arial" w:cs="Arial"/>
          <w:sz w:val="20"/>
          <w:szCs w:val="20"/>
        </w:rPr>
      </w:pPr>
      <w:r w:rsidRPr="00D07D68">
        <w:rPr>
          <w:rFonts w:ascii="Arial" w:hAnsi="Arial" w:cs="Arial"/>
          <w:sz w:val="20"/>
          <w:szCs w:val="20"/>
        </w:rPr>
        <w:t xml:space="preserve">Źródłem przewagi konkurencyjnej na rynku edukacyjnym proponowanych studiów I stopnia będzie: </w:t>
      </w:r>
    </w:p>
    <w:p w14:paraId="7C90E37E" w14:textId="6D64E60C" w:rsidR="00BB186E"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uwzględnienie bezpieczeństwa</w:t>
      </w:r>
      <w:r w:rsidR="00306090">
        <w:rPr>
          <w:rFonts w:ascii="Arial" w:hAnsi="Arial" w:cs="Arial"/>
          <w:sz w:val="20"/>
          <w:szCs w:val="20"/>
        </w:rPr>
        <w:t xml:space="preserve"> cybernetycznego</w:t>
      </w:r>
      <w:r w:rsidRPr="00D07D68">
        <w:rPr>
          <w:rFonts w:ascii="Arial" w:hAnsi="Arial" w:cs="Arial"/>
          <w:sz w:val="20"/>
          <w:szCs w:val="20"/>
        </w:rPr>
        <w:t xml:space="preserve"> w aspekcie międzynarodowym, </w:t>
      </w:r>
    </w:p>
    <w:p w14:paraId="1487805A" w14:textId="77777777" w:rsidR="00BB186E"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dezinformacja – jako obszar bezpieczeństwa państwa, </w:t>
      </w:r>
    </w:p>
    <w:p w14:paraId="68ACED49" w14:textId="32F237A7" w:rsidR="00BB186E"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praktyczny charakter studiów zapewni współpraca z Centrum Rafinacji Informacji (spin-off UW), które jest liderem konsorcjum (CTI-UW) realizującego projekt </w:t>
      </w:r>
      <w:r w:rsidRPr="00D07D68">
        <w:rPr>
          <w:rFonts w:ascii="Arial" w:hAnsi="Arial" w:cs="Arial"/>
          <w:b/>
          <w:bCs/>
          <w:sz w:val="20"/>
          <w:szCs w:val="20"/>
        </w:rPr>
        <w:t>IKONA</w:t>
      </w:r>
      <w:r w:rsidRPr="00D07D68">
        <w:rPr>
          <w:rFonts w:ascii="Arial" w:hAnsi="Arial" w:cs="Arial"/>
          <w:sz w:val="20"/>
          <w:szCs w:val="20"/>
        </w:rPr>
        <w:t xml:space="preserve"> (</w:t>
      </w:r>
      <w:r w:rsidRPr="00D07D68">
        <w:rPr>
          <w:rFonts w:ascii="Arial" w:hAnsi="Arial" w:cs="Arial"/>
          <w:i/>
          <w:iCs/>
          <w:sz w:val="20"/>
          <w:szCs w:val="20"/>
        </w:rPr>
        <w:t>Identyfikacja, KOlekcjonowanie i oceNA nieprzyjaznych operacji dezinformacyjnych w cyberprzestrzeni prowadzonych w oparciu o narzędzia teleinformatyczne)</w:t>
      </w:r>
      <w:r w:rsidR="002D5383">
        <w:rPr>
          <w:rFonts w:ascii="Arial" w:hAnsi="Arial" w:cs="Arial"/>
          <w:sz w:val="20"/>
          <w:szCs w:val="20"/>
        </w:rPr>
        <w:t>,</w:t>
      </w:r>
      <w:r w:rsidRPr="00D07D68">
        <w:rPr>
          <w:rFonts w:ascii="Arial" w:hAnsi="Arial" w:cs="Arial"/>
          <w:sz w:val="20"/>
          <w:szCs w:val="20"/>
        </w:rPr>
        <w:t xml:space="preserve"> </w:t>
      </w:r>
    </w:p>
    <w:p w14:paraId="38903017" w14:textId="114DE1CE" w:rsidR="00BB186E"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praktyczny kontakt z technologiami i procedurami w zakresie ochrony przed zagrożeniami informacyjnymi w przestrzeni wirtualnej</w:t>
      </w:r>
      <w:r w:rsidR="002D5383">
        <w:rPr>
          <w:rFonts w:ascii="Arial" w:hAnsi="Arial" w:cs="Arial"/>
          <w:sz w:val="20"/>
          <w:szCs w:val="20"/>
        </w:rPr>
        <w:t>,</w:t>
      </w:r>
    </w:p>
    <w:p w14:paraId="069714E1" w14:textId="4A6891B4" w:rsidR="00BB186E"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 xml:space="preserve">współpraca z praktykami z CRI i innych podmiotów, którzy będą prowadzić przedmioty praktyczne typu case study i pokazać realizowane przez nich projekty związane z </w:t>
      </w:r>
      <w:r w:rsidR="00306090">
        <w:rPr>
          <w:rFonts w:ascii="Arial" w:hAnsi="Arial" w:cs="Arial"/>
          <w:sz w:val="20"/>
          <w:szCs w:val="20"/>
        </w:rPr>
        <w:t>b</w:t>
      </w:r>
      <w:r w:rsidRPr="00D07D68">
        <w:rPr>
          <w:rFonts w:ascii="Arial" w:hAnsi="Arial" w:cs="Arial"/>
          <w:sz w:val="20"/>
          <w:szCs w:val="20"/>
        </w:rPr>
        <w:t>ezpieczeństwem</w:t>
      </w:r>
      <w:r w:rsidR="00306090">
        <w:rPr>
          <w:rFonts w:ascii="Arial" w:hAnsi="Arial" w:cs="Arial"/>
          <w:sz w:val="20"/>
          <w:szCs w:val="20"/>
        </w:rPr>
        <w:t xml:space="preserve"> cybernetycznym</w:t>
      </w:r>
      <w:r w:rsidRPr="00D07D68">
        <w:rPr>
          <w:rFonts w:ascii="Arial" w:hAnsi="Arial" w:cs="Arial"/>
          <w:sz w:val="20"/>
          <w:szCs w:val="20"/>
        </w:rPr>
        <w:t>, a także proponować staże zawodowe</w:t>
      </w:r>
      <w:r w:rsidR="002D5383">
        <w:rPr>
          <w:rFonts w:ascii="Arial" w:hAnsi="Arial" w:cs="Arial"/>
          <w:sz w:val="20"/>
          <w:szCs w:val="20"/>
        </w:rPr>
        <w:t>,</w:t>
      </w:r>
      <w:r w:rsidRPr="00D07D68">
        <w:rPr>
          <w:rFonts w:ascii="Arial" w:hAnsi="Arial" w:cs="Arial"/>
          <w:sz w:val="20"/>
          <w:szCs w:val="20"/>
        </w:rPr>
        <w:t xml:space="preserve"> </w:t>
      </w:r>
    </w:p>
    <w:p w14:paraId="0922B087" w14:textId="6A29EA24" w:rsidR="00AF4E59" w:rsidRPr="00D07D68" w:rsidRDefault="00AF4E59" w:rsidP="00166764">
      <w:pPr>
        <w:pStyle w:val="Akapitzlist"/>
        <w:numPr>
          <w:ilvl w:val="1"/>
          <w:numId w:val="92"/>
        </w:numPr>
        <w:spacing w:before="120" w:line="360" w:lineRule="auto"/>
        <w:ind w:leftChars="720" w:left="1944"/>
        <w:jc w:val="both"/>
        <w:rPr>
          <w:rFonts w:ascii="Arial" w:hAnsi="Arial" w:cs="Arial"/>
          <w:sz w:val="20"/>
          <w:szCs w:val="20"/>
        </w:rPr>
      </w:pPr>
      <w:r w:rsidRPr="00D07D68">
        <w:rPr>
          <w:rFonts w:ascii="Arial" w:hAnsi="Arial" w:cs="Arial"/>
          <w:sz w:val="20"/>
          <w:szCs w:val="20"/>
        </w:rPr>
        <w:t>kadra dydaktyczna (pracownicy katedry technologii informacyjnych, katedry bezpieczeństwa wewnętrznego) posiadająca bogate doświadczenie dydaktyczne i naukowe w przygotowywaniu programów dydaktycznych 5 (nagrodzony w konkursie POWER – Zarządzanie Big Data) oraz projektów naukowych związanych z bezpieczeństwem</w:t>
      </w:r>
      <w:r w:rsidR="005A108A">
        <w:rPr>
          <w:rFonts w:ascii="Arial" w:hAnsi="Arial" w:cs="Arial"/>
          <w:sz w:val="20"/>
          <w:szCs w:val="20"/>
        </w:rPr>
        <w:t xml:space="preserve"> cybernetycznym</w:t>
      </w:r>
      <w:r w:rsidRPr="00D07D68">
        <w:rPr>
          <w:rFonts w:ascii="Arial" w:hAnsi="Arial" w:cs="Arial"/>
          <w:sz w:val="20"/>
          <w:szCs w:val="20"/>
        </w:rPr>
        <w:t xml:space="preserve">. </w:t>
      </w:r>
    </w:p>
    <w:p w14:paraId="4AA1FDA3" w14:textId="2AFB693E" w:rsidR="00AF4E59" w:rsidRPr="00D07D68" w:rsidRDefault="00AF4E59" w:rsidP="00AE6945">
      <w:pPr>
        <w:spacing w:before="120" w:line="360" w:lineRule="auto"/>
        <w:ind w:left="720"/>
        <w:jc w:val="both"/>
        <w:rPr>
          <w:rFonts w:ascii="Arial" w:hAnsi="Arial" w:cs="Arial"/>
          <w:sz w:val="20"/>
          <w:szCs w:val="20"/>
        </w:rPr>
      </w:pPr>
      <w:r w:rsidRPr="00D07D68">
        <w:rPr>
          <w:rFonts w:ascii="Arial" w:hAnsi="Arial" w:cs="Arial"/>
          <w:sz w:val="20"/>
          <w:szCs w:val="20"/>
        </w:rPr>
        <w:t>Wnioskodawcy projektując proponowany kierunek studiów będą korzystać z doświadczeń w instytucji międzynarodowych (od instytucji zajmujących się bezpieczeństwem</w:t>
      </w:r>
      <w:r w:rsidR="005F5B91">
        <w:rPr>
          <w:rFonts w:ascii="Arial" w:hAnsi="Arial" w:cs="Arial"/>
          <w:sz w:val="20"/>
          <w:szCs w:val="20"/>
        </w:rPr>
        <w:t xml:space="preserve"> cybernetycznym</w:t>
      </w:r>
      <w:r w:rsidRPr="00D07D68">
        <w:rPr>
          <w:rFonts w:ascii="Arial" w:hAnsi="Arial" w:cs="Arial"/>
          <w:sz w:val="20"/>
          <w:szCs w:val="20"/>
        </w:rPr>
        <w:t xml:space="preserve"> do bezpieczeństwa placówek zagranicznych). </w:t>
      </w:r>
    </w:p>
    <w:p w14:paraId="06A3F3E4" w14:textId="6EEBE05A" w:rsidR="00AF4E59" w:rsidRPr="00D07D68" w:rsidRDefault="00AF4E59" w:rsidP="00C00459">
      <w:pPr>
        <w:spacing w:before="120" w:line="360" w:lineRule="auto"/>
        <w:ind w:left="720"/>
        <w:jc w:val="both"/>
        <w:rPr>
          <w:rFonts w:ascii="Arial" w:hAnsi="Arial" w:cs="Arial"/>
          <w:b/>
          <w:bCs/>
          <w:sz w:val="20"/>
          <w:szCs w:val="20"/>
        </w:rPr>
      </w:pPr>
      <w:r w:rsidRPr="00D07D68">
        <w:rPr>
          <w:rFonts w:ascii="Arial" w:hAnsi="Arial" w:cs="Arial"/>
          <w:b/>
          <w:bCs/>
          <w:sz w:val="20"/>
          <w:szCs w:val="20"/>
        </w:rPr>
        <w:t>Projekt planowanych studiów będzie miał również zaplecze technologiczne i biznesowe w postaci CRI spółce typu spin-off, które jest pierwszym podmiotem gospodarczym działającym na Uniwersytecie Warszawskim na wydziale społecznym i jedynym zajmującym się komercjalizacją wiedzy z zakresu rafinacji dużych zasobów danych (głównie nieustrukturyzowanych).</w:t>
      </w:r>
    </w:p>
    <w:p w14:paraId="5D7043C6" w14:textId="744E999B" w:rsidR="00D67E2D" w:rsidRPr="002E00BB" w:rsidRDefault="00D67E2D" w:rsidP="00C00459">
      <w:pPr>
        <w:spacing w:line="360" w:lineRule="auto"/>
        <w:ind w:left="720"/>
        <w:jc w:val="both"/>
        <w:rPr>
          <w:rFonts w:ascii="Arial" w:hAnsi="Arial" w:cs="Arial"/>
          <w:color w:val="000000"/>
          <w:sz w:val="20"/>
          <w:szCs w:val="20"/>
        </w:rPr>
      </w:pPr>
      <w:r w:rsidRPr="002E00BB">
        <w:rPr>
          <w:rFonts w:ascii="Arial" w:hAnsi="Arial" w:cs="Arial"/>
          <w:color w:val="000000"/>
          <w:sz w:val="20"/>
          <w:szCs w:val="20"/>
        </w:rPr>
        <w:t>Zagadnienia programowe będą realizowane przy użyciu tradycyjnych metod dydaktycznych, takich jak: wykłady problemowe, konwersatoria, ćwiczenia. Zastosowane zostaną również metody oparte na dyskusji, angażujące studentów w wymianę poglądów</w:t>
      </w:r>
      <w:r w:rsidR="00CD0A50" w:rsidRPr="002E00BB">
        <w:rPr>
          <w:rFonts w:ascii="Arial" w:hAnsi="Arial" w:cs="Arial"/>
          <w:color w:val="000000"/>
          <w:sz w:val="20"/>
          <w:szCs w:val="20"/>
        </w:rPr>
        <w:t xml:space="preserve">, wymagające wewnętrznej aktywności oraz zachęcające do zajęcia własnego stanowiska (metoda sytuacyjna, </w:t>
      </w:r>
      <w:r w:rsidR="00A07E68" w:rsidRPr="002E00BB">
        <w:rPr>
          <w:rFonts w:ascii="Arial" w:hAnsi="Arial" w:cs="Arial"/>
          <w:color w:val="000000"/>
          <w:sz w:val="20"/>
          <w:szCs w:val="20"/>
        </w:rPr>
        <w:t xml:space="preserve">metoda grywalizacji, </w:t>
      </w:r>
      <w:r w:rsidR="00CD0A50" w:rsidRPr="002E00BB">
        <w:rPr>
          <w:rFonts w:ascii="Arial" w:hAnsi="Arial" w:cs="Arial"/>
          <w:color w:val="000000"/>
          <w:sz w:val="20"/>
          <w:szCs w:val="20"/>
        </w:rPr>
        <w:t xml:space="preserve">giełda pomysłów, SWOT czy dyskusja panelowa, okrągłego stołu lub seminaryjna). Istotnym narzędziem będzie również zespołowe, pod kierunkiem prowadzącego zajęcia, analizowanie i rozwiązywanie konkretnych oraz rzeczywistych problemów, z którymi studenci mogą się spotkać w przyszłej działalności projektowej lub pracy zawodowej. Ważną częścią procesu dydaktycznego będzie również kształtowanie umiejętności </w:t>
      </w:r>
      <w:r w:rsidR="00CD0A50" w:rsidRPr="002E00BB">
        <w:rPr>
          <w:rFonts w:ascii="Arial" w:hAnsi="Arial" w:cs="Arial"/>
          <w:color w:val="000000"/>
          <w:sz w:val="20"/>
          <w:szCs w:val="20"/>
        </w:rPr>
        <w:lastRenderedPageBreak/>
        <w:t>samodoskonalenia.</w:t>
      </w:r>
      <w:r w:rsidR="00C00459" w:rsidRPr="00D07D68">
        <w:rPr>
          <w:rFonts w:ascii="Arial" w:hAnsi="Arial" w:cs="Arial"/>
          <w:sz w:val="20"/>
          <w:szCs w:val="20"/>
        </w:rPr>
        <w:t xml:space="preserve"> </w:t>
      </w:r>
      <w:r w:rsidR="00C00459" w:rsidRPr="002E00BB">
        <w:rPr>
          <w:rFonts w:ascii="Arial" w:hAnsi="Arial" w:cs="Arial"/>
          <w:color w:val="000000"/>
          <w:sz w:val="20"/>
          <w:szCs w:val="20"/>
        </w:rPr>
        <w:t xml:space="preserve">Wsparciem metod nauczania tradycyjnego będzie również wykorzystanie nowoczesnych technologii (https://kampus-student2.ckc.uw.edu.pl/ platforma Kampus UW) i oprogramowania informatycznego do poszczególnych przedmiotów. </w:t>
      </w:r>
    </w:p>
    <w:p w14:paraId="67EDDD26" w14:textId="0A0695BF" w:rsidR="006E6972" w:rsidRPr="003B131A" w:rsidRDefault="00C50CC7" w:rsidP="00B46311">
      <w:pPr>
        <w:pStyle w:val="Akapitzlist"/>
        <w:numPr>
          <w:ilvl w:val="0"/>
          <w:numId w:val="3"/>
        </w:numPr>
        <w:tabs>
          <w:tab w:val="left" w:pos="1134"/>
        </w:tabs>
        <w:spacing w:after="0" w:line="256" w:lineRule="auto"/>
        <w:jc w:val="both"/>
        <w:rPr>
          <w:rFonts w:ascii="Arial" w:eastAsia="Arial" w:hAnsi="Arial" w:cs="Arial"/>
          <w:b/>
          <w:bCs/>
          <w:color w:val="000000"/>
          <w:sz w:val="20"/>
          <w:szCs w:val="20"/>
        </w:rPr>
      </w:pPr>
      <w:r w:rsidRPr="003B131A">
        <w:rPr>
          <w:rFonts w:ascii="Arial" w:eastAsia="Arial" w:hAnsi="Arial" w:cs="Arial"/>
          <w:b/>
          <w:bCs/>
          <w:color w:val="000000"/>
          <w:sz w:val="20"/>
          <w:szCs w:val="20"/>
        </w:rPr>
        <w:t>kompetencje wymagane od kandydatów na studia (w przypadku studiów II stopnia należy wskazać kierunki studiów lub dyscypliny, do których przyporządkowano kierunki studiów będące źródłem rekrutacji na projektowany kierunek studiów)</w:t>
      </w:r>
    </w:p>
    <w:p w14:paraId="6C68662B" w14:textId="26005E6E" w:rsidR="00E32A0D" w:rsidRDefault="00E32A0D" w:rsidP="009F40AB">
      <w:pPr>
        <w:tabs>
          <w:tab w:val="left" w:pos="1134"/>
        </w:tabs>
        <w:spacing w:after="0" w:line="256" w:lineRule="auto"/>
        <w:ind w:left="720"/>
        <w:jc w:val="both"/>
        <w:rPr>
          <w:rFonts w:ascii="Arial" w:eastAsia="Arial" w:hAnsi="Arial" w:cs="Arial"/>
          <w:color w:val="000000"/>
          <w:sz w:val="20"/>
          <w:szCs w:val="20"/>
        </w:rPr>
      </w:pPr>
    </w:p>
    <w:p w14:paraId="14225109" w14:textId="5615D84F" w:rsidR="003B131A" w:rsidRPr="003B131A" w:rsidRDefault="003B131A" w:rsidP="003B131A">
      <w:pPr>
        <w:pStyle w:val="Akapitzlist"/>
        <w:tabs>
          <w:tab w:val="left" w:pos="1134"/>
        </w:tabs>
        <w:spacing w:before="120" w:line="360" w:lineRule="auto"/>
        <w:jc w:val="both"/>
        <w:rPr>
          <w:rFonts w:ascii="Arial" w:hAnsi="Arial" w:cs="Arial"/>
          <w:color w:val="000000"/>
          <w:sz w:val="20"/>
          <w:szCs w:val="20"/>
        </w:rPr>
      </w:pPr>
      <w:r w:rsidRPr="003B131A">
        <w:rPr>
          <w:rFonts w:ascii="Arial" w:hAnsi="Arial" w:cs="Arial"/>
          <w:color w:val="000000"/>
          <w:sz w:val="20"/>
          <w:szCs w:val="20"/>
        </w:rPr>
        <w:t>Oferta studiów I stopnia skierowana będzie do wszystkich uczniów, którzy ukończyli szkołę ponadpodstawową zdali egzamin maturalny i otrzymali świadectwo dojrzałości.</w:t>
      </w:r>
    </w:p>
    <w:p w14:paraId="1B00AC95" w14:textId="3B324482" w:rsidR="003B131A" w:rsidRDefault="003B131A" w:rsidP="003B131A">
      <w:pPr>
        <w:pStyle w:val="Akapitzlist"/>
        <w:tabs>
          <w:tab w:val="left" w:pos="1134"/>
        </w:tabs>
        <w:spacing w:before="120" w:line="360" w:lineRule="auto"/>
        <w:jc w:val="both"/>
        <w:rPr>
          <w:rFonts w:ascii="Arial" w:hAnsi="Arial" w:cs="Arial"/>
          <w:color w:val="000000"/>
          <w:sz w:val="20"/>
          <w:szCs w:val="20"/>
        </w:rPr>
      </w:pPr>
      <w:r w:rsidRPr="003B131A">
        <w:rPr>
          <w:rFonts w:ascii="Arial" w:hAnsi="Arial" w:cs="Arial"/>
          <w:color w:val="000000"/>
          <w:sz w:val="20"/>
          <w:szCs w:val="20"/>
        </w:rPr>
        <w:t>Podstawą przyjęcia na studia są wyniki lub ocena z języka obcego nowożytnego oraz wyniki lub ocena z dwóch przedmiotów, spośród przewidzianych w warunkach rekrutacji na określony kierunek studiów, które po stosownym przeliczeniu pozwolą osiągnąć kandydatowi najwyższą liczbę punktów.</w:t>
      </w:r>
    </w:p>
    <w:p w14:paraId="127AF882" w14:textId="77777777" w:rsidR="00901763" w:rsidRPr="003B131A" w:rsidRDefault="00901763" w:rsidP="003B131A">
      <w:pPr>
        <w:pStyle w:val="Akapitzlist"/>
        <w:tabs>
          <w:tab w:val="left" w:pos="1134"/>
        </w:tabs>
        <w:spacing w:before="120" w:line="360" w:lineRule="auto"/>
        <w:jc w:val="both"/>
        <w:rPr>
          <w:rFonts w:ascii="Arial" w:hAnsi="Arial" w:cs="Arial"/>
          <w:color w:val="000000"/>
          <w:sz w:val="20"/>
          <w:szCs w:val="20"/>
        </w:rPr>
      </w:pPr>
    </w:p>
    <w:p w14:paraId="03E9A34E" w14:textId="77777777" w:rsidR="003B131A" w:rsidRPr="00227415" w:rsidRDefault="003B131A" w:rsidP="00D07D68">
      <w:pPr>
        <w:pStyle w:val="Akapitzlist"/>
        <w:tabs>
          <w:tab w:val="left" w:pos="1134"/>
        </w:tabs>
        <w:spacing w:before="120" w:line="360" w:lineRule="auto"/>
        <w:jc w:val="both"/>
        <w:rPr>
          <w:rFonts w:eastAsia="Arial" w:cstheme="minorHAnsi"/>
          <w:b/>
          <w:bCs/>
          <w:color w:val="000000"/>
        </w:rPr>
      </w:pPr>
      <w:r w:rsidRPr="00F8453A">
        <w:rPr>
          <w:rFonts w:eastAsia="Arial" w:cstheme="minorHAnsi"/>
          <w:b/>
          <w:bCs/>
          <w:color w:val="000000"/>
        </w:rPr>
        <w:t xml:space="preserve">Przedmioty stanowiące podstawę rekrutacji na studia: </w:t>
      </w:r>
    </w:p>
    <w:p w14:paraId="352A8C47" w14:textId="77777777" w:rsidR="003B131A" w:rsidRDefault="003B131A" w:rsidP="00D07D68">
      <w:pPr>
        <w:pStyle w:val="Akapitzlist"/>
        <w:numPr>
          <w:ilvl w:val="0"/>
          <w:numId w:val="89"/>
        </w:numPr>
        <w:tabs>
          <w:tab w:val="left" w:pos="1134"/>
        </w:tabs>
        <w:spacing w:before="120" w:line="360" w:lineRule="auto"/>
        <w:ind w:left="1077" w:hanging="357"/>
        <w:jc w:val="both"/>
        <w:rPr>
          <w:rFonts w:eastAsia="Arial" w:cstheme="minorHAnsi"/>
          <w:color w:val="000000"/>
        </w:rPr>
      </w:pPr>
      <w:r w:rsidRPr="00F8453A">
        <w:rPr>
          <w:rFonts w:eastAsia="Arial" w:cstheme="minorHAnsi"/>
          <w:color w:val="000000"/>
        </w:rPr>
        <w:t>Geografia</w:t>
      </w:r>
    </w:p>
    <w:p w14:paraId="3C544853" w14:textId="77777777" w:rsidR="003B131A" w:rsidRDefault="003B131A" w:rsidP="00D07D68">
      <w:pPr>
        <w:pStyle w:val="Akapitzlist"/>
        <w:numPr>
          <w:ilvl w:val="0"/>
          <w:numId w:val="89"/>
        </w:numPr>
        <w:tabs>
          <w:tab w:val="left" w:pos="1134"/>
        </w:tabs>
        <w:spacing w:before="120" w:line="360" w:lineRule="auto"/>
        <w:ind w:left="1077" w:hanging="357"/>
        <w:jc w:val="both"/>
        <w:rPr>
          <w:rFonts w:eastAsia="Arial" w:cstheme="minorHAnsi"/>
          <w:color w:val="000000"/>
        </w:rPr>
      </w:pPr>
      <w:r w:rsidRPr="00F8453A">
        <w:rPr>
          <w:rFonts w:eastAsia="Arial" w:cstheme="minorHAnsi"/>
          <w:color w:val="000000"/>
        </w:rPr>
        <w:t>Historia</w:t>
      </w:r>
    </w:p>
    <w:p w14:paraId="08676B67" w14:textId="77777777" w:rsidR="003B131A" w:rsidRDefault="003B131A" w:rsidP="00D07D68">
      <w:pPr>
        <w:pStyle w:val="Akapitzlist"/>
        <w:numPr>
          <w:ilvl w:val="0"/>
          <w:numId w:val="89"/>
        </w:numPr>
        <w:tabs>
          <w:tab w:val="left" w:pos="1134"/>
        </w:tabs>
        <w:spacing w:before="120" w:line="360" w:lineRule="auto"/>
        <w:ind w:left="1077" w:hanging="357"/>
        <w:jc w:val="both"/>
        <w:rPr>
          <w:rFonts w:eastAsia="Arial" w:cstheme="minorHAnsi"/>
          <w:color w:val="000000"/>
        </w:rPr>
      </w:pPr>
      <w:r w:rsidRPr="00F8453A">
        <w:rPr>
          <w:rFonts w:eastAsia="Arial" w:cstheme="minorHAnsi"/>
          <w:color w:val="000000"/>
        </w:rPr>
        <w:t>Wiedza o społeczeństwie</w:t>
      </w:r>
    </w:p>
    <w:p w14:paraId="028FFA54" w14:textId="77777777" w:rsidR="003B131A" w:rsidRDefault="003B131A" w:rsidP="00D07D68">
      <w:pPr>
        <w:pStyle w:val="Akapitzlist"/>
        <w:numPr>
          <w:ilvl w:val="0"/>
          <w:numId w:val="89"/>
        </w:numPr>
        <w:tabs>
          <w:tab w:val="left" w:pos="1134"/>
        </w:tabs>
        <w:spacing w:before="120" w:line="360" w:lineRule="auto"/>
        <w:ind w:left="1077" w:hanging="357"/>
        <w:jc w:val="both"/>
        <w:rPr>
          <w:rFonts w:eastAsia="Arial" w:cstheme="minorHAnsi"/>
          <w:color w:val="000000"/>
        </w:rPr>
      </w:pPr>
      <w:r w:rsidRPr="00F8453A">
        <w:rPr>
          <w:rFonts w:eastAsia="Arial" w:cstheme="minorHAnsi"/>
          <w:color w:val="000000"/>
        </w:rPr>
        <w:t>Matematyka</w:t>
      </w:r>
    </w:p>
    <w:p w14:paraId="68832CEC" w14:textId="77777777" w:rsidR="003B131A" w:rsidRPr="00F8453A" w:rsidRDefault="003B131A" w:rsidP="00D07D68">
      <w:pPr>
        <w:pStyle w:val="Akapitzlist"/>
        <w:numPr>
          <w:ilvl w:val="0"/>
          <w:numId w:val="89"/>
        </w:numPr>
        <w:tabs>
          <w:tab w:val="left" w:pos="1134"/>
        </w:tabs>
        <w:spacing w:before="120" w:line="360" w:lineRule="auto"/>
        <w:ind w:left="1077" w:hanging="357"/>
        <w:jc w:val="both"/>
        <w:rPr>
          <w:rFonts w:eastAsia="Arial" w:cstheme="minorHAnsi"/>
          <w:color w:val="000000"/>
        </w:rPr>
      </w:pPr>
      <w:r w:rsidRPr="00F8453A">
        <w:rPr>
          <w:rFonts w:eastAsia="Arial" w:cstheme="minorHAnsi"/>
          <w:color w:val="000000"/>
        </w:rPr>
        <w:t>Informatyka</w:t>
      </w:r>
    </w:p>
    <w:p w14:paraId="2F32F01B" w14:textId="01716444" w:rsidR="00E32A0D" w:rsidRDefault="00E32A0D" w:rsidP="00E32A0D">
      <w:pPr>
        <w:tabs>
          <w:tab w:val="left" w:pos="1134"/>
        </w:tabs>
        <w:spacing w:after="0" w:line="256" w:lineRule="auto"/>
        <w:jc w:val="both"/>
        <w:rPr>
          <w:rFonts w:ascii="Arial" w:eastAsia="Arial" w:hAnsi="Arial" w:cs="Arial"/>
          <w:color w:val="000000"/>
          <w:sz w:val="20"/>
          <w:szCs w:val="20"/>
        </w:rPr>
      </w:pPr>
    </w:p>
    <w:p w14:paraId="1EA9B894" w14:textId="48F96141" w:rsidR="009215F4" w:rsidRPr="003C0364" w:rsidRDefault="00A054F6" w:rsidP="00B46311">
      <w:pPr>
        <w:pStyle w:val="Akapitzlist"/>
        <w:numPr>
          <w:ilvl w:val="0"/>
          <w:numId w:val="3"/>
        </w:numPr>
        <w:tabs>
          <w:tab w:val="left" w:pos="1134"/>
        </w:tabs>
        <w:spacing w:after="0" w:line="256" w:lineRule="auto"/>
        <w:jc w:val="both"/>
        <w:rPr>
          <w:rFonts w:ascii="Arial" w:eastAsia="Arial" w:hAnsi="Arial" w:cs="Arial"/>
          <w:b/>
          <w:bCs/>
          <w:color w:val="000000"/>
          <w:sz w:val="20"/>
          <w:szCs w:val="20"/>
        </w:rPr>
      </w:pPr>
      <w:r w:rsidRPr="003C0364">
        <w:rPr>
          <w:rFonts w:ascii="Arial" w:eastAsia="Arial" w:hAnsi="Arial" w:cs="Arial"/>
          <w:b/>
          <w:bCs/>
          <w:color w:val="000000"/>
          <w:sz w:val="20"/>
          <w:szCs w:val="20"/>
        </w:rPr>
        <w:t>sylwetk</w:t>
      </w:r>
      <w:r w:rsidR="00310355">
        <w:rPr>
          <w:rFonts w:ascii="Arial" w:eastAsia="Arial" w:hAnsi="Arial" w:cs="Arial"/>
          <w:b/>
          <w:bCs/>
          <w:color w:val="000000"/>
          <w:sz w:val="20"/>
          <w:szCs w:val="20"/>
        </w:rPr>
        <w:t>a</w:t>
      </w:r>
      <w:r w:rsidRPr="003C0364">
        <w:rPr>
          <w:rFonts w:ascii="Arial" w:eastAsia="Arial" w:hAnsi="Arial" w:cs="Arial"/>
          <w:b/>
          <w:bCs/>
          <w:color w:val="000000"/>
          <w:sz w:val="20"/>
          <w:szCs w:val="20"/>
        </w:rPr>
        <w:t xml:space="preserve"> absolwenta</w:t>
      </w:r>
      <w:r w:rsidR="00310355">
        <w:rPr>
          <w:rFonts w:ascii="Arial" w:eastAsia="Arial" w:hAnsi="Arial" w:cs="Arial"/>
          <w:b/>
          <w:bCs/>
          <w:color w:val="000000"/>
          <w:sz w:val="20"/>
          <w:szCs w:val="20"/>
        </w:rPr>
        <w:t xml:space="preserve"> – </w:t>
      </w:r>
      <w:r w:rsidRPr="003C0364">
        <w:rPr>
          <w:rFonts w:ascii="Arial" w:eastAsia="Arial" w:hAnsi="Arial" w:cs="Arial"/>
          <w:b/>
          <w:bCs/>
          <w:color w:val="000000"/>
          <w:sz w:val="20"/>
          <w:szCs w:val="20"/>
        </w:rPr>
        <w:t>kompetencje (w zakresie wiedzy,</w:t>
      </w:r>
      <w:r w:rsidR="006D6781" w:rsidRPr="003C0364">
        <w:rPr>
          <w:rFonts w:ascii="Arial" w:eastAsia="Arial" w:hAnsi="Arial" w:cs="Arial"/>
          <w:b/>
          <w:bCs/>
          <w:color w:val="000000"/>
          <w:sz w:val="20"/>
          <w:szCs w:val="20"/>
        </w:rPr>
        <w:t xml:space="preserve"> </w:t>
      </w:r>
      <w:r w:rsidRPr="003C0364">
        <w:rPr>
          <w:rFonts w:ascii="Arial" w:eastAsia="Arial" w:hAnsi="Arial" w:cs="Arial"/>
          <w:b/>
          <w:bCs/>
          <w:color w:val="000000"/>
          <w:sz w:val="20"/>
          <w:szCs w:val="20"/>
        </w:rPr>
        <w:t>umiejętności i postaw społecznych), miejsce na rynku pracy oraz możliwości</w:t>
      </w:r>
      <w:r w:rsidR="006D6781" w:rsidRPr="003C0364">
        <w:rPr>
          <w:rFonts w:ascii="Arial" w:eastAsia="Arial" w:hAnsi="Arial" w:cs="Arial"/>
          <w:b/>
          <w:bCs/>
          <w:color w:val="000000"/>
          <w:sz w:val="20"/>
          <w:szCs w:val="20"/>
        </w:rPr>
        <w:t xml:space="preserve"> </w:t>
      </w:r>
      <w:r w:rsidRPr="003C0364">
        <w:rPr>
          <w:rFonts w:ascii="Arial" w:eastAsia="Arial" w:hAnsi="Arial" w:cs="Arial"/>
          <w:b/>
          <w:bCs/>
          <w:color w:val="000000"/>
          <w:sz w:val="20"/>
          <w:szCs w:val="20"/>
        </w:rPr>
        <w:t>dalszego uczenia się absolwenta projektowanego kierunku studiów</w:t>
      </w:r>
    </w:p>
    <w:p w14:paraId="0889B0B0" w14:textId="51F0ED3D" w:rsidR="006D6781" w:rsidRDefault="006D6781" w:rsidP="006D6781">
      <w:pPr>
        <w:tabs>
          <w:tab w:val="left" w:pos="1134"/>
        </w:tabs>
        <w:spacing w:after="0" w:line="256" w:lineRule="auto"/>
        <w:jc w:val="both"/>
        <w:rPr>
          <w:rFonts w:ascii="Arial" w:eastAsia="Arial" w:hAnsi="Arial" w:cs="Arial"/>
          <w:color w:val="000000"/>
          <w:sz w:val="20"/>
          <w:szCs w:val="20"/>
        </w:rPr>
      </w:pPr>
    </w:p>
    <w:p w14:paraId="4A1083EB" w14:textId="77777777" w:rsidR="003C0364" w:rsidRDefault="003C0364" w:rsidP="003C0364">
      <w:pPr>
        <w:pStyle w:val="Akapitzlist"/>
        <w:tabs>
          <w:tab w:val="left" w:pos="1134"/>
        </w:tabs>
        <w:spacing w:after="0" w:line="256" w:lineRule="auto"/>
        <w:jc w:val="both"/>
        <w:rPr>
          <w:rFonts w:ascii="Arial" w:eastAsia="Arial" w:hAnsi="Arial" w:cs="Arial"/>
          <w:b/>
          <w:bCs/>
          <w:color w:val="000000"/>
          <w:sz w:val="20"/>
          <w:szCs w:val="20"/>
        </w:rPr>
      </w:pPr>
      <w:r w:rsidRPr="00DB7414">
        <w:rPr>
          <w:rFonts w:ascii="Arial" w:eastAsia="Arial" w:hAnsi="Arial" w:cs="Arial"/>
          <w:b/>
          <w:bCs/>
          <w:color w:val="000000"/>
          <w:sz w:val="20"/>
          <w:szCs w:val="20"/>
        </w:rPr>
        <w:t xml:space="preserve">Absolwenci kierunku będą posiadać wiedzę w następujących obszarach: </w:t>
      </w:r>
    </w:p>
    <w:p w14:paraId="76A1BD7D" w14:textId="77777777" w:rsidR="003C0364" w:rsidRPr="00DB7414" w:rsidRDefault="003C0364" w:rsidP="003C0364">
      <w:pPr>
        <w:pStyle w:val="Akapitzlist"/>
        <w:tabs>
          <w:tab w:val="left" w:pos="1134"/>
        </w:tabs>
        <w:spacing w:after="0" w:line="256" w:lineRule="auto"/>
        <w:jc w:val="both"/>
        <w:rPr>
          <w:rFonts w:ascii="Arial" w:eastAsia="Arial" w:hAnsi="Arial" w:cs="Arial"/>
          <w:b/>
          <w:bCs/>
          <w:color w:val="000000"/>
          <w:sz w:val="20"/>
          <w:szCs w:val="20"/>
        </w:rPr>
      </w:pPr>
    </w:p>
    <w:p w14:paraId="35EF4C90" w14:textId="7955EDDC" w:rsidR="003C0364" w:rsidRPr="00DB741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praktycznego zastosowania  technologii związanych z</w:t>
      </w:r>
      <w:r>
        <w:rPr>
          <w:rFonts w:ascii="Arial" w:eastAsia="Arial" w:hAnsi="Arial" w:cs="Arial"/>
          <w:color w:val="000000"/>
          <w:sz w:val="20"/>
          <w:szCs w:val="20"/>
        </w:rPr>
        <w:t> </w:t>
      </w:r>
      <w:r w:rsidRPr="00DB7414">
        <w:rPr>
          <w:rFonts w:ascii="Arial" w:eastAsia="Arial" w:hAnsi="Arial" w:cs="Arial"/>
          <w:color w:val="000000"/>
          <w:sz w:val="20"/>
          <w:szCs w:val="20"/>
        </w:rPr>
        <w:t xml:space="preserve"> bezpieczeństwem</w:t>
      </w:r>
      <w:r w:rsidR="005F5B91">
        <w:rPr>
          <w:rFonts w:ascii="Arial" w:eastAsia="Arial" w:hAnsi="Arial" w:cs="Arial"/>
          <w:color w:val="000000"/>
          <w:sz w:val="20"/>
          <w:szCs w:val="20"/>
        </w:rPr>
        <w:t xml:space="preserve"> cybernetycznym</w:t>
      </w:r>
      <w:r w:rsidRPr="00DB7414">
        <w:rPr>
          <w:rFonts w:ascii="Arial" w:eastAsia="Arial" w:hAnsi="Arial" w:cs="Arial"/>
          <w:color w:val="000000"/>
          <w:sz w:val="20"/>
          <w:szCs w:val="20"/>
        </w:rPr>
        <w:t xml:space="preserve"> i wymogów ochrony danych w celu zabezpieczania działalności podmiotów gospodarczych i instytucji publicznych,</w:t>
      </w:r>
    </w:p>
    <w:p w14:paraId="3858F65F" w14:textId="3144C400" w:rsidR="003C036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związanych z bezpieczeństwem</w:t>
      </w:r>
      <w:r w:rsidR="005F5B91">
        <w:rPr>
          <w:rFonts w:ascii="Arial" w:eastAsia="Arial" w:hAnsi="Arial" w:cs="Arial"/>
          <w:color w:val="000000"/>
          <w:sz w:val="20"/>
          <w:szCs w:val="20"/>
        </w:rPr>
        <w:t xml:space="preserve"> cybernetycznym</w:t>
      </w:r>
      <w:r w:rsidRPr="00DB7414">
        <w:rPr>
          <w:rFonts w:ascii="Arial" w:eastAsia="Arial" w:hAnsi="Arial" w:cs="Arial"/>
          <w:color w:val="000000"/>
          <w:sz w:val="20"/>
          <w:szCs w:val="20"/>
        </w:rPr>
        <w:t xml:space="preserve"> takich jak między innymi: bezpieczeństwo aplikacji internetowych, systemów komputerowych  i sieci, oprogramowania,</w:t>
      </w:r>
    </w:p>
    <w:p w14:paraId="47F06DFB" w14:textId="77777777" w:rsidR="003C036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na temat zasad działania podstawowych narzędzi, technik kryptograficznych i kryptoanalizy,</w:t>
      </w:r>
    </w:p>
    <w:p w14:paraId="6DB81D5B" w14:textId="77777777" w:rsidR="003C036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z zakresu IT - inżynierii komputerowej, informatyki, technologii informacyjnych,</w:t>
      </w:r>
    </w:p>
    <w:p w14:paraId="4B4B30D5" w14:textId="77777777" w:rsidR="003C036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interdyscyplinarną w zakresie innych zagadnień przekrojowych - ekonomii, polityki, zarządzania ryzykiem, czy etyki,</w:t>
      </w:r>
    </w:p>
    <w:p w14:paraId="1E9D3020" w14:textId="5BF63026" w:rsidR="003C036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na temat regulacji prawnych związanych z bezpieczeństwem</w:t>
      </w:r>
      <w:r w:rsidR="005F5B91">
        <w:rPr>
          <w:rFonts w:ascii="Arial" w:eastAsia="Arial" w:hAnsi="Arial" w:cs="Arial"/>
          <w:color w:val="000000"/>
          <w:sz w:val="20"/>
          <w:szCs w:val="20"/>
        </w:rPr>
        <w:t xml:space="preserve"> cybernetycznym</w:t>
      </w:r>
      <w:r w:rsidRPr="00DB7414">
        <w:rPr>
          <w:rFonts w:ascii="Arial" w:eastAsia="Arial" w:hAnsi="Arial" w:cs="Arial"/>
          <w:color w:val="000000"/>
          <w:sz w:val="20"/>
          <w:szCs w:val="20"/>
        </w:rPr>
        <w:t xml:space="preserve"> i zapewnianiem ochrony danych,</w:t>
      </w:r>
    </w:p>
    <w:p w14:paraId="0F4BFFD0" w14:textId="1944EE8B" w:rsidR="003C0364" w:rsidRPr="00DB7414" w:rsidRDefault="003C0364" w:rsidP="00166764">
      <w:pPr>
        <w:pStyle w:val="Akapitzlist"/>
        <w:numPr>
          <w:ilvl w:val="0"/>
          <w:numId w:val="84"/>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w zakresie funkcjonowania krajowego systemu bezpieczeństwa</w:t>
      </w:r>
      <w:r w:rsidR="005F5B91">
        <w:rPr>
          <w:rFonts w:ascii="Arial" w:eastAsia="Arial" w:hAnsi="Arial" w:cs="Arial"/>
          <w:color w:val="000000"/>
          <w:sz w:val="20"/>
          <w:szCs w:val="20"/>
        </w:rPr>
        <w:t xml:space="preserve"> cybernetycznego</w:t>
      </w:r>
      <w:r w:rsidRPr="00DB7414">
        <w:rPr>
          <w:rFonts w:ascii="Arial" w:eastAsia="Arial" w:hAnsi="Arial" w:cs="Arial"/>
          <w:color w:val="000000"/>
          <w:sz w:val="20"/>
          <w:szCs w:val="20"/>
        </w:rPr>
        <w:t xml:space="preserve"> i rozwiązań międzynarodowych w tym zakresie.</w:t>
      </w:r>
    </w:p>
    <w:p w14:paraId="71A18D46" w14:textId="77777777" w:rsidR="003C0364" w:rsidRPr="00DB7414" w:rsidRDefault="003C0364" w:rsidP="003C0364">
      <w:pPr>
        <w:pStyle w:val="Akapitzlist"/>
        <w:tabs>
          <w:tab w:val="left" w:pos="1134"/>
        </w:tabs>
        <w:spacing w:after="0" w:line="256" w:lineRule="auto"/>
        <w:jc w:val="both"/>
        <w:rPr>
          <w:rFonts w:ascii="Arial" w:eastAsia="Arial" w:hAnsi="Arial" w:cs="Arial"/>
          <w:color w:val="000000"/>
          <w:sz w:val="20"/>
          <w:szCs w:val="20"/>
        </w:rPr>
      </w:pPr>
    </w:p>
    <w:p w14:paraId="5DB5B7E7" w14:textId="77777777" w:rsidR="003C0364" w:rsidRDefault="003C0364" w:rsidP="003C0364">
      <w:pPr>
        <w:pStyle w:val="Akapitzlist"/>
        <w:tabs>
          <w:tab w:val="left" w:pos="1134"/>
        </w:tabs>
        <w:spacing w:after="0" w:line="256" w:lineRule="auto"/>
        <w:jc w:val="both"/>
        <w:rPr>
          <w:rFonts w:ascii="Arial" w:eastAsia="Arial" w:hAnsi="Arial" w:cs="Arial"/>
          <w:b/>
          <w:bCs/>
          <w:color w:val="000000"/>
          <w:sz w:val="20"/>
          <w:szCs w:val="20"/>
        </w:rPr>
      </w:pPr>
      <w:r w:rsidRPr="00DB7414">
        <w:rPr>
          <w:rFonts w:ascii="Arial" w:eastAsia="Arial" w:hAnsi="Arial" w:cs="Arial"/>
          <w:b/>
          <w:bCs/>
          <w:color w:val="000000"/>
          <w:sz w:val="20"/>
          <w:szCs w:val="20"/>
        </w:rPr>
        <w:t xml:space="preserve">Absolwenci kierunku będą posiadać umiejętności w następujących obszarach: </w:t>
      </w:r>
    </w:p>
    <w:p w14:paraId="1F5D1454" w14:textId="77777777" w:rsidR="003C0364" w:rsidRPr="00DB7414" w:rsidRDefault="003C0364" w:rsidP="003C0364">
      <w:pPr>
        <w:pStyle w:val="Akapitzlist"/>
        <w:tabs>
          <w:tab w:val="left" w:pos="1134"/>
        </w:tabs>
        <w:spacing w:after="0" w:line="256" w:lineRule="auto"/>
        <w:jc w:val="both"/>
        <w:rPr>
          <w:rFonts w:ascii="Arial" w:eastAsia="Arial" w:hAnsi="Arial" w:cs="Arial"/>
          <w:b/>
          <w:bCs/>
          <w:color w:val="000000"/>
          <w:sz w:val="20"/>
          <w:szCs w:val="20"/>
        </w:rPr>
      </w:pPr>
    </w:p>
    <w:p w14:paraId="50E19436" w14:textId="5D393DD0" w:rsidR="003C0364" w:rsidRDefault="001C6934" w:rsidP="00166764">
      <w:pPr>
        <w:pStyle w:val="Akapitzlist"/>
        <w:numPr>
          <w:ilvl w:val="0"/>
          <w:numId w:val="85"/>
        </w:numPr>
        <w:tabs>
          <w:tab w:val="left" w:pos="1134"/>
        </w:tabs>
        <w:spacing w:after="0" w:line="360" w:lineRule="auto"/>
        <w:ind w:left="1208" w:hanging="357"/>
        <w:jc w:val="both"/>
        <w:rPr>
          <w:rFonts w:ascii="Arial" w:eastAsia="Arial" w:hAnsi="Arial" w:cs="Arial"/>
          <w:color w:val="000000"/>
          <w:sz w:val="20"/>
          <w:szCs w:val="20"/>
        </w:rPr>
      </w:pPr>
      <w:r>
        <w:rPr>
          <w:rFonts w:ascii="Arial" w:eastAsia="Arial" w:hAnsi="Arial" w:cs="Arial"/>
          <w:color w:val="000000"/>
          <w:sz w:val="20"/>
          <w:szCs w:val="20"/>
        </w:rPr>
        <w:t xml:space="preserve">tworzenia, </w:t>
      </w:r>
      <w:r w:rsidR="003C0364" w:rsidRPr="00DB7414">
        <w:rPr>
          <w:rFonts w:ascii="Arial" w:eastAsia="Arial" w:hAnsi="Arial" w:cs="Arial"/>
          <w:color w:val="000000"/>
          <w:sz w:val="20"/>
          <w:szCs w:val="20"/>
        </w:rPr>
        <w:t>projektowani</w:t>
      </w:r>
      <w:r>
        <w:rPr>
          <w:rFonts w:ascii="Arial" w:eastAsia="Arial" w:hAnsi="Arial" w:cs="Arial"/>
          <w:color w:val="000000"/>
          <w:sz w:val="20"/>
          <w:szCs w:val="20"/>
        </w:rPr>
        <w:t>a</w:t>
      </w:r>
      <w:r w:rsidR="003C0364" w:rsidRPr="00DB7414">
        <w:rPr>
          <w:rFonts w:ascii="Arial" w:eastAsia="Arial" w:hAnsi="Arial" w:cs="Arial"/>
          <w:color w:val="000000"/>
          <w:sz w:val="20"/>
          <w:szCs w:val="20"/>
        </w:rPr>
        <w:t xml:space="preserve"> systemów bezpieczeństwa</w:t>
      </w:r>
      <w:r w:rsidR="00BF5E7C">
        <w:rPr>
          <w:rFonts w:ascii="Arial" w:eastAsia="Arial" w:hAnsi="Arial" w:cs="Arial"/>
          <w:color w:val="000000"/>
          <w:sz w:val="20"/>
          <w:szCs w:val="20"/>
        </w:rPr>
        <w:t xml:space="preserve"> cybernetycznego</w:t>
      </w:r>
      <w:r w:rsidR="003C0364" w:rsidRPr="00DB7414">
        <w:rPr>
          <w:rFonts w:ascii="Arial" w:eastAsia="Arial" w:hAnsi="Arial" w:cs="Arial"/>
          <w:color w:val="000000"/>
          <w:sz w:val="20"/>
          <w:szCs w:val="20"/>
        </w:rPr>
        <w:t xml:space="preserve"> dla podmiotów publicznych i</w:t>
      </w:r>
      <w:r w:rsidR="003C0364">
        <w:rPr>
          <w:rFonts w:ascii="Arial" w:eastAsia="Arial" w:hAnsi="Arial" w:cs="Arial"/>
          <w:color w:val="000000"/>
          <w:sz w:val="20"/>
          <w:szCs w:val="20"/>
        </w:rPr>
        <w:t> </w:t>
      </w:r>
      <w:r w:rsidR="003C0364" w:rsidRPr="00DB7414">
        <w:rPr>
          <w:rFonts w:ascii="Arial" w:eastAsia="Arial" w:hAnsi="Arial" w:cs="Arial"/>
          <w:color w:val="000000"/>
          <w:sz w:val="20"/>
          <w:szCs w:val="20"/>
        </w:rPr>
        <w:t xml:space="preserve"> prywatnych</w:t>
      </w:r>
      <w:r w:rsidR="00963A2D">
        <w:rPr>
          <w:rFonts w:ascii="Arial" w:eastAsia="Arial" w:hAnsi="Arial" w:cs="Arial"/>
          <w:color w:val="000000"/>
          <w:sz w:val="20"/>
          <w:szCs w:val="20"/>
        </w:rPr>
        <w:t xml:space="preserve"> z użyciem </w:t>
      </w:r>
      <w:r w:rsidR="00BA1B80">
        <w:rPr>
          <w:rFonts w:ascii="Arial" w:eastAsia="Arial" w:hAnsi="Arial" w:cs="Arial"/>
          <w:color w:val="000000"/>
          <w:sz w:val="20"/>
          <w:szCs w:val="20"/>
        </w:rPr>
        <w:t>naj</w:t>
      </w:r>
      <w:r w:rsidR="00963A2D">
        <w:rPr>
          <w:rFonts w:ascii="Arial" w:eastAsia="Arial" w:hAnsi="Arial" w:cs="Arial"/>
          <w:color w:val="000000"/>
          <w:sz w:val="20"/>
          <w:szCs w:val="20"/>
        </w:rPr>
        <w:t>nowocze</w:t>
      </w:r>
      <w:r w:rsidR="00BA1B80">
        <w:rPr>
          <w:rFonts w:ascii="Arial" w:eastAsia="Arial" w:hAnsi="Arial" w:cs="Arial"/>
          <w:color w:val="000000"/>
          <w:sz w:val="20"/>
          <w:szCs w:val="20"/>
        </w:rPr>
        <w:t>śniejszych</w:t>
      </w:r>
      <w:r w:rsidR="00963A2D">
        <w:rPr>
          <w:rFonts w:ascii="Arial" w:eastAsia="Arial" w:hAnsi="Arial" w:cs="Arial"/>
          <w:color w:val="000000"/>
          <w:sz w:val="20"/>
          <w:szCs w:val="20"/>
        </w:rPr>
        <w:t xml:space="preserve"> narzędzi informatycznych,</w:t>
      </w:r>
    </w:p>
    <w:p w14:paraId="78FFB035" w14:textId="77777777" w:rsidR="003C0364" w:rsidRDefault="003C0364" w:rsidP="00166764">
      <w:pPr>
        <w:pStyle w:val="Akapitzlist"/>
        <w:numPr>
          <w:ilvl w:val="0"/>
          <w:numId w:val="85"/>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analizy i zabezpieczania systemów informatycznych pod kątem podatności na ataki,</w:t>
      </w:r>
    </w:p>
    <w:p w14:paraId="0417E43C" w14:textId="533B9804" w:rsidR="003C0364" w:rsidRDefault="003C0364" w:rsidP="00166764">
      <w:pPr>
        <w:pStyle w:val="Akapitzlist"/>
        <w:numPr>
          <w:ilvl w:val="0"/>
          <w:numId w:val="85"/>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skutecznego oceniania zabezpieczenia systemów informatycznych w zakresie zgodności z</w:t>
      </w:r>
      <w:r>
        <w:rPr>
          <w:rFonts w:ascii="Arial" w:eastAsia="Arial" w:hAnsi="Arial" w:cs="Arial"/>
          <w:color w:val="000000"/>
          <w:sz w:val="20"/>
          <w:szCs w:val="20"/>
        </w:rPr>
        <w:t> </w:t>
      </w:r>
      <w:r w:rsidRPr="00DB7414">
        <w:rPr>
          <w:rFonts w:ascii="Arial" w:eastAsia="Arial" w:hAnsi="Arial" w:cs="Arial"/>
          <w:color w:val="000000"/>
          <w:sz w:val="20"/>
          <w:szCs w:val="20"/>
        </w:rPr>
        <w:t xml:space="preserve"> aktualnymi aktami prawnymi oraz normami międzynarodowymi,</w:t>
      </w:r>
    </w:p>
    <w:p w14:paraId="239B7265" w14:textId="77777777" w:rsidR="003C0364" w:rsidRDefault="003C0364" w:rsidP="00166764">
      <w:pPr>
        <w:pStyle w:val="Akapitzlist"/>
        <w:numPr>
          <w:ilvl w:val="0"/>
          <w:numId w:val="85"/>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wdrażania systemu zarządzania bezpieczeństwem informacji (w tym szczególnie umiejętności szacowania ryzyka),</w:t>
      </w:r>
    </w:p>
    <w:p w14:paraId="1D8040B2" w14:textId="77777777" w:rsidR="003C0364" w:rsidRDefault="003C0364" w:rsidP="00166764">
      <w:pPr>
        <w:pStyle w:val="Akapitzlist"/>
        <w:numPr>
          <w:ilvl w:val="0"/>
          <w:numId w:val="85"/>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używania zaawansowanych technik kryptograficznych w tym algorytmów uwierzytelniających, autoryzacyjnych i szyfrujących,</w:t>
      </w:r>
    </w:p>
    <w:p w14:paraId="5C3EA263" w14:textId="44AA0032" w:rsidR="003C0364" w:rsidRDefault="003C0364" w:rsidP="00166764">
      <w:pPr>
        <w:pStyle w:val="Akapitzlist"/>
        <w:numPr>
          <w:ilvl w:val="0"/>
          <w:numId w:val="85"/>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pracowania indywidualnie i w zespole, planowania pracy, a także komunikowania się przy użyciu technik właściwych dla branży IT w szczególności w sektorze bezpieczeństwa</w:t>
      </w:r>
      <w:r w:rsidR="00BF5E7C">
        <w:rPr>
          <w:rFonts w:ascii="Arial" w:eastAsia="Arial" w:hAnsi="Arial" w:cs="Arial"/>
          <w:color w:val="000000"/>
          <w:sz w:val="20"/>
          <w:szCs w:val="20"/>
        </w:rPr>
        <w:t xml:space="preserve"> cybernetycznego</w:t>
      </w:r>
      <w:r w:rsidRPr="00DB7414">
        <w:rPr>
          <w:rFonts w:ascii="Arial" w:eastAsia="Arial" w:hAnsi="Arial" w:cs="Arial"/>
          <w:color w:val="000000"/>
          <w:sz w:val="20"/>
          <w:szCs w:val="20"/>
        </w:rPr>
        <w:t>.</w:t>
      </w:r>
    </w:p>
    <w:p w14:paraId="69E892DE" w14:textId="77777777" w:rsidR="003C0364" w:rsidRPr="00DB7414" w:rsidRDefault="003C0364" w:rsidP="003C0364">
      <w:pPr>
        <w:pStyle w:val="Akapitzlist"/>
        <w:tabs>
          <w:tab w:val="left" w:pos="1134"/>
        </w:tabs>
        <w:spacing w:after="0" w:line="257" w:lineRule="auto"/>
        <w:ind w:left="1208"/>
        <w:jc w:val="both"/>
        <w:rPr>
          <w:rFonts w:ascii="Arial" w:eastAsia="Arial" w:hAnsi="Arial" w:cs="Arial"/>
          <w:color w:val="000000"/>
          <w:sz w:val="20"/>
          <w:szCs w:val="20"/>
        </w:rPr>
      </w:pPr>
    </w:p>
    <w:p w14:paraId="1A5745DD" w14:textId="77777777" w:rsidR="003C0364" w:rsidRDefault="003C0364" w:rsidP="003C0364">
      <w:pPr>
        <w:pStyle w:val="Akapitzlist"/>
        <w:tabs>
          <w:tab w:val="left" w:pos="1134"/>
        </w:tabs>
        <w:spacing w:after="0" w:line="256" w:lineRule="auto"/>
        <w:jc w:val="both"/>
        <w:rPr>
          <w:rFonts w:ascii="Arial" w:eastAsia="Arial" w:hAnsi="Arial" w:cs="Arial"/>
          <w:b/>
          <w:bCs/>
          <w:color w:val="000000"/>
          <w:sz w:val="20"/>
          <w:szCs w:val="20"/>
        </w:rPr>
      </w:pPr>
    </w:p>
    <w:p w14:paraId="211FE263" w14:textId="77777777" w:rsidR="003C0364" w:rsidRPr="00D07D68" w:rsidRDefault="003C0364" w:rsidP="00D07D68">
      <w:pPr>
        <w:tabs>
          <w:tab w:val="left" w:pos="1134"/>
        </w:tabs>
        <w:spacing w:after="0" w:line="256" w:lineRule="auto"/>
        <w:jc w:val="both"/>
        <w:rPr>
          <w:rFonts w:ascii="Arial" w:eastAsia="Arial" w:hAnsi="Arial" w:cs="Arial"/>
          <w:b/>
          <w:bCs/>
          <w:color w:val="000000"/>
          <w:sz w:val="20"/>
          <w:szCs w:val="20"/>
        </w:rPr>
      </w:pPr>
    </w:p>
    <w:p w14:paraId="5F3CC528" w14:textId="77777777" w:rsidR="003C0364" w:rsidRPr="00DB7414" w:rsidRDefault="003C0364" w:rsidP="003C0364">
      <w:pPr>
        <w:pStyle w:val="Akapitzlist"/>
        <w:tabs>
          <w:tab w:val="left" w:pos="1134"/>
        </w:tabs>
        <w:spacing w:after="0" w:line="256" w:lineRule="auto"/>
        <w:jc w:val="both"/>
        <w:rPr>
          <w:rFonts w:ascii="Arial" w:eastAsia="Arial" w:hAnsi="Arial" w:cs="Arial"/>
          <w:b/>
          <w:bCs/>
          <w:color w:val="000000"/>
          <w:sz w:val="20"/>
          <w:szCs w:val="20"/>
        </w:rPr>
      </w:pPr>
      <w:r w:rsidRPr="00DB7414">
        <w:rPr>
          <w:rFonts w:ascii="Arial" w:eastAsia="Arial" w:hAnsi="Arial" w:cs="Arial"/>
          <w:b/>
          <w:bCs/>
          <w:color w:val="000000"/>
          <w:sz w:val="20"/>
          <w:szCs w:val="20"/>
        </w:rPr>
        <w:t xml:space="preserve">Absolwenci kierunku będą posiadać kompetencje społeczne w następujących obszarach: </w:t>
      </w:r>
    </w:p>
    <w:p w14:paraId="39647D87" w14:textId="77777777" w:rsidR="003C0364" w:rsidRPr="00DB7414" w:rsidRDefault="003C0364" w:rsidP="003C0364">
      <w:pPr>
        <w:pStyle w:val="Akapitzlist"/>
        <w:tabs>
          <w:tab w:val="left" w:pos="1134"/>
        </w:tabs>
        <w:spacing w:after="0" w:line="256" w:lineRule="auto"/>
        <w:jc w:val="both"/>
        <w:rPr>
          <w:rFonts w:ascii="Arial" w:eastAsia="Arial" w:hAnsi="Arial" w:cs="Arial"/>
          <w:color w:val="000000"/>
          <w:sz w:val="20"/>
          <w:szCs w:val="20"/>
        </w:rPr>
      </w:pPr>
    </w:p>
    <w:p w14:paraId="5F307065" w14:textId="29FBCA5B" w:rsidR="003C0364" w:rsidRDefault="003C0364" w:rsidP="00166764">
      <w:pPr>
        <w:pStyle w:val="Akapitzlist"/>
        <w:numPr>
          <w:ilvl w:val="0"/>
          <w:numId w:val="86"/>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rozumienia potrzeby krytycznej oceny posiadanej wiedzy oraz ciągłego dokształcania w</w:t>
      </w:r>
      <w:r>
        <w:rPr>
          <w:rFonts w:ascii="Arial" w:eastAsia="Arial" w:hAnsi="Arial" w:cs="Arial"/>
          <w:color w:val="000000"/>
          <w:sz w:val="20"/>
          <w:szCs w:val="20"/>
        </w:rPr>
        <w:t> </w:t>
      </w:r>
      <w:r w:rsidRPr="00DB7414">
        <w:rPr>
          <w:rFonts w:ascii="Arial" w:eastAsia="Arial" w:hAnsi="Arial" w:cs="Arial"/>
          <w:color w:val="000000"/>
          <w:sz w:val="20"/>
          <w:szCs w:val="20"/>
        </w:rPr>
        <w:t xml:space="preserve"> szczególności w branży IT związanej z </w:t>
      </w:r>
      <w:r w:rsidR="00BF5E7C">
        <w:rPr>
          <w:rFonts w:ascii="Arial" w:eastAsia="Arial" w:hAnsi="Arial" w:cs="Arial"/>
          <w:color w:val="000000"/>
          <w:sz w:val="20"/>
          <w:szCs w:val="20"/>
        </w:rPr>
        <w:t xml:space="preserve">bezpieczeństwem </w:t>
      </w:r>
      <w:r w:rsidR="00FC2F9A">
        <w:rPr>
          <w:rFonts w:ascii="Arial" w:eastAsia="Arial" w:hAnsi="Arial" w:cs="Arial"/>
          <w:color w:val="000000"/>
          <w:sz w:val="20"/>
          <w:szCs w:val="20"/>
        </w:rPr>
        <w:t>cybernetycznym</w:t>
      </w:r>
      <w:r w:rsidRPr="00DB7414">
        <w:rPr>
          <w:rFonts w:ascii="Arial" w:eastAsia="Arial" w:hAnsi="Arial" w:cs="Arial"/>
          <w:color w:val="000000"/>
          <w:sz w:val="20"/>
          <w:szCs w:val="20"/>
        </w:rPr>
        <w:t>,</w:t>
      </w:r>
    </w:p>
    <w:p w14:paraId="6054B00D" w14:textId="77777777" w:rsidR="003C0364" w:rsidRDefault="003C0364" w:rsidP="00166764">
      <w:pPr>
        <w:pStyle w:val="Akapitzlist"/>
        <w:numPr>
          <w:ilvl w:val="0"/>
          <w:numId w:val="86"/>
        </w:numPr>
        <w:tabs>
          <w:tab w:val="left" w:pos="1134"/>
        </w:tabs>
        <w:spacing w:after="0" w:line="360" w:lineRule="auto"/>
        <w:ind w:left="1208" w:hanging="357"/>
        <w:jc w:val="both"/>
        <w:rPr>
          <w:rFonts w:ascii="Arial" w:eastAsia="Arial" w:hAnsi="Arial" w:cs="Arial"/>
          <w:color w:val="000000"/>
          <w:sz w:val="20"/>
          <w:szCs w:val="20"/>
        </w:rPr>
      </w:pPr>
      <w:r w:rsidRPr="00DB7414">
        <w:rPr>
          <w:rFonts w:ascii="Arial" w:eastAsia="Arial" w:hAnsi="Arial" w:cs="Arial"/>
          <w:color w:val="000000"/>
          <w:sz w:val="20"/>
          <w:szCs w:val="20"/>
        </w:rPr>
        <w:t>współpracy i działania w grupie współpracowników,</w:t>
      </w:r>
    </w:p>
    <w:p w14:paraId="2BF2C900" w14:textId="77777777" w:rsidR="003C0364" w:rsidRDefault="003C0364" w:rsidP="00166764">
      <w:pPr>
        <w:pStyle w:val="Akapitzlist"/>
        <w:numPr>
          <w:ilvl w:val="0"/>
          <w:numId w:val="86"/>
        </w:numPr>
        <w:tabs>
          <w:tab w:val="left" w:pos="1134"/>
        </w:tabs>
        <w:spacing w:after="0" w:line="360" w:lineRule="auto"/>
        <w:ind w:left="1208" w:hanging="357"/>
        <w:jc w:val="both"/>
        <w:rPr>
          <w:rFonts w:ascii="Arial" w:eastAsia="Arial" w:hAnsi="Arial" w:cs="Arial"/>
          <w:color w:val="000000"/>
          <w:sz w:val="20"/>
          <w:szCs w:val="20"/>
        </w:rPr>
      </w:pPr>
      <w:r w:rsidRPr="00AB4E4C">
        <w:rPr>
          <w:rFonts w:ascii="Arial" w:eastAsia="Arial" w:hAnsi="Arial" w:cs="Arial"/>
          <w:color w:val="000000"/>
          <w:sz w:val="20"/>
          <w:szCs w:val="20"/>
        </w:rPr>
        <w:t>myślenia i działania w sposób przedsiębiorczy,</w:t>
      </w:r>
    </w:p>
    <w:p w14:paraId="0DB993CA" w14:textId="3B75632B" w:rsidR="003C0364" w:rsidRPr="0031721E" w:rsidRDefault="003C0364" w:rsidP="0031721E">
      <w:pPr>
        <w:pStyle w:val="Akapitzlist"/>
        <w:numPr>
          <w:ilvl w:val="0"/>
          <w:numId w:val="86"/>
        </w:numPr>
        <w:tabs>
          <w:tab w:val="left" w:pos="1134"/>
        </w:tabs>
        <w:spacing w:after="0" w:line="360" w:lineRule="auto"/>
        <w:ind w:left="1208" w:hanging="357"/>
        <w:jc w:val="both"/>
        <w:rPr>
          <w:rFonts w:ascii="Arial" w:eastAsia="Arial" w:hAnsi="Arial" w:cs="Arial"/>
          <w:color w:val="000000"/>
          <w:sz w:val="20"/>
          <w:szCs w:val="20"/>
        </w:rPr>
      </w:pPr>
      <w:r w:rsidRPr="00AB4E4C">
        <w:rPr>
          <w:rFonts w:ascii="Arial" w:eastAsia="Arial" w:hAnsi="Arial" w:cs="Arial"/>
          <w:color w:val="000000"/>
          <w:sz w:val="20"/>
          <w:szCs w:val="20"/>
        </w:rPr>
        <w:t>przestrzegania zasady etyki zawodowej w branż</w:t>
      </w:r>
      <w:r w:rsidR="003360C5">
        <w:rPr>
          <w:rFonts w:ascii="Arial" w:eastAsia="Arial" w:hAnsi="Arial" w:cs="Arial"/>
          <w:color w:val="000000"/>
          <w:sz w:val="20"/>
          <w:szCs w:val="20"/>
        </w:rPr>
        <w:t xml:space="preserve">y </w:t>
      </w:r>
      <w:r w:rsidRPr="00AB4E4C">
        <w:rPr>
          <w:rFonts w:ascii="Arial" w:eastAsia="Arial" w:hAnsi="Arial" w:cs="Arial"/>
          <w:color w:val="000000"/>
          <w:sz w:val="20"/>
          <w:szCs w:val="20"/>
        </w:rPr>
        <w:t xml:space="preserve">związanej z </w:t>
      </w:r>
      <w:r w:rsidR="0031721E">
        <w:rPr>
          <w:rFonts w:ascii="Arial" w:eastAsia="Arial" w:hAnsi="Arial" w:cs="Arial"/>
          <w:color w:val="000000"/>
          <w:sz w:val="20"/>
          <w:szCs w:val="20"/>
        </w:rPr>
        <w:t xml:space="preserve"> </w:t>
      </w:r>
      <w:r w:rsidRPr="0031721E">
        <w:rPr>
          <w:rFonts w:ascii="Arial" w:eastAsia="Arial" w:hAnsi="Arial" w:cs="Arial"/>
          <w:color w:val="000000"/>
          <w:sz w:val="20"/>
          <w:szCs w:val="20"/>
        </w:rPr>
        <w:t>bezpieczeństwe</w:t>
      </w:r>
      <w:r w:rsidR="0031721E">
        <w:rPr>
          <w:rFonts w:ascii="Arial" w:eastAsia="Arial" w:hAnsi="Arial" w:cs="Arial"/>
          <w:color w:val="000000"/>
          <w:sz w:val="20"/>
          <w:szCs w:val="20"/>
        </w:rPr>
        <w:t>m</w:t>
      </w:r>
      <w:r w:rsidR="0000524E">
        <w:rPr>
          <w:rFonts w:ascii="Arial" w:eastAsia="Arial" w:hAnsi="Arial" w:cs="Arial"/>
          <w:color w:val="000000"/>
          <w:sz w:val="20"/>
          <w:szCs w:val="20"/>
        </w:rPr>
        <w:t xml:space="preserve"> cybernetycznym</w:t>
      </w:r>
      <w:r w:rsidR="0031721E">
        <w:rPr>
          <w:rFonts w:ascii="Arial" w:eastAsia="Arial" w:hAnsi="Arial" w:cs="Arial"/>
          <w:color w:val="000000"/>
          <w:sz w:val="20"/>
          <w:szCs w:val="20"/>
        </w:rPr>
        <w:t xml:space="preserve"> </w:t>
      </w:r>
      <w:r w:rsidRPr="0031721E">
        <w:rPr>
          <w:rFonts w:ascii="Arial" w:eastAsia="Arial" w:hAnsi="Arial" w:cs="Arial"/>
          <w:color w:val="000000"/>
          <w:sz w:val="20"/>
          <w:szCs w:val="20"/>
        </w:rPr>
        <w:t>funkcjonowania w podmiotach sektora prywatnego i publicznego związanych z zapewnieniem bezpieczeństwa</w:t>
      </w:r>
      <w:r w:rsidR="00807A52">
        <w:rPr>
          <w:rFonts w:ascii="Arial" w:eastAsia="Arial" w:hAnsi="Arial" w:cs="Arial"/>
          <w:color w:val="000000"/>
          <w:sz w:val="20"/>
          <w:szCs w:val="20"/>
        </w:rPr>
        <w:t xml:space="preserve"> cybernetycznego</w:t>
      </w:r>
      <w:r w:rsidRPr="0031721E">
        <w:rPr>
          <w:rFonts w:ascii="Arial" w:eastAsia="Arial" w:hAnsi="Arial" w:cs="Arial"/>
          <w:color w:val="000000"/>
          <w:sz w:val="20"/>
          <w:szCs w:val="20"/>
        </w:rPr>
        <w:t>,</w:t>
      </w:r>
    </w:p>
    <w:p w14:paraId="23676C13" w14:textId="714DA3FC" w:rsidR="003C0364" w:rsidRPr="00AB4E4C" w:rsidRDefault="003C0364" w:rsidP="00166764">
      <w:pPr>
        <w:pStyle w:val="Akapitzlist"/>
        <w:numPr>
          <w:ilvl w:val="0"/>
          <w:numId w:val="86"/>
        </w:numPr>
        <w:tabs>
          <w:tab w:val="left" w:pos="1134"/>
        </w:tabs>
        <w:spacing w:after="0" w:line="360" w:lineRule="auto"/>
        <w:ind w:left="1208" w:hanging="357"/>
        <w:jc w:val="both"/>
        <w:rPr>
          <w:rFonts w:ascii="Arial" w:eastAsia="Arial" w:hAnsi="Arial" w:cs="Arial"/>
          <w:color w:val="000000"/>
          <w:sz w:val="20"/>
          <w:szCs w:val="20"/>
        </w:rPr>
      </w:pPr>
      <w:r w:rsidRPr="00AB4E4C">
        <w:rPr>
          <w:rFonts w:ascii="Arial" w:eastAsia="Arial" w:hAnsi="Arial" w:cs="Arial"/>
          <w:color w:val="000000"/>
          <w:sz w:val="20"/>
          <w:szCs w:val="20"/>
        </w:rPr>
        <w:t>świadomości jak wdrożenie rozwiązań związanych z bezpieczeństwem</w:t>
      </w:r>
      <w:r w:rsidR="00807A52">
        <w:rPr>
          <w:rFonts w:ascii="Arial" w:eastAsia="Arial" w:hAnsi="Arial" w:cs="Arial"/>
          <w:color w:val="000000"/>
          <w:sz w:val="20"/>
          <w:szCs w:val="20"/>
        </w:rPr>
        <w:t xml:space="preserve"> cybernetycznym</w:t>
      </w:r>
      <w:r w:rsidRPr="00AB4E4C">
        <w:rPr>
          <w:rFonts w:ascii="Arial" w:eastAsia="Arial" w:hAnsi="Arial" w:cs="Arial"/>
          <w:color w:val="000000"/>
          <w:sz w:val="20"/>
          <w:szCs w:val="20"/>
        </w:rPr>
        <w:t xml:space="preserve"> wpływa na społeczne i polityczne funkcjonowanie otoczenia gospodarczego.</w:t>
      </w:r>
    </w:p>
    <w:p w14:paraId="51A9D783" w14:textId="77777777" w:rsidR="003C0364" w:rsidRPr="00DB7414" w:rsidRDefault="003C0364" w:rsidP="003C0364">
      <w:pPr>
        <w:pStyle w:val="Akapitzlist"/>
        <w:tabs>
          <w:tab w:val="left" w:pos="1134"/>
        </w:tabs>
        <w:spacing w:after="0" w:line="256" w:lineRule="auto"/>
        <w:jc w:val="both"/>
        <w:rPr>
          <w:rFonts w:ascii="Arial" w:eastAsia="Arial" w:hAnsi="Arial" w:cs="Arial"/>
          <w:color w:val="000000"/>
          <w:sz w:val="20"/>
          <w:szCs w:val="20"/>
        </w:rPr>
      </w:pPr>
    </w:p>
    <w:p w14:paraId="7BBDA8C8" w14:textId="77777777" w:rsidR="003C0364" w:rsidRPr="00DB7414" w:rsidRDefault="003C0364" w:rsidP="003C0364">
      <w:pPr>
        <w:pStyle w:val="Akapitzlist"/>
        <w:tabs>
          <w:tab w:val="left" w:pos="1134"/>
        </w:tabs>
        <w:spacing w:after="0" w:line="256" w:lineRule="auto"/>
        <w:jc w:val="both"/>
        <w:rPr>
          <w:rFonts w:ascii="Arial" w:eastAsia="Arial" w:hAnsi="Arial" w:cs="Arial"/>
          <w:b/>
          <w:bCs/>
          <w:color w:val="000000"/>
          <w:sz w:val="20"/>
          <w:szCs w:val="20"/>
        </w:rPr>
      </w:pPr>
      <w:r w:rsidRPr="00DB7414">
        <w:rPr>
          <w:rFonts w:ascii="Arial" w:eastAsia="Arial" w:hAnsi="Arial" w:cs="Arial"/>
          <w:b/>
          <w:bCs/>
          <w:color w:val="000000"/>
          <w:sz w:val="20"/>
          <w:szCs w:val="20"/>
        </w:rPr>
        <w:t xml:space="preserve">PERSPEKTYWY ZAWODOWE </w:t>
      </w:r>
    </w:p>
    <w:p w14:paraId="36010BF3" w14:textId="4DEAB34D" w:rsidR="003C0364" w:rsidRDefault="003C0364" w:rsidP="003C0364">
      <w:pPr>
        <w:pStyle w:val="Akapitzlist"/>
        <w:tabs>
          <w:tab w:val="left" w:pos="1134"/>
        </w:tabs>
        <w:spacing w:after="0" w:line="360" w:lineRule="auto"/>
        <w:jc w:val="both"/>
        <w:rPr>
          <w:rFonts w:ascii="Arial" w:eastAsia="Arial" w:hAnsi="Arial" w:cs="Arial"/>
          <w:color w:val="000000"/>
          <w:sz w:val="20"/>
          <w:szCs w:val="20"/>
        </w:rPr>
      </w:pPr>
      <w:r w:rsidRPr="00DB7414">
        <w:rPr>
          <w:rFonts w:ascii="Arial" w:eastAsia="Arial" w:hAnsi="Arial" w:cs="Arial"/>
          <w:color w:val="000000"/>
          <w:sz w:val="20"/>
          <w:szCs w:val="20"/>
        </w:rPr>
        <w:t>Absolwenci tego kierunku będą przygotowani do pracy w obszarze zarządzania  bezpieczeństwem</w:t>
      </w:r>
      <w:r w:rsidR="008F37EF">
        <w:rPr>
          <w:rFonts w:ascii="Arial" w:eastAsia="Arial" w:hAnsi="Arial" w:cs="Arial"/>
          <w:color w:val="000000"/>
          <w:sz w:val="20"/>
          <w:szCs w:val="20"/>
        </w:rPr>
        <w:t xml:space="preserve"> cybernetycznym</w:t>
      </w:r>
      <w:r w:rsidRPr="00DB7414">
        <w:rPr>
          <w:rFonts w:ascii="Arial" w:eastAsia="Arial" w:hAnsi="Arial" w:cs="Arial"/>
          <w:color w:val="000000"/>
          <w:sz w:val="20"/>
          <w:szCs w:val="20"/>
        </w:rPr>
        <w:t xml:space="preserve"> oraz dziedzin pokrewnych zarówno w organizacjach sektora publicznego w tym w rządowej i</w:t>
      </w:r>
      <w:r>
        <w:rPr>
          <w:rFonts w:ascii="Arial" w:eastAsia="Arial" w:hAnsi="Arial" w:cs="Arial"/>
          <w:color w:val="000000"/>
          <w:sz w:val="20"/>
          <w:szCs w:val="20"/>
        </w:rPr>
        <w:t> </w:t>
      </w:r>
      <w:r w:rsidRPr="00DB7414">
        <w:rPr>
          <w:rFonts w:ascii="Arial" w:eastAsia="Arial" w:hAnsi="Arial" w:cs="Arial"/>
          <w:color w:val="000000"/>
          <w:sz w:val="20"/>
          <w:szCs w:val="20"/>
        </w:rPr>
        <w:t xml:space="preserve"> samorządowej administracji publicznej, jak i prywatnego, a także w instytucjach Unii Europejskiej zajmujących się aspektami bezpieczeństwa państwa jako audytorzy, analitycy, doradcy, specjaliści i</w:t>
      </w:r>
      <w:r>
        <w:rPr>
          <w:rFonts w:ascii="Arial" w:eastAsia="Arial" w:hAnsi="Arial" w:cs="Arial"/>
          <w:color w:val="000000"/>
          <w:sz w:val="20"/>
          <w:szCs w:val="20"/>
        </w:rPr>
        <w:t> </w:t>
      </w:r>
      <w:r w:rsidRPr="00DB7414">
        <w:rPr>
          <w:rFonts w:ascii="Arial" w:eastAsia="Arial" w:hAnsi="Arial" w:cs="Arial"/>
          <w:color w:val="000000"/>
          <w:sz w:val="20"/>
          <w:szCs w:val="20"/>
        </w:rPr>
        <w:t xml:space="preserve"> menedżerowie a także testerzy czy administratorzy sieci komputerowych posiadający fachową i</w:t>
      </w:r>
      <w:r>
        <w:rPr>
          <w:rFonts w:ascii="Arial" w:eastAsia="Arial" w:hAnsi="Arial" w:cs="Arial"/>
          <w:color w:val="000000"/>
          <w:sz w:val="20"/>
          <w:szCs w:val="20"/>
        </w:rPr>
        <w:t> </w:t>
      </w:r>
      <w:r w:rsidRPr="00DB7414">
        <w:rPr>
          <w:rFonts w:ascii="Arial" w:eastAsia="Arial" w:hAnsi="Arial" w:cs="Arial"/>
          <w:color w:val="000000"/>
          <w:sz w:val="20"/>
          <w:szCs w:val="20"/>
        </w:rPr>
        <w:t xml:space="preserve"> ekspercką wiedzę. Dodatkowo mogą pracować na uczelniach, w instytutach badawczych, biurach projektowych i innych instytucjach zaangażowanych w projektowanie systemów informatycznych.</w:t>
      </w:r>
    </w:p>
    <w:p w14:paraId="402A17CA" w14:textId="77777777" w:rsidR="00C46D0C" w:rsidRDefault="00C46D0C" w:rsidP="00A1344B">
      <w:pPr>
        <w:tabs>
          <w:tab w:val="left" w:pos="1134"/>
        </w:tabs>
        <w:spacing w:after="0" w:line="256" w:lineRule="auto"/>
        <w:ind w:left="720"/>
        <w:jc w:val="both"/>
      </w:pPr>
    </w:p>
    <w:p w14:paraId="6FE12870" w14:textId="6233789E" w:rsidR="00E3589A" w:rsidRDefault="00E3589A" w:rsidP="00B46311">
      <w:pPr>
        <w:pStyle w:val="Akapitzlist"/>
        <w:numPr>
          <w:ilvl w:val="0"/>
          <w:numId w:val="3"/>
        </w:numPr>
        <w:tabs>
          <w:tab w:val="left" w:pos="1134"/>
        </w:tabs>
        <w:spacing w:after="0" w:line="256" w:lineRule="auto"/>
        <w:jc w:val="both"/>
        <w:rPr>
          <w:rFonts w:ascii="Arial" w:eastAsia="Arial" w:hAnsi="Arial" w:cs="Arial"/>
          <w:b/>
          <w:bCs/>
          <w:color w:val="000000"/>
          <w:sz w:val="20"/>
          <w:szCs w:val="20"/>
        </w:rPr>
      </w:pPr>
      <w:r w:rsidRPr="0031721E">
        <w:rPr>
          <w:rFonts w:ascii="Arial" w:eastAsia="Arial" w:hAnsi="Arial" w:cs="Arial"/>
          <w:b/>
          <w:bCs/>
          <w:color w:val="000000"/>
          <w:sz w:val="20"/>
          <w:szCs w:val="20"/>
        </w:rPr>
        <w:t>uz</w:t>
      </w:r>
      <w:r w:rsidR="00310355">
        <w:rPr>
          <w:rFonts w:ascii="Arial" w:eastAsia="Arial" w:hAnsi="Arial" w:cs="Arial"/>
          <w:b/>
          <w:bCs/>
          <w:color w:val="000000"/>
          <w:sz w:val="20"/>
          <w:szCs w:val="20"/>
        </w:rPr>
        <w:t>asadnienie</w:t>
      </w:r>
      <w:r w:rsidRPr="0031721E">
        <w:rPr>
          <w:rFonts w:ascii="Arial" w:eastAsia="Arial" w:hAnsi="Arial" w:cs="Arial"/>
          <w:b/>
          <w:bCs/>
          <w:color w:val="000000"/>
          <w:sz w:val="20"/>
          <w:szCs w:val="20"/>
        </w:rPr>
        <w:t xml:space="preserve"> wyb</w:t>
      </w:r>
      <w:r w:rsidR="00310355">
        <w:rPr>
          <w:rFonts w:ascii="Arial" w:eastAsia="Arial" w:hAnsi="Arial" w:cs="Arial"/>
          <w:b/>
          <w:bCs/>
          <w:color w:val="000000"/>
          <w:sz w:val="20"/>
          <w:szCs w:val="20"/>
        </w:rPr>
        <w:t>oru</w:t>
      </w:r>
      <w:r w:rsidRPr="0031721E">
        <w:rPr>
          <w:rFonts w:ascii="Arial" w:eastAsia="Arial" w:hAnsi="Arial" w:cs="Arial"/>
          <w:b/>
          <w:bCs/>
          <w:color w:val="000000"/>
          <w:sz w:val="20"/>
          <w:szCs w:val="20"/>
        </w:rPr>
        <w:t xml:space="preserve"> poziomu kształcenia, profilu studiów, proponowanych limitów przyjęć (minimalna i maksymalna liczba) na I rok studiów</w:t>
      </w:r>
    </w:p>
    <w:p w14:paraId="5BFF503A" w14:textId="6CB5A326" w:rsidR="006F4383" w:rsidRDefault="006F4383" w:rsidP="006F4383">
      <w:pPr>
        <w:tabs>
          <w:tab w:val="left" w:pos="1134"/>
        </w:tabs>
        <w:spacing w:after="0" w:line="256" w:lineRule="auto"/>
        <w:jc w:val="both"/>
        <w:rPr>
          <w:rFonts w:ascii="Arial" w:eastAsia="Arial" w:hAnsi="Arial" w:cs="Arial"/>
          <w:color w:val="000000"/>
          <w:sz w:val="20"/>
          <w:szCs w:val="20"/>
        </w:rPr>
      </w:pPr>
    </w:p>
    <w:p w14:paraId="238AC6F5" w14:textId="1EFD15E2" w:rsidR="006103A4" w:rsidRDefault="006103A4" w:rsidP="00FB009D">
      <w:pPr>
        <w:pStyle w:val="Akapitzlist"/>
        <w:tabs>
          <w:tab w:val="left" w:pos="1134"/>
        </w:tabs>
        <w:spacing w:after="0" w:line="256" w:lineRule="auto"/>
        <w:jc w:val="both"/>
        <w:rPr>
          <w:rFonts w:ascii="Arial" w:eastAsia="Arial" w:hAnsi="Arial" w:cs="Arial"/>
          <w:color w:val="000000"/>
          <w:sz w:val="20"/>
          <w:szCs w:val="20"/>
        </w:rPr>
      </w:pPr>
    </w:p>
    <w:p w14:paraId="35CC4FBF" w14:textId="77777777" w:rsidR="006103A4" w:rsidRDefault="006103A4" w:rsidP="00D07D68">
      <w:pPr>
        <w:tabs>
          <w:tab w:val="left" w:pos="1134"/>
        </w:tabs>
        <w:spacing w:after="0"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Zgodnie z art. 64 ustawy </w:t>
      </w:r>
      <w:r w:rsidRPr="00474A27">
        <w:rPr>
          <w:rFonts w:ascii="Arial" w:eastAsia="Arial" w:hAnsi="Arial" w:cs="Arial"/>
          <w:color w:val="000000"/>
          <w:sz w:val="20"/>
          <w:szCs w:val="20"/>
        </w:rPr>
        <w:t xml:space="preserve">Prawo o szkolnictwie wyższym </w:t>
      </w:r>
      <w:r>
        <w:rPr>
          <w:rFonts w:ascii="Arial" w:eastAsia="Arial" w:hAnsi="Arial" w:cs="Arial"/>
          <w:color w:val="000000"/>
          <w:sz w:val="20"/>
          <w:szCs w:val="20"/>
        </w:rPr>
        <w:t xml:space="preserve">i nauce </w:t>
      </w:r>
      <w:r w:rsidRPr="00474A27">
        <w:rPr>
          <w:rFonts w:ascii="Arial" w:eastAsia="Arial" w:hAnsi="Arial" w:cs="Arial"/>
          <w:color w:val="000000"/>
          <w:sz w:val="20"/>
          <w:szCs w:val="20"/>
        </w:rPr>
        <w:t>z dnia 2</w:t>
      </w:r>
      <w:r>
        <w:rPr>
          <w:rFonts w:ascii="Arial" w:eastAsia="Arial" w:hAnsi="Arial" w:cs="Arial"/>
          <w:color w:val="000000"/>
          <w:sz w:val="20"/>
          <w:szCs w:val="20"/>
        </w:rPr>
        <w:t>0</w:t>
      </w:r>
      <w:r w:rsidRPr="00474A27">
        <w:rPr>
          <w:rFonts w:ascii="Arial" w:eastAsia="Arial" w:hAnsi="Arial" w:cs="Arial"/>
          <w:color w:val="000000"/>
          <w:sz w:val="20"/>
          <w:szCs w:val="20"/>
        </w:rPr>
        <w:t xml:space="preserve"> lipca 20</w:t>
      </w:r>
      <w:r>
        <w:rPr>
          <w:rFonts w:ascii="Arial" w:eastAsia="Arial" w:hAnsi="Arial" w:cs="Arial"/>
          <w:color w:val="000000"/>
          <w:sz w:val="20"/>
          <w:szCs w:val="20"/>
        </w:rPr>
        <w:t xml:space="preserve">18, profil </w:t>
      </w:r>
      <w:r w:rsidRPr="00BB3E3F">
        <w:rPr>
          <w:rFonts w:ascii="Arial" w:eastAsia="Arial" w:hAnsi="Arial" w:cs="Arial"/>
          <w:color w:val="000000"/>
          <w:sz w:val="20"/>
          <w:szCs w:val="20"/>
        </w:rPr>
        <w:t>ogólnoakademicki</w:t>
      </w:r>
      <w:r>
        <w:rPr>
          <w:rFonts w:ascii="Arial" w:eastAsia="Arial" w:hAnsi="Arial" w:cs="Arial"/>
          <w:color w:val="000000"/>
          <w:sz w:val="20"/>
          <w:szCs w:val="20"/>
        </w:rPr>
        <w:t xml:space="preserve"> studiów wymaga, aby </w:t>
      </w:r>
      <w:r w:rsidRPr="00BB3E3F">
        <w:rPr>
          <w:rFonts w:ascii="Arial" w:eastAsia="Arial" w:hAnsi="Arial" w:cs="Arial"/>
          <w:color w:val="000000"/>
          <w:sz w:val="20"/>
          <w:szCs w:val="20"/>
        </w:rPr>
        <w:t xml:space="preserve">ponad połowa punktów ECTS </w:t>
      </w:r>
      <w:r>
        <w:rPr>
          <w:rFonts w:ascii="Arial" w:eastAsia="Arial" w:hAnsi="Arial" w:cs="Arial"/>
          <w:color w:val="000000"/>
          <w:sz w:val="20"/>
          <w:szCs w:val="20"/>
        </w:rPr>
        <w:t>była</w:t>
      </w:r>
      <w:r w:rsidRPr="00BB3E3F">
        <w:rPr>
          <w:rFonts w:ascii="Arial" w:eastAsia="Arial" w:hAnsi="Arial" w:cs="Arial"/>
          <w:color w:val="000000"/>
          <w:sz w:val="20"/>
          <w:szCs w:val="20"/>
        </w:rPr>
        <w:t xml:space="preserve"> przypisana</w:t>
      </w:r>
      <w:r>
        <w:rPr>
          <w:rFonts w:ascii="Arial" w:eastAsia="Arial" w:hAnsi="Arial" w:cs="Arial"/>
          <w:color w:val="000000"/>
          <w:sz w:val="20"/>
          <w:szCs w:val="20"/>
        </w:rPr>
        <w:t xml:space="preserve"> </w:t>
      </w:r>
      <w:r w:rsidRPr="00BB3E3F">
        <w:rPr>
          <w:rFonts w:ascii="Arial" w:eastAsia="Arial" w:hAnsi="Arial" w:cs="Arial"/>
          <w:color w:val="000000"/>
          <w:sz w:val="20"/>
          <w:szCs w:val="20"/>
        </w:rPr>
        <w:t>zajęciom związanym z prowadzoną w uczelni działalnością naukow</w:t>
      </w:r>
      <w:r>
        <w:rPr>
          <w:rFonts w:ascii="Arial" w:eastAsia="Arial" w:hAnsi="Arial" w:cs="Arial"/>
          <w:color w:val="000000"/>
          <w:sz w:val="20"/>
          <w:szCs w:val="20"/>
        </w:rPr>
        <w:t xml:space="preserve">ą. </w:t>
      </w:r>
    </w:p>
    <w:p w14:paraId="7A1C10E0" w14:textId="77777777" w:rsidR="006103A4" w:rsidRDefault="006103A4" w:rsidP="00D07D68">
      <w:pPr>
        <w:tabs>
          <w:tab w:val="left" w:pos="1134"/>
        </w:tabs>
        <w:spacing w:after="0" w:line="360" w:lineRule="auto"/>
        <w:ind w:left="709"/>
        <w:jc w:val="both"/>
        <w:rPr>
          <w:rFonts w:ascii="Arial" w:eastAsia="Arial" w:hAnsi="Arial" w:cs="Arial"/>
          <w:color w:val="000000"/>
          <w:sz w:val="20"/>
          <w:szCs w:val="20"/>
        </w:rPr>
      </w:pPr>
    </w:p>
    <w:p w14:paraId="21C04DF3" w14:textId="13519506" w:rsidR="006103A4" w:rsidRDefault="006103A4" w:rsidP="00D07D68">
      <w:pPr>
        <w:tabs>
          <w:tab w:val="left" w:pos="1134"/>
        </w:tabs>
        <w:spacing w:after="0"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W projektowanym programie studiów I stopnia ponad połowa punktów ECTS zostanie przyznana za przedmioty związane z zagadnieniami będącymi tematami badań naukowych pracowników Katedry Technologii Informacyjnych (KTI) oraz Katedry Bezpieczeństwa Wewnętrznego (KBW) WNPiSM. </w:t>
      </w:r>
    </w:p>
    <w:p w14:paraId="697B1E65" w14:textId="77777777" w:rsidR="006103A4" w:rsidRDefault="006103A4" w:rsidP="00D07D68">
      <w:pPr>
        <w:tabs>
          <w:tab w:val="left" w:pos="1134"/>
        </w:tabs>
        <w:spacing w:after="0" w:line="360" w:lineRule="auto"/>
        <w:ind w:left="709"/>
        <w:jc w:val="both"/>
        <w:rPr>
          <w:rFonts w:ascii="Arial" w:eastAsia="Arial" w:hAnsi="Arial" w:cs="Arial"/>
          <w:color w:val="000000"/>
          <w:sz w:val="20"/>
          <w:szCs w:val="20"/>
        </w:rPr>
      </w:pPr>
    </w:p>
    <w:p w14:paraId="3349EE98" w14:textId="51BC5966" w:rsidR="006103A4" w:rsidRDefault="006103A4" w:rsidP="00D07D68">
      <w:pPr>
        <w:tabs>
          <w:tab w:val="left" w:pos="1134"/>
        </w:tabs>
        <w:spacing w:after="0" w:line="360" w:lineRule="auto"/>
        <w:ind w:left="709"/>
        <w:jc w:val="both"/>
        <w:rPr>
          <w:rFonts w:ascii="Arial" w:eastAsia="Arial" w:hAnsi="Arial" w:cs="Arial"/>
          <w:color w:val="000000"/>
          <w:sz w:val="20"/>
          <w:szCs w:val="20"/>
        </w:rPr>
      </w:pPr>
      <w:r>
        <w:rPr>
          <w:rFonts w:ascii="Arial" w:eastAsia="Arial" w:hAnsi="Arial" w:cs="Arial"/>
          <w:color w:val="000000"/>
          <w:sz w:val="20"/>
          <w:szCs w:val="20"/>
        </w:rPr>
        <w:t>Studenci studiów I stopnia będą mieli możliwość realizacji własnych projektów i prowadzenia badań w zakresie bezpieczeństwa</w:t>
      </w:r>
      <w:r w:rsidR="008F37EF">
        <w:rPr>
          <w:rFonts w:ascii="Arial" w:eastAsia="Arial" w:hAnsi="Arial" w:cs="Arial"/>
          <w:color w:val="000000"/>
          <w:sz w:val="20"/>
          <w:szCs w:val="20"/>
        </w:rPr>
        <w:t xml:space="preserve"> cybernetycznego</w:t>
      </w:r>
      <w:r>
        <w:rPr>
          <w:rFonts w:ascii="Arial" w:eastAsia="Arial" w:hAnsi="Arial" w:cs="Arial"/>
          <w:color w:val="000000"/>
          <w:sz w:val="20"/>
          <w:szCs w:val="20"/>
        </w:rPr>
        <w:t xml:space="preserve"> przy wykorzystaniu potencjału informatycznego i doświadczenia projektowego pracowników KTI oraz Centrum Rafinacji Informacji (CRI) - spin-off UW, z którym ściśle współpracuje KTI</w:t>
      </w:r>
      <w:r>
        <w:rPr>
          <w:rStyle w:val="Odwoanieprzypisudolnego"/>
          <w:rFonts w:ascii="Arial" w:eastAsia="Arial" w:hAnsi="Arial" w:cs="Arial"/>
          <w:color w:val="000000"/>
          <w:sz w:val="20"/>
          <w:szCs w:val="20"/>
        </w:rPr>
        <w:footnoteReference w:id="6"/>
      </w:r>
      <w:r>
        <w:rPr>
          <w:rFonts w:ascii="Arial" w:eastAsia="Arial" w:hAnsi="Arial" w:cs="Arial"/>
          <w:color w:val="000000"/>
          <w:sz w:val="20"/>
          <w:szCs w:val="20"/>
        </w:rPr>
        <w:t xml:space="preserve">. Wśród założycieli CRI są pracownicy KTI. </w:t>
      </w:r>
    </w:p>
    <w:p w14:paraId="38AF58E7" w14:textId="77777777" w:rsidR="006103A4" w:rsidRDefault="006103A4" w:rsidP="00D07D68">
      <w:pPr>
        <w:tabs>
          <w:tab w:val="left" w:pos="1134"/>
        </w:tabs>
        <w:spacing w:after="0" w:line="360" w:lineRule="auto"/>
        <w:jc w:val="both"/>
        <w:rPr>
          <w:rFonts w:ascii="Arial" w:eastAsia="Arial" w:hAnsi="Arial" w:cs="Arial"/>
          <w:color w:val="000000"/>
          <w:sz w:val="20"/>
          <w:szCs w:val="20"/>
        </w:rPr>
      </w:pPr>
    </w:p>
    <w:p w14:paraId="39F26A23" w14:textId="082CC70A" w:rsidR="006103A4" w:rsidRDefault="006103A4" w:rsidP="00D07D68">
      <w:pPr>
        <w:tabs>
          <w:tab w:val="left" w:pos="1134"/>
        </w:tabs>
        <w:spacing w:after="0" w:line="360" w:lineRule="auto"/>
        <w:ind w:left="709"/>
        <w:jc w:val="both"/>
        <w:rPr>
          <w:rFonts w:ascii="Arial" w:eastAsia="Arial" w:hAnsi="Arial" w:cs="Arial"/>
          <w:color w:val="000000"/>
          <w:sz w:val="20"/>
          <w:szCs w:val="20"/>
        </w:rPr>
      </w:pPr>
      <w:r>
        <w:rPr>
          <w:rFonts w:ascii="Arial" w:eastAsia="Arial" w:hAnsi="Arial" w:cs="Arial"/>
          <w:color w:val="000000"/>
          <w:sz w:val="20"/>
          <w:szCs w:val="20"/>
        </w:rPr>
        <w:t>Zakładane limity studentów na studiach I stopnia:</w:t>
      </w:r>
    </w:p>
    <w:p w14:paraId="23DEA0DA" w14:textId="77777777" w:rsidR="006103A4" w:rsidRPr="00FE3A22" w:rsidRDefault="006103A4" w:rsidP="00D07D68">
      <w:pPr>
        <w:tabs>
          <w:tab w:val="left" w:pos="1134"/>
        </w:tabs>
        <w:spacing w:after="0" w:line="360" w:lineRule="auto"/>
        <w:ind w:left="709"/>
        <w:jc w:val="both"/>
        <w:rPr>
          <w:rFonts w:ascii="Arial" w:eastAsia="Arial" w:hAnsi="Arial" w:cs="Arial"/>
          <w:color w:val="000000"/>
          <w:sz w:val="20"/>
          <w:szCs w:val="20"/>
        </w:rPr>
      </w:pPr>
      <w:r w:rsidRPr="00FE3A22">
        <w:rPr>
          <w:rFonts w:ascii="Arial" w:eastAsia="Arial" w:hAnsi="Arial" w:cs="Arial"/>
          <w:color w:val="000000"/>
          <w:sz w:val="20"/>
          <w:szCs w:val="20"/>
        </w:rPr>
        <w:t xml:space="preserve">minimalna liczba studentów na pierwszym roku - </w:t>
      </w:r>
      <w:r>
        <w:rPr>
          <w:rFonts w:ascii="Arial" w:eastAsia="Arial" w:hAnsi="Arial" w:cs="Arial"/>
          <w:color w:val="000000"/>
          <w:sz w:val="20"/>
          <w:szCs w:val="20"/>
        </w:rPr>
        <w:t>1</w:t>
      </w:r>
      <w:r w:rsidRPr="00FE3A22">
        <w:rPr>
          <w:rFonts w:ascii="Arial" w:eastAsia="Arial" w:hAnsi="Arial" w:cs="Arial"/>
          <w:color w:val="000000"/>
          <w:sz w:val="20"/>
          <w:szCs w:val="20"/>
        </w:rPr>
        <w:t>8 osób</w:t>
      </w:r>
    </w:p>
    <w:p w14:paraId="2ECD8065" w14:textId="487D9212" w:rsidR="006103A4" w:rsidRDefault="006103A4" w:rsidP="00D07D68">
      <w:pPr>
        <w:tabs>
          <w:tab w:val="left" w:pos="1134"/>
        </w:tabs>
        <w:spacing w:after="0" w:line="360" w:lineRule="auto"/>
        <w:ind w:left="709"/>
        <w:jc w:val="both"/>
        <w:rPr>
          <w:rFonts w:ascii="Arial" w:eastAsia="Arial" w:hAnsi="Arial" w:cs="Arial"/>
          <w:color w:val="000000"/>
          <w:sz w:val="20"/>
          <w:szCs w:val="20"/>
        </w:rPr>
      </w:pPr>
      <w:r w:rsidRPr="00FE3A22">
        <w:rPr>
          <w:rFonts w:ascii="Arial" w:eastAsia="Arial" w:hAnsi="Arial" w:cs="Arial"/>
          <w:color w:val="000000"/>
          <w:sz w:val="20"/>
          <w:szCs w:val="20"/>
        </w:rPr>
        <w:t xml:space="preserve">maksymalna liczba studentów na pierwszym roku - </w:t>
      </w:r>
      <w:r w:rsidR="00BB4A12">
        <w:rPr>
          <w:rFonts w:ascii="Arial" w:eastAsia="Arial" w:hAnsi="Arial" w:cs="Arial"/>
          <w:color w:val="000000"/>
          <w:sz w:val="20"/>
          <w:szCs w:val="20"/>
        </w:rPr>
        <w:t>3</w:t>
      </w:r>
      <w:r>
        <w:rPr>
          <w:rFonts w:ascii="Arial" w:eastAsia="Arial" w:hAnsi="Arial" w:cs="Arial"/>
          <w:color w:val="000000"/>
          <w:sz w:val="20"/>
          <w:szCs w:val="20"/>
        </w:rPr>
        <w:t>0</w:t>
      </w:r>
      <w:r w:rsidRPr="00FE3A22">
        <w:rPr>
          <w:rFonts w:ascii="Arial" w:eastAsia="Arial" w:hAnsi="Arial" w:cs="Arial"/>
          <w:color w:val="000000"/>
          <w:sz w:val="20"/>
          <w:szCs w:val="20"/>
        </w:rPr>
        <w:t xml:space="preserve"> os</w:t>
      </w:r>
      <w:r>
        <w:rPr>
          <w:rFonts w:ascii="Arial" w:eastAsia="Arial" w:hAnsi="Arial" w:cs="Arial"/>
          <w:color w:val="000000"/>
          <w:sz w:val="20"/>
          <w:szCs w:val="20"/>
        </w:rPr>
        <w:t>ób</w:t>
      </w:r>
    </w:p>
    <w:p w14:paraId="1CC37B2F" w14:textId="77777777" w:rsidR="006103A4" w:rsidRDefault="006103A4" w:rsidP="00D07D68">
      <w:pPr>
        <w:tabs>
          <w:tab w:val="left" w:pos="1134"/>
        </w:tabs>
        <w:spacing w:after="0" w:line="360" w:lineRule="auto"/>
        <w:ind w:left="709"/>
        <w:jc w:val="both"/>
        <w:rPr>
          <w:rFonts w:ascii="Arial" w:eastAsia="Arial" w:hAnsi="Arial" w:cs="Arial"/>
          <w:color w:val="000000"/>
          <w:sz w:val="20"/>
          <w:szCs w:val="20"/>
        </w:rPr>
      </w:pPr>
    </w:p>
    <w:p w14:paraId="12598169" w14:textId="77777777" w:rsidR="006103A4" w:rsidRDefault="006103A4" w:rsidP="00D07D68">
      <w:pPr>
        <w:tabs>
          <w:tab w:val="left" w:pos="1134"/>
        </w:tabs>
        <w:spacing w:after="0" w:line="360" w:lineRule="auto"/>
        <w:ind w:left="709"/>
        <w:jc w:val="both"/>
        <w:rPr>
          <w:rFonts w:ascii="Arial" w:eastAsia="Arial" w:hAnsi="Arial" w:cs="Arial"/>
          <w:color w:val="000000"/>
          <w:sz w:val="20"/>
          <w:szCs w:val="20"/>
        </w:rPr>
      </w:pPr>
      <w:r>
        <w:rPr>
          <w:rFonts w:ascii="Arial" w:eastAsia="Arial" w:hAnsi="Arial" w:cs="Arial"/>
          <w:color w:val="000000"/>
          <w:sz w:val="20"/>
          <w:szCs w:val="20"/>
        </w:rPr>
        <w:t>Ww. limity zostały uzgodnione z władzami WNPiSM. Zostały dostosowane do planowanej infrastruktury IT służącej realizacji zajęć i projektów prowadzonych przez studentów.</w:t>
      </w:r>
    </w:p>
    <w:p w14:paraId="6E3D4814" w14:textId="77777777" w:rsidR="006103A4" w:rsidRPr="00FB009D" w:rsidRDefault="006103A4" w:rsidP="00FB009D">
      <w:pPr>
        <w:pStyle w:val="Akapitzlist"/>
        <w:tabs>
          <w:tab w:val="left" w:pos="1134"/>
        </w:tabs>
        <w:spacing w:after="0" w:line="256" w:lineRule="auto"/>
        <w:jc w:val="both"/>
        <w:rPr>
          <w:rFonts w:ascii="Arial" w:eastAsia="Arial" w:hAnsi="Arial" w:cs="Arial"/>
          <w:color w:val="000000"/>
          <w:sz w:val="20"/>
          <w:szCs w:val="20"/>
        </w:rPr>
      </w:pPr>
    </w:p>
    <w:p w14:paraId="7FB6E05E" w14:textId="6DE2E28D" w:rsidR="00AE2EC6" w:rsidRPr="00AE2EC6" w:rsidRDefault="00AE2EC6" w:rsidP="00AE2EC6">
      <w:pPr>
        <w:tabs>
          <w:tab w:val="left" w:pos="1134"/>
        </w:tabs>
        <w:spacing w:after="0" w:line="256" w:lineRule="auto"/>
        <w:jc w:val="both"/>
        <w:rPr>
          <w:rFonts w:ascii="Arial" w:eastAsia="Arial" w:hAnsi="Arial" w:cs="Arial"/>
          <w:color w:val="000000"/>
          <w:sz w:val="20"/>
          <w:szCs w:val="20"/>
        </w:rPr>
      </w:pPr>
    </w:p>
    <w:p w14:paraId="1273E6B5" w14:textId="3B8ECD5D" w:rsidR="008F7060" w:rsidRDefault="00FC2F9A" w:rsidP="00FC2F9A">
      <w:pPr>
        <w:tabs>
          <w:tab w:val="left" w:pos="709"/>
        </w:tabs>
        <w:spacing w:before="120" w:after="120" w:line="240" w:lineRule="auto"/>
        <w:ind w:left="709"/>
        <w:jc w:val="both"/>
        <w:rPr>
          <w:rFonts w:ascii="Arial" w:eastAsia="Arial" w:hAnsi="Arial" w:cs="Arial"/>
          <w:color w:val="000000"/>
          <w:sz w:val="20"/>
          <w:szCs w:val="20"/>
        </w:rPr>
      </w:pPr>
      <w:r>
        <w:rPr>
          <w:rFonts w:ascii="Arial" w:eastAsia="Arial" w:hAnsi="Arial" w:cs="Arial"/>
          <w:color w:val="000000"/>
          <w:sz w:val="20"/>
          <w:szCs w:val="20"/>
        </w:rPr>
        <w:tab/>
      </w:r>
      <w:r w:rsidR="00227957" w:rsidRPr="00D07D68">
        <w:rPr>
          <w:rFonts w:ascii="Arial" w:eastAsia="Arial" w:hAnsi="Arial" w:cs="Arial"/>
          <w:b/>
          <w:bCs/>
          <w:color w:val="000000"/>
          <w:sz w:val="20"/>
          <w:szCs w:val="20"/>
        </w:rPr>
        <w:t>Uzasadnienie utworzenia nowego kierunku studiów odnoszące się do dotychczasowej oferty studiów Uniwersytetu Warszawskiego oraz doświadczeń innych uczelni krajowych i zagranicznych.</w:t>
      </w:r>
    </w:p>
    <w:p w14:paraId="31351360" w14:textId="41D99E19" w:rsidR="00FD24DB" w:rsidRDefault="00D60E56" w:rsidP="003C0364">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Analizę oferty edukacyjnej </w:t>
      </w:r>
      <w:r w:rsidR="00FA7D03">
        <w:rPr>
          <w:rFonts w:ascii="Arial" w:eastAsia="Arial" w:hAnsi="Arial" w:cs="Arial"/>
          <w:color w:val="000000"/>
          <w:sz w:val="20"/>
          <w:szCs w:val="20"/>
        </w:rPr>
        <w:t>Uniwersytet</w:t>
      </w:r>
      <w:r>
        <w:rPr>
          <w:rFonts w:ascii="Arial" w:eastAsia="Arial" w:hAnsi="Arial" w:cs="Arial"/>
          <w:color w:val="000000"/>
          <w:sz w:val="20"/>
          <w:szCs w:val="20"/>
        </w:rPr>
        <w:t>u</w:t>
      </w:r>
      <w:r w:rsidR="00FA7D03">
        <w:rPr>
          <w:rFonts w:ascii="Arial" w:eastAsia="Arial" w:hAnsi="Arial" w:cs="Arial"/>
          <w:color w:val="000000"/>
          <w:sz w:val="20"/>
          <w:szCs w:val="20"/>
        </w:rPr>
        <w:t xml:space="preserve"> Warszawski</w:t>
      </w:r>
      <w:r>
        <w:rPr>
          <w:rFonts w:ascii="Arial" w:eastAsia="Arial" w:hAnsi="Arial" w:cs="Arial"/>
          <w:color w:val="000000"/>
          <w:sz w:val="20"/>
          <w:szCs w:val="20"/>
        </w:rPr>
        <w:t xml:space="preserve">ego </w:t>
      </w:r>
      <w:r w:rsidR="004C5EA2">
        <w:rPr>
          <w:rFonts w:ascii="Arial" w:eastAsia="Arial" w:hAnsi="Arial" w:cs="Arial"/>
          <w:color w:val="000000"/>
          <w:sz w:val="20"/>
          <w:szCs w:val="20"/>
        </w:rPr>
        <w:t>wykonano na podstawie danych zawartych w</w:t>
      </w:r>
      <w:r w:rsidR="003C0364">
        <w:rPr>
          <w:rFonts w:ascii="Arial" w:eastAsia="Arial" w:hAnsi="Arial" w:cs="Arial"/>
          <w:color w:val="000000"/>
          <w:sz w:val="20"/>
          <w:szCs w:val="20"/>
        </w:rPr>
        <w:t> </w:t>
      </w:r>
      <w:r w:rsidR="004C5EA2">
        <w:rPr>
          <w:rFonts w:ascii="Arial" w:eastAsia="Arial" w:hAnsi="Arial" w:cs="Arial"/>
          <w:color w:val="000000"/>
          <w:sz w:val="20"/>
          <w:szCs w:val="20"/>
        </w:rPr>
        <w:t xml:space="preserve"> systemie RAD-on</w:t>
      </w:r>
      <w:r w:rsidR="004C5EA2">
        <w:rPr>
          <w:rStyle w:val="Odwoanieprzypisudolnego"/>
          <w:rFonts w:ascii="Arial" w:eastAsia="Arial" w:hAnsi="Arial" w:cs="Arial"/>
          <w:color w:val="000000"/>
          <w:sz w:val="20"/>
          <w:szCs w:val="20"/>
        </w:rPr>
        <w:footnoteReference w:id="7"/>
      </w:r>
      <w:r w:rsidR="00917FF0">
        <w:rPr>
          <w:rFonts w:ascii="Arial" w:eastAsia="Arial" w:hAnsi="Arial" w:cs="Arial"/>
          <w:color w:val="000000"/>
          <w:sz w:val="20"/>
          <w:szCs w:val="20"/>
        </w:rPr>
        <w:t>. Uczelnia w swojej ofercie nie posiada kierunku, którego treści programowe byłyby poświęcone w całości bezpieczeństwu</w:t>
      </w:r>
      <w:r w:rsidR="00DD3DC4">
        <w:rPr>
          <w:rFonts w:ascii="Arial" w:eastAsia="Arial" w:hAnsi="Arial" w:cs="Arial"/>
          <w:color w:val="000000"/>
          <w:sz w:val="20"/>
          <w:szCs w:val="20"/>
        </w:rPr>
        <w:t xml:space="preserve"> cybernetycznemu</w:t>
      </w:r>
      <w:r w:rsidR="00917FF0">
        <w:rPr>
          <w:rFonts w:ascii="Arial" w:eastAsia="Arial" w:hAnsi="Arial" w:cs="Arial"/>
          <w:color w:val="000000"/>
          <w:sz w:val="20"/>
          <w:szCs w:val="20"/>
        </w:rPr>
        <w:t>.</w:t>
      </w:r>
      <w:r w:rsidR="00ED2885">
        <w:rPr>
          <w:rFonts w:ascii="Arial" w:eastAsia="Arial" w:hAnsi="Arial" w:cs="Arial"/>
          <w:color w:val="000000"/>
          <w:sz w:val="20"/>
          <w:szCs w:val="20"/>
        </w:rPr>
        <w:t xml:space="preserve"> Wybrane zagadnienia z zakresu bezpieczeństwa</w:t>
      </w:r>
      <w:r w:rsidR="00DD3DC4">
        <w:rPr>
          <w:rFonts w:ascii="Arial" w:eastAsia="Arial" w:hAnsi="Arial" w:cs="Arial"/>
          <w:color w:val="000000"/>
          <w:sz w:val="20"/>
          <w:szCs w:val="20"/>
        </w:rPr>
        <w:t xml:space="preserve"> cybernetycznego</w:t>
      </w:r>
      <w:r w:rsidR="00ED2885">
        <w:rPr>
          <w:rFonts w:ascii="Arial" w:eastAsia="Arial" w:hAnsi="Arial" w:cs="Arial"/>
          <w:color w:val="000000"/>
          <w:sz w:val="20"/>
          <w:szCs w:val="20"/>
        </w:rPr>
        <w:t xml:space="preserve"> realizowane są jedynie w ramach pojedynczych przedmiotów </w:t>
      </w:r>
      <w:r w:rsidR="00344464">
        <w:rPr>
          <w:rFonts w:ascii="Arial" w:eastAsia="Arial" w:hAnsi="Arial" w:cs="Arial"/>
          <w:color w:val="000000"/>
          <w:sz w:val="20"/>
          <w:szCs w:val="20"/>
        </w:rPr>
        <w:t xml:space="preserve">wybranych kierunków takich jak np. </w:t>
      </w:r>
      <w:r w:rsidR="00F52A79">
        <w:rPr>
          <w:rFonts w:ascii="Arial" w:eastAsia="Arial" w:hAnsi="Arial" w:cs="Arial"/>
          <w:color w:val="000000"/>
          <w:sz w:val="20"/>
          <w:szCs w:val="20"/>
        </w:rPr>
        <w:t>C</w:t>
      </w:r>
      <w:r w:rsidR="00FD24DB">
        <w:rPr>
          <w:rFonts w:ascii="Arial" w:eastAsia="Arial" w:hAnsi="Arial" w:cs="Arial"/>
          <w:color w:val="000000"/>
          <w:sz w:val="20"/>
          <w:szCs w:val="20"/>
        </w:rPr>
        <w:t>yberbezpiecze</w:t>
      </w:r>
      <w:r w:rsidR="00D90CAD">
        <w:rPr>
          <w:rFonts w:ascii="Arial" w:eastAsia="Arial" w:hAnsi="Arial" w:cs="Arial"/>
          <w:color w:val="000000"/>
          <w:sz w:val="20"/>
          <w:szCs w:val="20"/>
        </w:rPr>
        <w:t>ń</w:t>
      </w:r>
      <w:r w:rsidR="00FD24DB">
        <w:rPr>
          <w:rFonts w:ascii="Arial" w:eastAsia="Arial" w:hAnsi="Arial" w:cs="Arial"/>
          <w:color w:val="000000"/>
          <w:sz w:val="20"/>
          <w:szCs w:val="20"/>
        </w:rPr>
        <w:t>stwo na Wydziale Prawa i Administracji lub B</w:t>
      </w:r>
      <w:r w:rsidR="00344464">
        <w:rPr>
          <w:rFonts w:ascii="Arial" w:eastAsia="Arial" w:hAnsi="Arial" w:cs="Arial"/>
          <w:color w:val="000000"/>
          <w:sz w:val="20"/>
          <w:szCs w:val="20"/>
        </w:rPr>
        <w:t>ezpieczeństwo zasobów cyfrowych</w:t>
      </w:r>
      <w:r w:rsidR="00F52A79">
        <w:rPr>
          <w:rFonts w:ascii="Arial" w:eastAsia="Arial" w:hAnsi="Arial" w:cs="Arial"/>
          <w:color w:val="000000"/>
          <w:sz w:val="20"/>
          <w:szCs w:val="20"/>
        </w:rPr>
        <w:t xml:space="preserve">, </w:t>
      </w:r>
      <w:r w:rsidR="00F44D5D">
        <w:rPr>
          <w:rFonts w:ascii="Arial" w:eastAsia="Arial" w:hAnsi="Arial" w:cs="Arial"/>
          <w:color w:val="000000"/>
          <w:sz w:val="20"/>
          <w:szCs w:val="20"/>
        </w:rPr>
        <w:t>B</w:t>
      </w:r>
      <w:r w:rsidR="00344464">
        <w:rPr>
          <w:rFonts w:ascii="Arial" w:eastAsia="Arial" w:hAnsi="Arial" w:cs="Arial"/>
          <w:color w:val="000000"/>
          <w:sz w:val="20"/>
          <w:szCs w:val="20"/>
        </w:rPr>
        <w:t>ezpieczeństwo cybernetyczne</w:t>
      </w:r>
      <w:r w:rsidR="00FD24DB">
        <w:rPr>
          <w:rFonts w:ascii="Arial" w:eastAsia="Arial" w:hAnsi="Arial" w:cs="Arial"/>
          <w:color w:val="000000"/>
          <w:sz w:val="20"/>
          <w:szCs w:val="20"/>
        </w:rPr>
        <w:t xml:space="preserve"> </w:t>
      </w:r>
      <w:r w:rsidR="00F52A79">
        <w:rPr>
          <w:rFonts w:ascii="Arial" w:eastAsia="Arial" w:hAnsi="Arial" w:cs="Arial"/>
          <w:color w:val="000000"/>
          <w:sz w:val="20"/>
          <w:szCs w:val="20"/>
        </w:rPr>
        <w:t xml:space="preserve">i </w:t>
      </w:r>
      <w:r w:rsidR="004640FD">
        <w:rPr>
          <w:rFonts w:ascii="Arial" w:eastAsia="Arial" w:hAnsi="Arial" w:cs="Arial"/>
          <w:color w:val="000000"/>
          <w:sz w:val="20"/>
          <w:szCs w:val="20"/>
        </w:rPr>
        <w:t>W</w:t>
      </w:r>
      <w:r w:rsidR="00F52A79">
        <w:rPr>
          <w:rFonts w:ascii="Arial" w:eastAsia="Arial" w:hAnsi="Arial" w:cs="Arial"/>
          <w:color w:val="000000"/>
          <w:sz w:val="20"/>
          <w:szCs w:val="20"/>
        </w:rPr>
        <w:t xml:space="preserve">arsztaty cyberbezpieczeństwa dla humanistów </w:t>
      </w:r>
      <w:r w:rsidR="00FD24DB">
        <w:rPr>
          <w:rFonts w:ascii="Arial" w:eastAsia="Arial" w:hAnsi="Arial" w:cs="Arial"/>
          <w:color w:val="000000"/>
          <w:sz w:val="20"/>
          <w:szCs w:val="20"/>
        </w:rPr>
        <w:t xml:space="preserve">na WNPiSM. </w:t>
      </w:r>
    </w:p>
    <w:p w14:paraId="79393DB2" w14:textId="0D8BC3E2" w:rsidR="00FA33C0" w:rsidRDefault="00FD24DB" w:rsidP="003C0364">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W ofercie uczelni znajduje się płatny kurs</w:t>
      </w:r>
      <w:r w:rsidR="00F44D5D">
        <w:rPr>
          <w:rFonts w:ascii="Arial" w:eastAsia="Arial" w:hAnsi="Arial" w:cs="Arial"/>
          <w:color w:val="000000"/>
          <w:sz w:val="20"/>
          <w:szCs w:val="20"/>
        </w:rPr>
        <w:t xml:space="preserve"> Cybersecurity realizowany w</w:t>
      </w:r>
      <w:r w:rsidR="00D2454A">
        <w:rPr>
          <w:rFonts w:ascii="Arial" w:eastAsia="Arial" w:hAnsi="Arial" w:cs="Arial"/>
          <w:color w:val="000000"/>
          <w:sz w:val="20"/>
          <w:szCs w:val="20"/>
        </w:rPr>
        <w:t xml:space="preserve"> ramach</w:t>
      </w:r>
      <w:r w:rsidR="00F44D5D">
        <w:rPr>
          <w:rFonts w:ascii="Arial" w:eastAsia="Arial" w:hAnsi="Arial" w:cs="Arial"/>
          <w:color w:val="000000"/>
          <w:sz w:val="20"/>
          <w:szCs w:val="20"/>
        </w:rPr>
        <w:t xml:space="preserve"> współpracy </w:t>
      </w:r>
      <w:r w:rsidR="00D2454A" w:rsidRPr="00D2454A">
        <w:rPr>
          <w:rFonts w:ascii="Arial" w:eastAsia="Arial" w:hAnsi="Arial" w:cs="Arial"/>
          <w:color w:val="000000"/>
          <w:sz w:val="20"/>
          <w:szCs w:val="20"/>
        </w:rPr>
        <w:t>Wydział</w:t>
      </w:r>
      <w:r w:rsidR="00D2454A">
        <w:rPr>
          <w:rFonts w:ascii="Arial" w:eastAsia="Arial" w:hAnsi="Arial" w:cs="Arial"/>
          <w:color w:val="000000"/>
          <w:sz w:val="20"/>
          <w:szCs w:val="20"/>
        </w:rPr>
        <w:t>u</w:t>
      </w:r>
      <w:r w:rsidR="00D2454A" w:rsidRPr="00D2454A">
        <w:rPr>
          <w:rFonts w:ascii="Arial" w:eastAsia="Arial" w:hAnsi="Arial" w:cs="Arial"/>
          <w:color w:val="000000"/>
          <w:sz w:val="20"/>
          <w:szCs w:val="20"/>
        </w:rPr>
        <w:t xml:space="preserve"> Matematyki Informatyki i Mechaniki</w:t>
      </w:r>
      <w:r w:rsidR="00D2454A">
        <w:rPr>
          <w:rFonts w:ascii="Arial" w:eastAsia="Arial" w:hAnsi="Arial" w:cs="Arial"/>
          <w:color w:val="000000"/>
          <w:sz w:val="20"/>
          <w:szCs w:val="20"/>
        </w:rPr>
        <w:t xml:space="preserve"> </w:t>
      </w:r>
      <w:r w:rsidR="00F44D5D">
        <w:rPr>
          <w:rFonts w:ascii="Arial" w:eastAsia="Arial" w:hAnsi="Arial" w:cs="Arial"/>
          <w:color w:val="000000"/>
          <w:sz w:val="20"/>
          <w:szCs w:val="20"/>
        </w:rPr>
        <w:t>z</w:t>
      </w:r>
      <w:r w:rsidR="00F44D5D" w:rsidRPr="00F44D5D">
        <w:rPr>
          <w:rFonts w:ascii="Arial" w:eastAsia="Arial" w:hAnsi="Arial" w:cs="Arial"/>
          <w:color w:val="000000"/>
          <w:sz w:val="20"/>
          <w:szCs w:val="20"/>
        </w:rPr>
        <w:t xml:space="preserve"> wiodącym izraelskim instytutem szkoleniowym</w:t>
      </w:r>
      <w:r w:rsidR="00F44D5D">
        <w:rPr>
          <w:rFonts w:ascii="Arial" w:eastAsia="Arial" w:hAnsi="Arial" w:cs="Arial"/>
          <w:color w:val="000000"/>
          <w:sz w:val="20"/>
          <w:szCs w:val="20"/>
        </w:rPr>
        <w:t xml:space="preserve"> HackerU.</w:t>
      </w:r>
      <w:r w:rsidR="00D2454A">
        <w:rPr>
          <w:rStyle w:val="Odwoanieprzypisudolnego"/>
          <w:rFonts w:ascii="Arial" w:eastAsia="Arial" w:hAnsi="Arial" w:cs="Arial"/>
          <w:color w:val="000000"/>
          <w:sz w:val="20"/>
          <w:szCs w:val="20"/>
        </w:rPr>
        <w:footnoteReference w:id="8"/>
      </w:r>
      <w:r w:rsidR="00F44D5D">
        <w:rPr>
          <w:rFonts w:ascii="Arial" w:eastAsia="Arial" w:hAnsi="Arial" w:cs="Arial"/>
          <w:color w:val="000000"/>
          <w:sz w:val="20"/>
          <w:szCs w:val="20"/>
        </w:rPr>
        <w:t xml:space="preserve"> </w:t>
      </w:r>
      <w:r w:rsidR="00BE3A1C">
        <w:rPr>
          <w:rFonts w:ascii="Arial" w:eastAsia="Arial" w:hAnsi="Arial" w:cs="Arial"/>
          <w:color w:val="000000"/>
          <w:sz w:val="20"/>
          <w:szCs w:val="20"/>
        </w:rPr>
        <w:t>W</w:t>
      </w:r>
      <w:r w:rsidR="003C0364">
        <w:rPr>
          <w:rFonts w:ascii="Arial" w:eastAsia="Arial" w:hAnsi="Arial" w:cs="Arial"/>
          <w:color w:val="000000"/>
          <w:sz w:val="20"/>
          <w:szCs w:val="20"/>
        </w:rPr>
        <w:t> </w:t>
      </w:r>
      <w:r w:rsidR="00BE3A1C">
        <w:rPr>
          <w:rFonts w:ascii="Arial" w:eastAsia="Arial" w:hAnsi="Arial" w:cs="Arial"/>
          <w:color w:val="000000"/>
          <w:sz w:val="20"/>
          <w:szCs w:val="20"/>
        </w:rPr>
        <w:t xml:space="preserve"> zależności od wyboru oferty programowej, kurs trwa maksymalnie 6 miesięcy i kończy się uzyskaniem </w:t>
      </w:r>
      <w:r w:rsidR="00BE3A1C">
        <w:rPr>
          <w:rFonts w:ascii="Arial" w:eastAsia="Arial" w:hAnsi="Arial" w:cs="Arial"/>
          <w:color w:val="000000"/>
          <w:sz w:val="20"/>
          <w:szCs w:val="20"/>
        </w:rPr>
        <w:lastRenderedPageBreak/>
        <w:t xml:space="preserve">certyfikatu ukończenia. </w:t>
      </w:r>
      <w:r w:rsidR="00F13F1F">
        <w:rPr>
          <w:rFonts w:ascii="Arial" w:eastAsia="Arial" w:hAnsi="Arial" w:cs="Arial"/>
          <w:color w:val="000000"/>
          <w:sz w:val="20"/>
          <w:szCs w:val="20"/>
        </w:rPr>
        <w:t>Utworzenie</w:t>
      </w:r>
      <w:r w:rsidR="00F61E4E">
        <w:rPr>
          <w:rFonts w:ascii="Arial" w:eastAsia="Arial" w:hAnsi="Arial" w:cs="Arial"/>
          <w:color w:val="000000"/>
          <w:sz w:val="20"/>
          <w:szCs w:val="20"/>
        </w:rPr>
        <w:t xml:space="preserve"> i prowadzenie</w:t>
      </w:r>
      <w:r w:rsidR="00F13F1F">
        <w:rPr>
          <w:rFonts w:ascii="Arial" w:eastAsia="Arial" w:hAnsi="Arial" w:cs="Arial"/>
          <w:color w:val="000000"/>
          <w:sz w:val="20"/>
          <w:szCs w:val="20"/>
        </w:rPr>
        <w:t xml:space="preserve"> płatnego kursu </w:t>
      </w:r>
      <w:r w:rsidR="00D917E9">
        <w:rPr>
          <w:rFonts w:ascii="Arial" w:eastAsia="Arial" w:hAnsi="Arial" w:cs="Arial"/>
          <w:color w:val="000000"/>
          <w:sz w:val="20"/>
          <w:szCs w:val="20"/>
        </w:rPr>
        <w:t xml:space="preserve">z zakresu cyberbezpieczeństwa </w:t>
      </w:r>
      <w:r w:rsidR="00F13F1F">
        <w:rPr>
          <w:rFonts w:ascii="Arial" w:eastAsia="Arial" w:hAnsi="Arial" w:cs="Arial"/>
          <w:color w:val="000000"/>
          <w:sz w:val="20"/>
          <w:szCs w:val="20"/>
        </w:rPr>
        <w:t xml:space="preserve">świadczy o </w:t>
      </w:r>
      <w:r w:rsidR="00F61E4E">
        <w:rPr>
          <w:rFonts w:ascii="Arial" w:eastAsia="Arial" w:hAnsi="Arial" w:cs="Arial"/>
          <w:color w:val="000000"/>
          <w:sz w:val="20"/>
          <w:szCs w:val="20"/>
        </w:rPr>
        <w:t>dużym zapotrzebowaniu na</w:t>
      </w:r>
      <w:r w:rsidR="00FF3847">
        <w:rPr>
          <w:rFonts w:ascii="Arial" w:eastAsia="Arial" w:hAnsi="Arial" w:cs="Arial"/>
          <w:color w:val="000000"/>
          <w:sz w:val="20"/>
          <w:szCs w:val="20"/>
        </w:rPr>
        <w:t xml:space="preserve"> specjalistó</w:t>
      </w:r>
      <w:r w:rsidR="00D917E9">
        <w:rPr>
          <w:rFonts w:ascii="Arial" w:eastAsia="Arial" w:hAnsi="Arial" w:cs="Arial"/>
          <w:color w:val="000000"/>
          <w:sz w:val="20"/>
          <w:szCs w:val="20"/>
        </w:rPr>
        <w:t>w z tej dziedziny i chęci kształcenia się w tym zakresie</w:t>
      </w:r>
      <w:r w:rsidR="00FF3847">
        <w:rPr>
          <w:rFonts w:ascii="Arial" w:eastAsia="Arial" w:hAnsi="Arial" w:cs="Arial"/>
          <w:color w:val="000000"/>
          <w:sz w:val="20"/>
          <w:szCs w:val="20"/>
        </w:rPr>
        <w:t xml:space="preserve">. </w:t>
      </w:r>
      <w:r w:rsidR="00F61E4E">
        <w:rPr>
          <w:rFonts w:ascii="Arial" w:eastAsia="Arial" w:hAnsi="Arial" w:cs="Arial"/>
          <w:color w:val="000000"/>
          <w:sz w:val="20"/>
          <w:szCs w:val="20"/>
        </w:rPr>
        <w:t xml:space="preserve">  </w:t>
      </w:r>
    </w:p>
    <w:p w14:paraId="24F1C5EA" w14:textId="43EFB4A7" w:rsidR="00A95D69" w:rsidRDefault="00A86648" w:rsidP="003C0364">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Projektowany kierunek studiów </w:t>
      </w:r>
      <w:r w:rsidR="00FF1534">
        <w:rPr>
          <w:rFonts w:ascii="Arial" w:eastAsia="Arial" w:hAnsi="Arial" w:cs="Arial"/>
          <w:color w:val="000000"/>
          <w:sz w:val="20"/>
          <w:szCs w:val="20"/>
        </w:rPr>
        <w:t>stanowiłby unikalną ofertę uczeln</w:t>
      </w:r>
      <w:r w:rsidR="00FA33C0">
        <w:rPr>
          <w:rFonts w:ascii="Arial" w:eastAsia="Arial" w:hAnsi="Arial" w:cs="Arial"/>
          <w:color w:val="000000"/>
          <w:sz w:val="20"/>
          <w:szCs w:val="20"/>
        </w:rPr>
        <w:t xml:space="preserve">i, doskonale </w:t>
      </w:r>
      <w:r w:rsidR="004D0F04">
        <w:rPr>
          <w:rFonts w:ascii="Arial" w:eastAsia="Arial" w:hAnsi="Arial" w:cs="Arial"/>
          <w:color w:val="000000"/>
          <w:sz w:val="20"/>
          <w:szCs w:val="20"/>
        </w:rPr>
        <w:t>uzupełniającą ofertę programową</w:t>
      </w:r>
      <w:r w:rsidR="00B823D8">
        <w:rPr>
          <w:rFonts w:ascii="Arial" w:eastAsia="Arial" w:hAnsi="Arial" w:cs="Arial"/>
          <w:color w:val="000000"/>
          <w:sz w:val="20"/>
          <w:szCs w:val="20"/>
        </w:rPr>
        <w:t xml:space="preserve"> i </w:t>
      </w:r>
      <w:r w:rsidR="00FA33C0">
        <w:rPr>
          <w:rFonts w:ascii="Arial" w:eastAsia="Arial" w:hAnsi="Arial" w:cs="Arial"/>
          <w:color w:val="000000"/>
          <w:sz w:val="20"/>
          <w:szCs w:val="20"/>
        </w:rPr>
        <w:t xml:space="preserve">stwarzającą możliwość </w:t>
      </w:r>
      <w:r w:rsidR="00A07150">
        <w:rPr>
          <w:rFonts w:ascii="Arial" w:eastAsia="Arial" w:hAnsi="Arial" w:cs="Arial"/>
          <w:color w:val="000000"/>
          <w:sz w:val="20"/>
          <w:szCs w:val="20"/>
        </w:rPr>
        <w:t xml:space="preserve">zdobycia wiedzy z zakresu </w:t>
      </w:r>
      <w:r w:rsidR="00B823D8">
        <w:rPr>
          <w:rFonts w:ascii="Arial" w:eastAsia="Arial" w:hAnsi="Arial" w:cs="Arial"/>
          <w:color w:val="000000"/>
          <w:sz w:val="20"/>
          <w:szCs w:val="20"/>
        </w:rPr>
        <w:t>bezpieczeństwa</w:t>
      </w:r>
      <w:r w:rsidR="00DD3DC4">
        <w:rPr>
          <w:rFonts w:ascii="Arial" w:eastAsia="Arial" w:hAnsi="Arial" w:cs="Arial"/>
          <w:color w:val="000000"/>
          <w:sz w:val="20"/>
          <w:szCs w:val="20"/>
        </w:rPr>
        <w:t xml:space="preserve"> cybernetycznego</w:t>
      </w:r>
      <w:r w:rsidR="00B823D8">
        <w:rPr>
          <w:rFonts w:ascii="Arial" w:eastAsia="Arial" w:hAnsi="Arial" w:cs="Arial"/>
          <w:color w:val="000000"/>
          <w:sz w:val="20"/>
          <w:szCs w:val="20"/>
        </w:rPr>
        <w:t xml:space="preserve"> </w:t>
      </w:r>
      <w:r w:rsidR="00A07150">
        <w:rPr>
          <w:rFonts w:ascii="Arial" w:eastAsia="Arial" w:hAnsi="Arial" w:cs="Arial"/>
          <w:color w:val="000000"/>
          <w:sz w:val="20"/>
          <w:szCs w:val="20"/>
        </w:rPr>
        <w:t xml:space="preserve">dla wszystkich studentów, </w:t>
      </w:r>
      <w:r w:rsidR="00102371">
        <w:rPr>
          <w:rFonts w:ascii="Arial" w:eastAsia="Arial" w:hAnsi="Arial" w:cs="Arial"/>
          <w:color w:val="000000"/>
          <w:sz w:val="20"/>
          <w:szCs w:val="20"/>
        </w:rPr>
        <w:t xml:space="preserve">również dla tych, którzy nie </w:t>
      </w:r>
      <w:r w:rsidR="00CF1E8F">
        <w:rPr>
          <w:rFonts w:ascii="Arial" w:eastAsia="Arial" w:hAnsi="Arial" w:cs="Arial"/>
          <w:color w:val="000000"/>
          <w:sz w:val="20"/>
          <w:szCs w:val="20"/>
        </w:rPr>
        <w:t>mają</w:t>
      </w:r>
      <w:r w:rsidR="00102371">
        <w:rPr>
          <w:rFonts w:ascii="Arial" w:eastAsia="Arial" w:hAnsi="Arial" w:cs="Arial"/>
          <w:color w:val="000000"/>
          <w:sz w:val="20"/>
          <w:szCs w:val="20"/>
        </w:rPr>
        <w:t xml:space="preserve"> możliwości </w:t>
      </w:r>
      <w:r w:rsidR="00E4792D">
        <w:rPr>
          <w:rFonts w:ascii="Arial" w:eastAsia="Arial" w:hAnsi="Arial" w:cs="Arial"/>
          <w:color w:val="000000"/>
          <w:sz w:val="20"/>
          <w:szCs w:val="20"/>
        </w:rPr>
        <w:t xml:space="preserve">wyboru </w:t>
      </w:r>
      <w:r w:rsidR="00C75D82">
        <w:rPr>
          <w:rFonts w:ascii="Arial" w:eastAsia="Arial" w:hAnsi="Arial" w:cs="Arial"/>
          <w:color w:val="000000"/>
          <w:sz w:val="20"/>
          <w:szCs w:val="20"/>
        </w:rPr>
        <w:t>pła</w:t>
      </w:r>
      <w:r w:rsidR="00E4792D">
        <w:rPr>
          <w:rFonts w:ascii="Arial" w:eastAsia="Arial" w:hAnsi="Arial" w:cs="Arial"/>
          <w:color w:val="000000"/>
          <w:sz w:val="20"/>
          <w:szCs w:val="20"/>
        </w:rPr>
        <w:t>tnych</w:t>
      </w:r>
      <w:r w:rsidR="00102371">
        <w:rPr>
          <w:rFonts w:ascii="Arial" w:eastAsia="Arial" w:hAnsi="Arial" w:cs="Arial"/>
          <w:color w:val="000000"/>
          <w:sz w:val="20"/>
          <w:szCs w:val="20"/>
        </w:rPr>
        <w:t xml:space="preserve"> studi</w:t>
      </w:r>
      <w:r w:rsidR="00E4792D">
        <w:rPr>
          <w:rFonts w:ascii="Arial" w:eastAsia="Arial" w:hAnsi="Arial" w:cs="Arial"/>
          <w:color w:val="000000"/>
          <w:sz w:val="20"/>
          <w:szCs w:val="20"/>
        </w:rPr>
        <w:t>ów</w:t>
      </w:r>
      <w:r w:rsidR="00102371">
        <w:rPr>
          <w:rFonts w:ascii="Arial" w:eastAsia="Arial" w:hAnsi="Arial" w:cs="Arial"/>
          <w:color w:val="000000"/>
          <w:sz w:val="20"/>
          <w:szCs w:val="20"/>
        </w:rPr>
        <w:t>.</w:t>
      </w:r>
    </w:p>
    <w:p w14:paraId="3A2C4432" w14:textId="10175E0B" w:rsidR="00331C23" w:rsidRDefault="00094F59" w:rsidP="00094F59">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ab/>
      </w:r>
      <w:r w:rsidR="000F1760">
        <w:rPr>
          <w:rFonts w:ascii="Arial" w:eastAsia="Arial" w:hAnsi="Arial" w:cs="Arial"/>
          <w:color w:val="000000"/>
          <w:sz w:val="20"/>
          <w:szCs w:val="20"/>
        </w:rPr>
        <w:t xml:space="preserve">Zgodnie z informacjami zawartymi w systemie RAD-on, </w:t>
      </w:r>
      <w:r w:rsidR="00331C23">
        <w:rPr>
          <w:rFonts w:ascii="Arial" w:eastAsia="Arial" w:hAnsi="Arial" w:cs="Arial"/>
          <w:color w:val="000000"/>
          <w:sz w:val="20"/>
          <w:szCs w:val="20"/>
        </w:rPr>
        <w:t xml:space="preserve">studia na kierunku </w:t>
      </w:r>
      <w:r w:rsidR="005244DE">
        <w:rPr>
          <w:rFonts w:ascii="Arial" w:eastAsia="Arial" w:hAnsi="Arial" w:cs="Arial"/>
          <w:color w:val="000000"/>
          <w:sz w:val="20"/>
          <w:szCs w:val="20"/>
        </w:rPr>
        <w:t>cyberbezpieczeństw</w:t>
      </w:r>
      <w:r w:rsidR="00331C23">
        <w:rPr>
          <w:rFonts w:ascii="Arial" w:eastAsia="Arial" w:hAnsi="Arial" w:cs="Arial"/>
          <w:color w:val="000000"/>
          <w:sz w:val="20"/>
          <w:szCs w:val="20"/>
        </w:rPr>
        <w:t>o oferuje</w:t>
      </w:r>
      <w:r w:rsidR="005244DE">
        <w:rPr>
          <w:rFonts w:ascii="Arial" w:eastAsia="Arial" w:hAnsi="Arial" w:cs="Arial"/>
          <w:color w:val="000000"/>
          <w:sz w:val="20"/>
          <w:szCs w:val="20"/>
        </w:rPr>
        <w:t xml:space="preserve"> sześć uczelni </w:t>
      </w:r>
      <w:r w:rsidR="00310355">
        <w:rPr>
          <w:rFonts w:ascii="Arial" w:eastAsia="Arial" w:hAnsi="Arial" w:cs="Arial"/>
          <w:color w:val="000000"/>
          <w:sz w:val="20"/>
          <w:szCs w:val="20"/>
        </w:rPr>
        <w:t xml:space="preserve">w Polsce </w:t>
      </w:r>
      <w:r w:rsidR="005244DE">
        <w:rPr>
          <w:rFonts w:ascii="Arial" w:eastAsia="Arial" w:hAnsi="Arial" w:cs="Arial"/>
          <w:color w:val="000000"/>
          <w:sz w:val="20"/>
          <w:szCs w:val="20"/>
        </w:rPr>
        <w:t>(Tabela 1)</w:t>
      </w:r>
      <w:r w:rsidR="008C25EA">
        <w:rPr>
          <w:rFonts w:ascii="Arial" w:eastAsia="Arial" w:hAnsi="Arial" w:cs="Arial"/>
          <w:color w:val="000000"/>
          <w:sz w:val="20"/>
          <w:szCs w:val="20"/>
        </w:rPr>
        <w:t>. T</w:t>
      </w:r>
      <w:r w:rsidR="005244DE">
        <w:rPr>
          <w:rFonts w:ascii="Arial" w:eastAsia="Arial" w:hAnsi="Arial" w:cs="Arial"/>
          <w:color w:val="000000"/>
          <w:sz w:val="20"/>
          <w:szCs w:val="20"/>
        </w:rPr>
        <w:t xml:space="preserve">rzy z nich </w:t>
      </w:r>
      <w:r w:rsidR="00025BA4">
        <w:rPr>
          <w:rFonts w:ascii="Arial" w:eastAsia="Arial" w:hAnsi="Arial" w:cs="Arial"/>
          <w:color w:val="000000"/>
          <w:sz w:val="20"/>
          <w:szCs w:val="20"/>
        </w:rPr>
        <w:t>proponują</w:t>
      </w:r>
      <w:r w:rsidR="005244DE">
        <w:rPr>
          <w:rFonts w:ascii="Arial" w:eastAsia="Arial" w:hAnsi="Arial" w:cs="Arial"/>
          <w:color w:val="000000"/>
          <w:sz w:val="20"/>
          <w:szCs w:val="20"/>
        </w:rPr>
        <w:t xml:space="preserve"> studia</w:t>
      </w:r>
      <w:r w:rsidR="008C25EA">
        <w:rPr>
          <w:rFonts w:ascii="Arial" w:eastAsia="Arial" w:hAnsi="Arial" w:cs="Arial"/>
          <w:color w:val="000000"/>
          <w:sz w:val="20"/>
          <w:szCs w:val="20"/>
        </w:rPr>
        <w:t xml:space="preserve"> pierwszego i drugiego stopnia, dwie </w:t>
      </w:r>
      <w:r w:rsidR="0043388F">
        <w:rPr>
          <w:rFonts w:ascii="Arial" w:eastAsia="Arial" w:hAnsi="Arial" w:cs="Arial"/>
          <w:color w:val="000000"/>
          <w:sz w:val="20"/>
          <w:szCs w:val="20"/>
        </w:rPr>
        <w:t>tylko</w:t>
      </w:r>
      <w:r w:rsidR="008C25EA">
        <w:rPr>
          <w:rFonts w:ascii="Arial" w:eastAsia="Arial" w:hAnsi="Arial" w:cs="Arial"/>
          <w:color w:val="000000"/>
          <w:sz w:val="20"/>
          <w:szCs w:val="20"/>
        </w:rPr>
        <w:t xml:space="preserve"> studia pierwszego stopnia a jedna </w:t>
      </w:r>
      <w:r w:rsidR="0043388F">
        <w:rPr>
          <w:rFonts w:ascii="Arial" w:eastAsia="Arial" w:hAnsi="Arial" w:cs="Arial"/>
          <w:color w:val="000000"/>
          <w:sz w:val="20"/>
          <w:szCs w:val="20"/>
        </w:rPr>
        <w:t>tylko</w:t>
      </w:r>
      <w:r w:rsidR="008C25EA">
        <w:rPr>
          <w:rFonts w:ascii="Arial" w:eastAsia="Arial" w:hAnsi="Arial" w:cs="Arial"/>
          <w:color w:val="000000"/>
          <w:sz w:val="20"/>
          <w:szCs w:val="20"/>
        </w:rPr>
        <w:t xml:space="preserve"> studia drugiego stopn</w:t>
      </w:r>
      <w:r w:rsidR="00E71DC7">
        <w:rPr>
          <w:rFonts w:ascii="Arial" w:eastAsia="Arial" w:hAnsi="Arial" w:cs="Arial"/>
          <w:color w:val="000000"/>
          <w:sz w:val="20"/>
          <w:szCs w:val="20"/>
        </w:rPr>
        <w:t xml:space="preserve">ia. Jedna z uczelni prowadzi zajęcia w języku angielskim, pozostałe w języku polskim. </w:t>
      </w:r>
      <w:r w:rsidR="00F71630">
        <w:rPr>
          <w:rFonts w:ascii="Arial" w:eastAsia="Arial" w:hAnsi="Arial" w:cs="Arial"/>
          <w:color w:val="000000"/>
          <w:sz w:val="20"/>
          <w:szCs w:val="20"/>
        </w:rPr>
        <w:t>Profil</w:t>
      </w:r>
      <w:r w:rsidR="00F03B79">
        <w:rPr>
          <w:rFonts w:ascii="Arial" w:eastAsia="Arial" w:hAnsi="Arial" w:cs="Arial"/>
          <w:color w:val="000000"/>
          <w:sz w:val="20"/>
          <w:szCs w:val="20"/>
        </w:rPr>
        <w:t xml:space="preserve"> kształcenia</w:t>
      </w:r>
      <w:r w:rsidR="00F71630">
        <w:rPr>
          <w:rFonts w:ascii="Arial" w:eastAsia="Arial" w:hAnsi="Arial" w:cs="Arial"/>
          <w:color w:val="000000"/>
          <w:sz w:val="20"/>
          <w:szCs w:val="20"/>
        </w:rPr>
        <w:t xml:space="preserve"> wszystkich oferowanych studiów to profil ogólnouniwersytecki</w:t>
      </w:r>
      <w:r w:rsidR="00F03B79">
        <w:rPr>
          <w:rFonts w:ascii="Arial" w:eastAsia="Arial" w:hAnsi="Arial" w:cs="Arial"/>
          <w:color w:val="000000"/>
          <w:sz w:val="20"/>
          <w:szCs w:val="20"/>
        </w:rPr>
        <w:t xml:space="preserve">. </w:t>
      </w:r>
    </w:p>
    <w:p w14:paraId="59875780" w14:textId="75FCB55C" w:rsidR="00D60E56" w:rsidRDefault="00331C23" w:rsidP="003C0364">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Cyberbezp</w:t>
      </w:r>
      <w:r w:rsidR="00C43DC7">
        <w:rPr>
          <w:rFonts w:ascii="Arial" w:eastAsia="Arial" w:hAnsi="Arial" w:cs="Arial"/>
          <w:color w:val="000000"/>
          <w:sz w:val="20"/>
          <w:szCs w:val="20"/>
        </w:rPr>
        <w:t>i</w:t>
      </w:r>
      <w:r>
        <w:rPr>
          <w:rFonts w:ascii="Arial" w:eastAsia="Arial" w:hAnsi="Arial" w:cs="Arial"/>
          <w:color w:val="000000"/>
          <w:sz w:val="20"/>
          <w:szCs w:val="20"/>
        </w:rPr>
        <w:t>ecz</w:t>
      </w:r>
      <w:r w:rsidR="00C43DC7">
        <w:rPr>
          <w:rFonts w:ascii="Arial" w:eastAsia="Arial" w:hAnsi="Arial" w:cs="Arial"/>
          <w:color w:val="000000"/>
          <w:sz w:val="20"/>
          <w:szCs w:val="20"/>
        </w:rPr>
        <w:t>e</w:t>
      </w:r>
      <w:r>
        <w:rPr>
          <w:rFonts w:ascii="Arial" w:eastAsia="Arial" w:hAnsi="Arial" w:cs="Arial"/>
          <w:color w:val="000000"/>
          <w:sz w:val="20"/>
          <w:szCs w:val="20"/>
        </w:rPr>
        <w:t xml:space="preserve">ństwo występuje również jako specjalność na innych </w:t>
      </w:r>
      <w:r w:rsidR="00C43DC7">
        <w:rPr>
          <w:rFonts w:ascii="Arial" w:eastAsia="Arial" w:hAnsi="Arial" w:cs="Arial"/>
          <w:color w:val="000000"/>
          <w:sz w:val="20"/>
          <w:szCs w:val="20"/>
        </w:rPr>
        <w:t>uczelniach</w:t>
      </w:r>
      <w:r>
        <w:rPr>
          <w:rFonts w:ascii="Arial" w:eastAsia="Arial" w:hAnsi="Arial" w:cs="Arial"/>
          <w:color w:val="000000"/>
          <w:sz w:val="20"/>
          <w:szCs w:val="20"/>
        </w:rPr>
        <w:t xml:space="preserve"> krajowych.</w:t>
      </w:r>
    </w:p>
    <w:p w14:paraId="6EDD754D" w14:textId="38119314" w:rsidR="0087356D" w:rsidRDefault="005F6B07" w:rsidP="003C0364">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Na potrzeby opracowania nowego programu studiów dokonano </w:t>
      </w:r>
      <w:r w:rsidR="00EC769F">
        <w:rPr>
          <w:rFonts w:ascii="Arial" w:eastAsia="Arial" w:hAnsi="Arial" w:cs="Arial"/>
          <w:color w:val="000000"/>
          <w:sz w:val="20"/>
          <w:szCs w:val="20"/>
        </w:rPr>
        <w:t xml:space="preserve">przeglądu dostępnych a stronach uczelni </w:t>
      </w:r>
      <w:r w:rsidR="00AE654F">
        <w:rPr>
          <w:rFonts w:ascii="Arial" w:eastAsia="Arial" w:hAnsi="Arial" w:cs="Arial"/>
          <w:color w:val="000000"/>
          <w:sz w:val="20"/>
          <w:szCs w:val="20"/>
        </w:rPr>
        <w:t>zakresów</w:t>
      </w:r>
      <w:r>
        <w:rPr>
          <w:rFonts w:ascii="Arial" w:eastAsia="Arial" w:hAnsi="Arial" w:cs="Arial"/>
          <w:color w:val="000000"/>
          <w:sz w:val="20"/>
          <w:szCs w:val="20"/>
        </w:rPr>
        <w:t xml:space="preserve"> nauczania</w:t>
      </w:r>
      <w:r w:rsidR="002A3948">
        <w:rPr>
          <w:rFonts w:ascii="Arial" w:eastAsia="Arial" w:hAnsi="Arial" w:cs="Arial"/>
          <w:color w:val="000000"/>
          <w:sz w:val="20"/>
          <w:szCs w:val="20"/>
        </w:rPr>
        <w:t xml:space="preserve"> </w:t>
      </w:r>
      <w:r w:rsidR="00B54AA3">
        <w:rPr>
          <w:rFonts w:ascii="Arial" w:eastAsia="Arial" w:hAnsi="Arial" w:cs="Arial"/>
          <w:color w:val="000000"/>
          <w:sz w:val="20"/>
          <w:szCs w:val="20"/>
        </w:rPr>
        <w:t xml:space="preserve">i profili kandydatów </w:t>
      </w:r>
      <w:r w:rsidR="002A3948">
        <w:rPr>
          <w:rFonts w:ascii="Arial" w:eastAsia="Arial" w:hAnsi="Arial" w:cs="Arial"/>
          <w:color w:val="000000"/>
          <w:sz w:val="20"/>
          <w:szCs w:val="20"/>
        </w:rPr>
        <w:t>dla kierunków zawartych w Tabeli 1</w:t>
      </w:r>
      <w:r w:rsidR="00EC769F">
        <w:rPr>
          <w:rFonts w:ascii="Arial" w:eastAsia="Arial" w:hAnsi="Arial" w:cs="Arial"/>
          <w:color w:val="000000"/>
          <w:sz w:val="20"/>
          <w:szCs w:val="20"/>
        </w:rPr>
        <w:t>.</w:t>
      </w:r>
      <w:r>
        <w:rPr>
          <w:rFonts w:ascii="Arial" w:eastAsia="Arial" w:hAnsi="Arial" w:cs="Arial"/>
          <w:color w:val="000000"/>
          <w:sz w:val="20"/>
          <w:szCs w:val="20"/>
        </w:rPr>
        <w:t xml:space="preserve"> </w:t>
      </w:r>
      <w:r w:rsidR="00FD5B84">
        <w:rPr>
          <w:rFonts w:ascii="Arial" w:eastAsia="Arial" w:hAnsi="Arial" w:cs="Arial"/>
          <w:color w:val="000000"/>
          <w:sz w:val="20"/>
          <w:szCs w:val="20"/>
        </w:rPr>
        <w:t>Szczególną uwagę zwrócono na kierunki, które zostały przyporządkowane do dyscyplin: nauki o bezpieczeństwie, nauki po polityce i administracji oraz informatyk</w:t>
      </w:r>
      <w:r w:rsidR="00493C40">
        <w:rPr>
          <w:rFonts w:ascii="Arial" w:eastAsia="Arial" w:hAnsi="Arial" w:cs="Arial"/>
          <w:color w:val="000000"/>
          <w:sz w:val="20"/>
          <w:szCs w:val="20"/>
        </w:rPr>
        <w:t>i. Treści zawarte w ich ofertach programowych zostały skonfrontowane z proponowanym programem studiów</w:t>
      </w:r>
      <w:r w:rsidR="008D0F6F">
        <w:rPr>
          <w:rFonts w:ascii="Arial" w:eastAsia="Arial" w:hAnsi="Arial" w:cs="Arial"/>
          <w:color w:val="000000"/>
          <w:sz w:val="20"/>
          <w:szCs w:val="20"/>
        </w:rPr>
        <w:t xml:space="preserve"> nowego kierunku</w:t>
      </w:r>
      <w:r w:rsidR="00493C40">
        <w:rPr>
          <w:rFonts w:ascii="Arial" w:eastAsia="Arial" w:hAnsi="Arial" w:cs="Arial"/>
          <w:color w:val="000000"/>
          <w:sz w:val="20"/>
          <w:szCs w:val="20"/>
        </w:rPr>
        <w:t>.</w:t>
      </w:r>
    </w:p>
    <w:p w14:paraId="4C9AE61B" w14:textId="37E6AC4C" w:rsidR="003F3A73" w:rsidRPr="00D60E56" w:rsidRDefault="003F3A73" w:rsidP="003C0364">
      <w:pPr>
        <w:tabs>
          <w:tab w:val="left" w:pos="709"/>
        </w:tabs>
        <w:spacing w:before="120" w:after="120" w:line="360" w:lineRule="auto"/>
        <w:ind w:left="709"/>
        <w:jc w:val="both"/>
        <w:rPr>
          <w:rFonts w:ascii="Arial" w:eastAsia="Arial" w:hAnsi="Arial" w:cs="Arial"/>
          <w:color w:val="000000"/>
          <w:sz w:val="20"/>
          <w:szCs w:val="20"/>
        </w:rPr>
      </w:pPr>
      <w:r>
        <w:rPr>
          <w:rFonts w:ascii="Arial" w:eastAsia="Arial" w:hAnsi="Arial" w:cs="Arial"/>
          <w:color w:val="000000"/>
          <w:sz w:val="20"/>
          <w:szCs w:val="20"/>
        </w:rPr>
        <w:t>Na uwagę zasługuje również fakt, że znaczna część kierunków studiów z Tabeli 1 została uruchomiona w ostatnich pięciu latach – z wyjątkiem kierunku na studiach pierwszego stopnia Wojskowej Akademii Technicznej.</w:t>
      </w:r>
      <w:r w:rsidR="005131A4">
        <w:rPr>
          <w:rFonts w:ascii="Arial" w:eastAsia="Arial" w:hAnsi="Arial" w:cs="Arial"/>
          <w:color w:val="000000"/>
          <w:sz w:val="20"/>
          <w:szCs w:val="20"/>
        </w:rPr>
        <w:t xml:space="preserve"> Świadczy to </w:t>
      </w:r>
      <w:r w:rsidR="00EC3485">
        <w:rPr>
          <w:rFonts w:ascii="Arial" w:eastAsia="Arial" w:hAnsi="Arial" w:cs="Arial"/>
          <w:color w:val="000000"/>
          <w:sz w:val="20"/>
          <w:szCs w:val="20"/>
        </w:rPr>
        <w:t xml:space="preserve">o </w:t>
      </w:r>
      <w:r w:rsidR="005131A4">
        <w:rPr>
          <w:rFonts w:ascii="Arial" w:eastAsia="Arial" w:hAnsi="Arial" w:cs="Arial"/>
          <w:color w:val="000000"/>
          <w:sz w:val="20"/>
          <w:szCs w:val="20"/>
        </w:rPr>
        <w:t xml:space="preserve">rosnącej w ostatnich latach </w:t>
      </w:r>
      <w:r w:rsidR="005131A4" w:rsidRPr="005131A4">
        <w:rPr>
          <w:rFonts w:ascii="Arial" w:eastAsia="Arial" w:hAnsi="Arial" w:cs="Arial"/>
          <w:color w:val="000000"/>
          <w:sz w:val="20"/>
          <w:szCs w:val="20"/>
        </w:rPr>
        <w:t>potrzeb</w:t>
      </w:r>
      <w:r w:rsidR="005131A4">
        <w:rPr>
          <w:rFonts w:ascii="Arial" w:eastAsia="Arial" w:hAnsi="Arial" w:cs="Arial"/>
          <w:color w:val="000000"/>
          <w:sz w:val="20"/>
          <w:szCs w:val="20"/>
        </w:rPr>
        <w:t>ie</w:t>
      </w:r>
      <w:r w:rsidR="005131A4" w:rsidRPr="005131A4">
        <w:rPr>
          <w:rFonts w:ascii="Arial" w:eastAsia="Arial" w:hAnsi="Arial" w:cs="Arial"/>
          <w:color w:val="000000"/>
          <w:sz w:val="20"/>
          <w:szCs w:val="20"/>
        </w:rPr>
        <w:t xml:space="preserve"> </w:t>
      </w:r>
      <w:r w:rsidR="005131A4">
        <w:rPr>
          <w:rFonts w:ascii="Arial" w:eastAsia="Arial" w:hAnsi="Arial" w:cs="Arial"/>
          <w:color w:val="000000"/>
          <w:sz w:val="20"/>
          <w:szCs w:val="20"/>
        </w:rPr>
        <w:t>kształcenia specjalistów z zakresu cyberbezpieczeń</w:t>
      </w:r>
      <w:r w:rsidR="00F52853">
        <w:rPr>
          <w:rFonts w:ascii="Arial" w:eastAsia="Arial" w:hAnsi="Arial" w:cs="Arial"/>
          <w:color w:val="000000"/>
          <w:sz w:val="20"/>
          <w:szCs w:val="20"/>
        </w:rPr>
        <w:t>s</w:t>
      </w:r>
      <w:r w:rsidR="005131A4">
        <w:rPr>
          <w:rFonts w:ascii="Arial" w:eastAsia="Arial" w:hAnsi="Arial" w:cs="Arial"/>
          <w:color w:val="000000"/>
          <w:sz w:val="20"/>
          <w:szCs w:val="20"/>
        </w:rPr>
        <w:t>twa.</w:t>
      </w:r>
    </w:p>
    <w:p w14:paraId="64C0C832" w14:textId="77777777" w:rsidR="00D60E56" w:rsidRPr="00D60E56" w:rsidRDefault="00D60E56" w:rsidP="003C0364">
      <w:pPr>
        <w:tabs>
          <w:tab w:val="left" w:pos="709"/>
        </w:tabs>
        <w:spacing w:before="120" w:after="120" w:line="360" w:lineRule="auto"/>
        <w:ind w:left="360"/>
        <w:jc w:val="both"/>
        <w:rPr>
          <w:rFonts w:ascii="Arial" w:eastAsia="Arial" w:hAnsi="Arial" w:cs="Arial"/>
          <w:color w:val="000000"/>
          <w:sz w:val="20"/>
          <w:szCs w:val="20"/>
        </w:rPr>
      </w:pPr>
    </w:p>
    <w:tbl>
      <w:tblPr>
        <w:tblW w:w="918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2138"/>
        <w:gridCol w:w="1457"/>
        <w:gridCol w:w="1573"/>
        <w:gridCol w:w="2031"/>
        <w:gridCol w:w="1570"/>
      </w:tblGrid>
      <w:tr w:rsidR="005244DE" w:rsidRPr="00782241" w14:paraId="1C55186E" w14:textId="77777777" w:rsidTr="00FB66AF">
        <w:trPr>
          <w:trHeight w:val="240"/>
        </w:trPr>
        <w:tc>
          <w:tcPr>
            <w:tcW w:w="414" w:type="dxa"/>
            <w:shd w:val="clear" w:color="auto" w:fill="D9D9D9" w:themeFill="background1" w:themeFillShade="D9"/>
            <w:noWrap/>
            <w:vAlign w:val="bottom"/>
            <w:hideMark/>
          </w:tcPr>
          <w:p w14:paraId="3B6211AA" w14:textId="55DE12FC" w:rsidR="00D60E56" w:rsidRPr="00FB66AF" w:rsidRDefault="00D60E56" w:rsidP="003C0364">
            <w:pPr>
              <w:spacing w:after="0" w:line="360" w:lineRule="auto"/>
              <w:jc w:val="center"/>
              <w:rPr>
                <w:rFonts w:ascii="Arial" w:eastAsia="Times New Roman" w:hAnsi="Arial" w:cs="Arial"/>
                <w:b/>
                <w:bCs/>
                <w:color w:val="000000"/>
                <w:sz w:val="20"/>
                <w:szCs w:val="20"/>
              </w:rPr>
            </w:pPr>
            <w:r w:rsidRPr="00FB66AF">
              <w:rPr>
                <w:rFonts w:ascii="Arial" w:eastAsia="Times New Roman" w:hAnsi="Arial" w:cs="Arial"/>
                <w:b/>
                <w:bCs/>
                <w:color w:val="000000"/>
                <w:sz w:val="20"/>
                <w:szCs w:val="20"/>
              </w:rPr>
              <w:t>Lp</w:t>
            </w:r>
          </w:p>
        </w:tc>
        <w:tc>
          <w:tcPr>
            <w:tcW w:w="2138" w:type="dxa"/>
            <w:shd w:val="clear" w:color="auto" w:fill="D9D9D9" w:themeFill="background1" w:themeFillShade="D9"/>
            <w:noWrap/>
            <w:vAlign w:val="bottom"/>
            <w:hideMark/>
          </w:tcPr>
          <w:p w14:paraId="3C4C8BFD" w14:textId="77777777" w:rsidR="00D60E56" w:rsidRPr="00FB66AF" w:rsidRDefault="00D60E56" w:rsidP="003C0364">
            <w:pPr>
              <w:spacing w:after="0" w:line="360" w:lineRule="auto"/>
              <w:rPr>
                <w:rFonts w:ascii="Arial" w:eastAsia="Times New Roman" w:hAnsi="Arial" w:cs="Arial"/>
                <w:b/>
                <w:bCs/>
                <w:color w:val="000000"/>
                <w:sz w:val="20"/>
                <w:szCs w:val="20"/>
              </w:rPr>
            </w:pPr>
            <w:r w:rsidRPr="00FB66AF">
              <w:rPr>
                <w:rFonts w:ascii="Arial" w:eastAsia="Times New Roman" w:hAnsi="Arial" w:cs="Arial"/>
                <w:b/>
                <w:bCs/>
                <w:color w:val="000000"/>
                <w:sz w:val="20"/>
                <w:szCs w:val="20"/>
              </w:rPr>
              <w:t>Nazwa kierunku studiów</w:t>
            </w:r>
          </w:p>
        </w:tc>
        <w:tc>
          <w:tcPr>
            <w:tcW w:w="1457" w:type="dxa"/>
            <w:shd w:val="clear" w:color="auto" w:fill="D9D9D9" w:themeFill="background1" w:themeFillShade="D9"/>
            <w:noWrap/>
            <w:vAlign w:val="bottom"/>
            <w:hideMark/>
          </w:tcPr>
          <w:p w14:paraId="5FA32B98" w14:textId="77777777" w:rsidR="00D60E56" w:rsidRPr="00FB66AF" w:rsidRDefault="00D60E56" w:rsidP="003C0364">
            <w:pPr>
              <w:spacing w:after="0" w:line="360" w:lineRule="auto"/>
              <w:rPr>
                <w:rFonts w:ascii="Arial" w:eastAsia="Times New Roman" w:hAnsi="Arial" w:cs="Arial"/>
                <w:b/>
                <w:bCs/>
                <w:color w:val="000000"/>
                <w:sz w:val="20"/>
                <w:szCs w:val="20"/>
              </w:rPr>
            </w:pPr>
            <w:r w:rsidRPr="00FB66AF">
              <w:rPr>
                <w:rFonts w:ascii="Arial" w:eastAsia="Times New Roman" w:hAnsi="Arial" w:cs="Arial"/>
                <w:b/>
                <w:bCs/>
                <w:color w:val="000000"/>
                <w:sz w:val="20"/>
                <w:szCs w:val="20"/>
              </w:rPr>
              <w:t>Instytucja prowadząca</w:t>
            </w:r>
          </w:p>
        </w:tc>
        <w:tc>
          <w:tcPr>
            <w:tcW w:w="1573" w:type="dxa"/>
            <w:shd w:val="clear" w:color="auto" w:fill="D9D9D9" w:themeFill="background1" w:themeFillShade="D9"/>
            <w:noWrap/>
            <w:vAlign w:val="bottom"/>
            <w:hideMark/>
          </w:tcPr>
          <w:p w14:paraId="11CC5963" w14:textId="77777777" w:rsidR="00D60E56" w:rsidRPr="00FB66AF" w:rsidRDefault="00D60E56" w:rsidP="003C0364">
            <w:pPr>
              <w:spacing w:after="0" w:line="360" w:lineRule="auto"/>
              <w:rPr>
                <w:rFonts w:ascii="Arial" w:eastAsia="Times New Roman" w:hAnsi="Arial" w:cs="Arial"/>
                <w:b/>
                <w:bCs/>
                <w:color w:val="000000"/>
                <w:sz w:val="20"/>
                <w:szCs w:val="20"/>
              </w:rPr>
            </w:pPr>
            <w:r w:rsidRPr="00FB66AF">
              <w:rPr>
                <w:rFonts w:ascii="Arial" w:eastAsia="Times New Roman" w:hAnsi="Arial" w:cs="Arial"/>
                <w:b/>
                <w:bCs/>
                <w:color w:val="000000"/>
                <w:sz w:val="20"/>
                <w:szCs w:val="20"/>
              </w:rPr>
              <w:t>Poziom</w:t>
            </w:r>
          </w:p>
        </w:tc>
        <w:tc>
          <w:tcPr>
            <w:tcW w:w="2031" w:type="dxa"/>
            <w:shd w:val="clear" w:color="auto" w:fill="D9D9D9" w:themeFill="background1" w:themeFillShade="D9"/>
            <w:vAlign w:val="bottom"/>
            <w:hideMark/>
          </w:tcPr>
          <w:p w14:paraId="678DE568" w14:textId="77777777" w:rsidR="00D60E56" w:rsidRPr="00FB66AF" w:rsidRDefault="00D60E56" w:rsidP="003C0364">
            <w:pPr>
              <w:spacing w:after="0" w:line="360" w:lineRule="auto"/>
              <w:rPr>
                <w:rFonts w:ascii="Arial" w:eastAsia="Times New Roman" w:hAnsi="Arial" w:cs="Arial"/>
                <w:b/>
                <w:bCs/>
                <w:color w:val="000000"/>
                <w:sz w:val="20"/>
                <w:szCs w:val="20"/>
              </w:rPr>
            </w:pPr>
            <w:r w:rsidRPr="00FB66AF">
              <w:rPr>
                <w:rFonts w:ascii="Arial" w:eastAsia="Times New Roman" w:hAnsi="Arial" w:cs="Arial"/>
                <w:b/>
                <w:bCs/>
                <w:color w:val="000000"/>
                <w:sz w:val="20"/>
                <w:szCs w:val="20"/>
              </w:rPr>
              <w:t>Dyscypliny</w:t>
            </w:r>
          </w:p>
        </w:tc>
        <w:tc>
          <w:tcPr>
            <w:tcW w:w="1570" w:type="dxa"/>
            <w:shd w:val="clear" w:color="auto" w:fill="D9D9D9" w:themeFill="background1" w:themeFillShade="D9"/>
            <w:noWrap/>
            <w:vAlign w:val="bottom"/>
            <w:hideMark/>
          </w:tcPr>
          <w:p w14:paraId="49A6BAB2" w14:textId="77777777" w:rsidR="00D60E56" w:rsidRPr="00FB66AF" w:rsidRDefault="00D60E56" w:rsidP="003C0364">
            <w:pPr>
              <w:spacing w:after="0" w:line="360" w:lineRule="auto"/>
              <w:rPr>
                <w:rFonts w:ascii="Arial" w:eastAsia="Times New Roman" w:hAnsi="Arial" w:cs="Arial"/>
                <w:b/>
                <w:bCs/>
                <w:color w:val="000000"/>
                <w:sz w:val="20"/>
                <w:szCs w:val="20"/>
              </w:rPr>
            </w:pPr>
            <w:r w:rsidRPr="00FB66AF">
              <w:rPr>
                <w:rFonts w:ascii="Arial" w:eastAsia="Times New Roman" w:hAnsi="Arial" w:cs="Arial"/>
                <w:b/>
                <w:bCs/>
                <w:color w:val="000000"/>
                <w:sz w:val="20"/>
                <w:szCs w:val="20"/>
              </w:rPr>
              <w:t>Data uruchomienia</w:t>
            </w:r>
          </w:p>
        </w:tc>
      </w:tr>
      <w:tr w:rsidR="005244DE" w:rsidRPr="005244DE" w14:paraId="0DEB5211" w14:textId="77777777" w:rsidTr="00FB66AF">
        <w:trPr>
          <w:trHeight w:val="240"/>
        </w:trPr>
        <w:tc>
          <w:tcPr>
            <w:tcW w:w="414" w:type="dxa"/>
            <w:shd w:val="clear" w:color="auto" w:fill="auto"/>
            <w:noWrap/>
            <w:vAlign w:val="bottom"/>
            <w:hideMark/>
          </w:tcPr>
          <w:p w14:paraId="0796FEAB" w14:textId="77777777" w:rsidR="00D60E56" w:rsidRPr="00FB66AF" w:rsidRDefault="00D60E56" w:rsidP="003C0364">
            <w:pPr>
              <w:spacing w:after="0" w:line="360" w:lineRule="auto"/>
              <w:jc w:val="center"/>
              <w:rPr>
                <w:rFonts w:ascii="Arial" w:eastAsia="Times New Roman" w:hAnsi="Arial" w:cs="Arial"/>
                <w:color w:val="000000"/>
                <w:sz w:val="20"/>
                <w:szCs w:val="20"/>
              </w:rPr>
            </w:pPr>
            <w:r w:rsidRPr="00FB66AF">
              <w:rPr>
                <w:rFonts w:ascii="Arial" w:eastAsia="Times New Roman" w:hAnsi="Arial" w:cs="Arial"/>
                <w:color w:val="000000"/>
                <w:sz w:val="20"/>
                <w:szCs w:val="20"/>
              </w:rPr>
              <w:t>1</w:t>
            </w:r>
          </w:p>
        </w:tc>
        <w:tc>
          <w:tcPr>
            <w:tcW w:w="2138" w:type="dxa"/>
            <w:shd w:val="clear" w:color="auto" w:fill="auto"/>
            <w:noWrap/>
            <w:vAlign w:val="bottom"/>
            <w:hideMark/>
          </w:tcPr>
          <w:p w14:paraId="46B49D45"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Bezpieczeństwo informacyjne i cyberbezpieczeństwo</w:t>
            </w:r>
          </w:p>
        </w:tc>
        <w:tc>
          <w:tcPr>
            <w:tcW w:w="1457" w:type="dxa"/>
            <w:shd w:val="clear" w:color="auto" w:fill="auto"/>
            <w:noWrap/>
            <w:vAlign w:val="bottom"/>
            <w:hideMark/>
          </w:tcPr>
          <w:p w14:paraId="1A022DEB"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Akademia Sztuki Wojennej</w:t>
            </w:r>
          </w:p>
        </w:tc>
        <w:tc>
          <w:tcPr>
            <w:tcW w:w="1573" w:type="dxa"/>
            <w:shd w:val="clear" w:color="auto" w:fill="auto"/>
            <w:noWrap/>
            <w:vAlign w:val="bottom"/>
            <w:hideMark/>
          </w:tcPr>
          <w:p w14:paraId="60A85FA5"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pierwszego stopnia</w:t>
            </w:r>
          </w:p>
        </w:tc>
        <w:tc>
          <w:tcPr>
            <w:tcW w:w="2031" w:type="dxa"/>
            <w:shd w:val="clear" w:color="auto" w:fill="auto"/>
            <w:vAlign w:val="bottom"/>
            <w:hideMark/>
          </w:tcPr>
          <w:p w14:paraId="366A1D86"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nauki o bezpieczeństwie (100%)</w:t>
            </w:r>
          </w:p>
        </w:tc>
        <w:tc>
          <w:tcPr>
            <w:tcW w:w="1570" w:type="dxa"/>
            <w:shd w:val="clear" w:color="auto" w:fill="auto"/>
            <w:noWrap/>
            <w:vAlign w:val="bottom"/>
            <w:hideMark/>
          </w:tcPr>
          <w:p w14:paraId="1FFB7CB1"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2021-10-01</w:t>
            </w:r>
          </w:p>
        </w:tc>
      </w:tr>
      <w:tr w:rsidR="005244DE" w:rsidRPr="005244DE" w14:paraId="61018D0F" w14:textId="77777777" w:rsidTr="00FB66AF">
        <w:trPr>
          <w:trHeight w:val="240"/>
        </w:trPr>
        <w:tc>
          <w:tcPr>
            <w:tcW w:w="414" w:type="dxa"/>
            <w:shd w:val="clear" w:color="auto" w:fill="auto"/>
            <w:noWrap/>
            <w:vAlign w:val="bottom"/>
            <w:hideMark/>
          </w:tcPr>
          <w:p w14:paraId="2893C56C" w14:textId="59A97C33" w:rsidR="00D60E56" w:rsidRPr="00FB66AF" w:rsidRDefault="003D352D" w:rsidP="003C0364">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2138" w:type="dxa"/>
            <w:shd w:val="clear" w:color="auto" w:fill="auto"/>
            <w:noWrap/>
            <w:vAlign w:val="bottom"/>
            <w:hideMark/>
          </w:tcPr>
          <w:p w14:paraId="48098CE3"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Cyberbezpieczeństwo</w:t>
            </w:r>
          </w:p>
        </w:tc>
        <w:tc>
          <w:tcPr>
            <w:tcW w:w="1457" w:type="dxa"/>
            <w:shd w:val="clear" w:color="auto" w:fill="auto"/>
            <w:noWrap/>
            <w:vAlign w:val="bottom"/>
            <w:hideMark/>
          </w:tcPr>
          <w:p w14:paraId="316EB356" w14:textId="179F0B39"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 xml:space="preserve">Akademia Górniczo-Hutnicza </w:t>
            </w:r>
          </w:p>
        </w:tc>
        <w:tc>
          <w:tcPr>
            <w:tcW w:w="1573" w:type="dxa"/>
            <w:shd w:val="clear" w:color="auto" w:fill="auto"/>
            <w:noWrap/>
            <w:vAlign w:val="bottom"/>
            <w:hideMark/>
          </w:tcPr>
          <w:p w14:paraId="7EE2C008"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pierwszego stopnia</w:t>
            </w:r>
          </w:p>
        </w:tc>
        <w:tc>
          <w:tcPr>
            <w:tcW w:w="2031" w:type="dxa"/>
            <w:shd w:val="clear" w:color="auto" w:fill="auto"/>
            <w:vAlign w:val="bottom"/>
            <w:hideMark/>
          </w:tcPr>
          <w:p w14:paraId="5BEDF248"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informatyka techniczna i telekomunikacja (100%)</w:t>
            </w:r>
          </w:p>
        </w:tc>
        <w:tc>
          <w:tcPr>
            <w:tcW w:w="1570" w:type="dxa"/>
            <w:shd w:val="clear" w:color="auto" w:fill="auto"/>
            <w:noWrap/>
            <w:vAlign w:val="bottom"/>
            <w:hideMark/>
          </w:tcPr>
          <w:p w14:paraId="5274AC44"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2019-10-01</w:t>
            </w:r>
          </w:p>
        </w:tc>
      </w:tr>
      <w:tr w:rsidR="005244DE" w:rsidRPr="005244DE" w14:paraId="2EF5B3E7" w14:textId="77777777" w:rsidTr="00FB66AF">
        <w:trPr>
          <w:trHeight w:val="240"/>
        </w:trPr>
        <w:tc>
          <w:tcPr>
            <w:tcW w:w="414" w:type="dxa"/>
            <w:shd w:val="clear" w:color="auto" w:fill="auto"/>
            <w:noWrap/>
            <w:vAlign w:val="bottom"/>
            <w:hideMark/>
          </w:tcPr>
          <w:p w14:paraId="138D68EB" w14:textId="0B512D35" w:rsidR="00D60E56" w:rsidRPr="00FB66AF" w:rsidRDefault="003D352D" w:rsidP="003C0364">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2138" w:type="dxa"/>
            <w:shd w:val="clear" w:color="auto" w:fill="auto"/>
            <w:noWrap/>
            <w:vAlign w:val="bottom"/>
            <w:hideMark/>
          </w:tcPr>
          <w:p w14:paraId="32FECB80"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Cyberbezpieczeństwo</w:t>
            </w:r>
          </w:p>
        </w:tc>
        <w:tc>
          <w:tcPr>
            <w:tcW w:w="1457" w:type="dxa"/>
            <w:shd w:val="clear" w:color="auto" w:fill="auto"/>
            <w:noWrap/>
            <w:vAlign w:val="bottom"/>
            <w:hideMark/>
          </w:tcPr>
          <w:p w14:paraId="73D1B5F4"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Politechnika Warszawska</w:t>
            </w:r>
          </w:p>
        </w:tc>
        <w:tc>
          <w:tcPr>
            <w:tcW w:w="1573" w:type="dxa"/>
            <w:shd w:val="clear" w:color="auto" w:fill="auto"/>
            <w:noWrap/>
            <w:vAlign w:val="bottom"/>
            <w:hideMark/>
          </w:tcPr>
          <w:p w14:paraId="4F3E4448"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pierwszego stopnia</w:t>
            </w:r>
          </w:p>
        </w:tc>
        <w:tc>
          <w:tcPr>
            <w:tcW w:w="2031" w:type="dxa"/>
            <w:shd w:val="clear" w:color="auto" w:fill="auto"/>
            <w:vAlign w:val="bottom"/>
            <w:hideMark/>
          </w:tcPr>
          <w:p w14:paraId="22CE54B3"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informatyka techniczna i telekomunikacja (100%)</w:t>
            </w:r>
          </w:p>
        </w:tc>
        <w:tc>
          <w:tcPr>
            <w:tcW w:w="1570" w:type="dxa"/>
            <w:shd w:val="clear" w:color="auto" w:fill="auto"/>
            <w:noWrap/>
            <w:vAlign w:val="bottom"/>
            <w:hideMark/>
          </w:tcPr>
          <w:p w14:paraId="609428FF"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2019-10-01</w:t>
            </w:r>
          </w:p>
        </w:tc>
      </w:tr>
      <w:tr w:rsidR="005244DE" w:rsidRPr="005244DE" w14:paraId="158C8F46" w14:textId="77777777" w:rsidTr="00FB66AF">
        <w:trPr>
          <w:trHeight w:val="240"/>
        </w:trPr>
        <w:tc>
          <w:tcPr>
            <w:tcW w:w="414" w:type="dxa"/>
            <w:shd w:val="clear" w:color="auto" w:fill="auto"/>
            <w:noWrap/>
            <w:vAlign w:val="bottom"/>
            <w:hideMark/>
          </w:tcPr>
          <w:p w14:paraId="230362A9" w14:textId="2948361F" w:rsidR="00D60E56" w:rsidRPr="00FB66AF" w:rsidRDefault="003D352D" w:rsidP="003C0364">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2138" w:type="dxa"/>
            <w:shd w:val="clear" w:color="auto" w:fill="auto"/>
            <w:noWrap/>
            <w:vAlign w:val="bottom"/>
            <w:hideMark/>
          </w:tcPr>
          <w:p w14:paraId="53ECBAA5"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Cyberbezpieczeństwo</w:t>
            </w:r>
          </w:p>
        </w:tc>
        <w:tc>
          <w:tcPr>
            <w:tcW w:w="1457" w:type="dxa"/>
            <w:shd w:val="clear" w:color="auto" w:fill="auto"/>
            <w:noWrap/>
            <w:vAlign w:val="bottom"/>
            <w:hideMark/>
          </w:tcPr>
          <w:p w14:paraId="3BC13032"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Politechnika Wrocławska</w:t>
            </w:r>
          </w:p>
        </w:tc>
        <w:tc>
          <w:tcPr>
            <w:tcW w:w="1573" w:type="dxa"/>
            <w:shd w:val="clear" w:color="auto" w:fill="auto"/>
            <w:noWrap/>
            <w:vAlign w:val="bottom"/>
            <w:hideMark/>
          </w:tcPr>
          <w:p w14:paraId="7D62C959"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pierwszego stopnia</w:t>
            </w:r>
          </w:p>
        </w:tc>
        <w:tc>
          <w:tcPr>
            <w:tcW w:w="2031" w:type="dxa"/>
            <w:shd w:val="clear" w:color="auto" w:fill="auto"/>
            <w:vAlign w:val="bottom"/>
            <w:hideMark/>
          </w:tcPr>
          <w:p w14:paraId="51D35DB5" w14:textId="77777777" w:rsidR="00D60E56" w:rsidRPr="00FB66AF" w:rsidRDefault="00D60E56" w:rsidP="003C0364">
            <w:pPr>
              <w:spacing w:after="0" w:line="360" w:lineRule="auto"/>
              <w:rPr>
                <w:rFonts w:ascii="Arial" w:eastAsia="Times New Roman" w:hAnsi="Arial" w:cs="Arial"/>
                <w:color w:val="000000"/>
                <w:sz w:val="20"/>
                <w:szCs w:val="20"/>
              </w:rPr>
            </w:pPr>
            <w:bookmarkStart w:id="1" w:name="_Hlk100838214"/>
            <w:r w:rsidRPr="00FB66AF">
              <w:rPr>
                <w:rFonts w:ascii="Arial" w:eastAsia="Times New Roman" w:hAnsi="Arial" w:cs="Arial"/>
                <w:color w:val="000000"/>
                <w:sz w:val="20"/>
                <w:szCs w:val="20"/>
              </w:rPr>
              <w:t xml:space="preserve">informatyka techniczna i </w:t>
            </w:r>
            <w:r w:rsidRPr="00FB66AF">
              <w:rPr>
                <w:rFonts w:ascii="Arial" w:eastAsia="Times New Roman" w:hAnsi="Arial" w:cs="Arial"/>
                <w:color w:val="000000"/>
                <w:sz w:val="20"/>
                <w:szCs w:val="20"/>
              </w:rPr>
              <w:lastRenderedPageBreak/>
              <w:t xml:space="preserve">telekomunikacja </w:t>
            </w:r>
            <w:bookmarkEnd w:id="1"/>
            <w:r w:rsidRPr="00FB66AF">
              <w:rPr>
                <w:rFonts w:ascii="Arial" w:eastAsia="Times New Roman" w:hAnsi="Arial" w:cs="Arial"/>
                <w:color w:val="000000"/>
                <w:sz w:val="20"/>
                <w:szCs w:val="20"/>
              </w:rPr>
              <w:t>(100%)</w:t>
            </w:r>
          </w:p>
        </w:tc>
        <w:tc>
          <w:tcPr>
            <w:tcW w:w="1570" w:type="dxa"/>
            <w:shd w:val="clear" w:color="auto" w:fill="auto"/>
            <w:noWrap/>
            <w:vAlign w:val="bottom"/>
            <w:hideMark/>
          </w:tcPr>
          <w:p w14:paraId="34BEC4B1"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lastRenderedPageBreak/>
              <w:t>2017-10-01</w:t>
            </w:r>
          </w:p>
        </w:tc>
      </w:tr>
      <w:tr w:rsidR="005244DE" w:rsidRPr="005244DE" w14:paraId="3AF6D150" w14:textId="77777777" w:rsidTr="00FB66AF">
        <w:trPr>
          <w:trHeight w:val="240"/>
        </w:trPr>
        <w:tc>
          <w:tcPr>
            <w:tcW w:w="414" w:type="dxa"/>
            <w:shd w:val="clear" w:color="auto" w:fill="auto"/>
            <w:noWrap/>
            <w:vAlign w:val="bottom"/>
            <w:hideMark/>
          </w:tcPr>
          <w:p w14:paraId="2698D762" w14:textId="41EE5DCB" w:rsidR="00D60E56" w:rsidRPr="00FB66AF" w:rsidRDefault="003D352D" w:rsidP="003C0364">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5</w:t>
            </w:r>
          </w:p>
        </w:tc>
        <w:tc>
          <w:tcPr>
            <w:tcW w:w="2138" w:type="dxa"/>
            <w:shd w:val="clear" w:color="auto" w:fill="auto"/>
            <w:noWrap/>
            <w:vAlign w:val="bottom"/>
            <w:hideMark/>
          </w:tcPr>
          <w:p w14:paraId="508B8E43"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Kryptologia i cyberbezpieczeństwo</w:t>
            </w:r>
          </w:p>
        </w:tc>
        <w:tc>
          <w:tcPr>
            <w:tcW w:w="1457" w:type="dxa"/>
            <w:shd w:val="clear" w:color="auto" w:fill="auto"/>
            <w:noWrap/>
            <w:vAlign w:val="bottom"/>
            <w:hideMark/>
          </w:tcPr>
          <w:p w14:paraId="14DD7B02" w14:textId="2177B04D"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Wojskowa Akademia Techniczna</w:t>
            </w:r>
          </w:p>
        </w:tc>
        <w:tc>
          <w:tcPr>
            <w:tcW w:w="1573" w:type="dxa"/>
            <w:shd w:val="clear" w:color="auto" w:fill="auto"/>
            <w:noWrap/>
            <w:vAlign w:val="bottom"/>
            <w:hideMark/>
          </w:tcPr>
          <w:p w14:paraId="0FC4A6F7"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pierwszego stopnia</w:t>
            </w:r>
          </w:p>
        </w:tc>
        <w:tc>
          <w:tcPr>
            <w:tcW w:w="2031" w:type="dxa"/>
            <w:shd w:val="clear" w:color="auto" w:fill="auto"/>
            <w:vAlign w:val="bottom"/>
            <w:hideMark/>
          </w:tcPr>
          <w:p w14:paraId="0645FDCB"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informatyka techniczna i telekomunikacja (100%)</w:t>
            </w:r>
          </w:p>
        </w:tc>
        <w:tc>
          <w:tcPr>
            <w:tcW w:w="1570" w:type="dxa"/>
            <w:shd w:val="clear" w:color="auto" w:fill="auto"/>
            <w:noWrap/>
            <w:vAlign w:val="bottom"/>
            <w:hideMark/>
          </w:tcPr>
          <w:p w14:paraId="462600BB" w14:textId="77777777" w:rsidR="00D60E56" w:rsidRPr="00FB66AF" w:rsidRDefault="00D60E56" w:rsidP="003C0364">
            <w:pPr>
              <w:spacing w:after="0" w:line="360" w:lineRule="auto"/>
              <w:rPr>
                <w:rFonts w:ascii="Arial" w:eastAsia="Times New Roman" w:hAnsi="Arial" w:cs="Arial"/>
                <w:color w:val="000000"/>
                <w:sz w:val="20"/>
                <w:szCs w:val="20"/>
              </w:rPr>
            </w:pPr>
            <w:r w:rsidRPr="00FB66AF">
              <w:rPr>
                <w:rFonts w:ascii="Arial" w:eastAsia="Times New Roman" w:hAnsi="Arial" w:cs="Arial"/>
                <w:color w:val="000000"/>
                <w:sz w:val="20"/>
                <w:szCs w:val="20"/>
              </w:rPr>
              <w:t>2014-10-01</w:t>
            </w:r>
          </w:p>
        </w:tc>
      </w:tr>
    </w:tbl>
    <w:p w14:paraId="37E950F8" w14:textId="77777777" w:rsidR="00D60E56" w:rsidRPr="00D60E56" w:rsidRDefault="00D60E56" w:rsidP="003C0364">
      <w:pPr>
        <w:tabs>
          <w:tab w:val="left" w:pos="709"/>
        </w:tabs>
        <w:spacing w:before="120" w:after="120" w:line="360" w:lineRule="auto"/>
        <w:ind w:left="360"/>
        <w:jc w:val="both"/>
        <w:rPr>
          <w:rFonts w:ascii="Arial" w:eastAsia="Arial" w:hAnsi="Arial" w:cs="Arial"/>
          <w:color w:val="000000"/>
          <w:sz w:val="20"/>
          <w:szCs w:val="20"/>
        </w:rPr>
      </w:pPr>
    </w:p>
    <w:p w14:paraId="2341A337" w14:textId="70694D7C" w:rsidR="00E13EC4" w:rsidRDefault="0004226D" w:rsidP="003C0364">
      <w:pPr>
        <w:tabs>
          <w:tab w:val="left" w:pos="1134"/>
        </w:tabs>
        <w:spacing w:before="120"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Analizę uczelni zagranicznych oferujących studia </w:t>
      </w:r>
      <w:r w:rsidR="00344D43">
        <w:rPr>
          <w:rFonts w:ascii="Arial" w:eastAsia="Arial" w:hAnsi="Arial" w:cs="Arial"/>
          <w:color w:val="000000"/>
          <w:sz w:val="20"/>
          <w:szCs w:val="20"/>
        </w:rPr>
        <w:t>pierwszego</w:t>
      </w:r>
      <w:r w:rsidR="00836986">
        <w:rPr>
          <w:rFonts w:ascii="Arial" w:eastAsia="Arial" w:hAnsi="Arial" w:cs="Arial"/>
          <w:color w:val="000000"/>
          <w:sz w:val="20"/>
          <w:szCs w:val="20"/>
        </w:rPr>
        <w:t xml:space="preserve"> stopnia </w:t>
      </w:r>
      <w:r>
        <w:rPr>
          <w:rFonts w:ascii="Arial" w:eastAsia="Arial" w:hAnsi="Arial" w:cs="Arial"/>
          <w:color w:val="000000"/>
          <w:sz w:val="20"/>
          <w:szCs w:val="20"/>
        </w:rPr>
        <w:t xml:space="preserve">w zakresie cyberbezpieczeństwa </w:t>
      </w:r>
      <w:r w:rsidR="00926891">
        <w:rPr>
          <w:rFonts w:ascii="Arial" w:eastAsia="Arial" w:hAnsi="Arial" w:cs="Arial"/>
          <w:color w:val="000000"/>
          <w:sz w:val="20"/>
          <w:szCs w:val="20"/>
        </w:rPr>
        <w:t>przeprowadzono w oparciu</w:t>
      </w:r>
      <w:r>
        <w:rPr>
          <w:rFonts w:ascii="Arial" w:eastAsia="Arial" w:hAnsi="Arial" w:cs="Arial"/>
          <w:color w:val="000000"/>
          <w:sz w:val="20"/>
          <w:szCs w:val="20"/>
        </w:rPr>
        <w:t xml:space="preserve"> </w:t>
      </w:r>
      <w:r w:rsidR="00D90D3D">
        <w:rPr>
          <w:rFonts w:ascii="Arial" w:eastAsia="Arial" w:hAnsi="Arial" w:cs="Arial"/>
          <w:color w:val="000000"/>
          <w:sz w:val="20"/>
          <w:szCs w:val="20"/>
        </w:rPr>
        <w:t xml:space="preserve">o dane zawarte na </w:t>
      </w:r>
      <w:r w:rsidR="008A163E">
        <w:rPr>
          <w:rFonts w:ascii="Arial" w:eastAsia="Arial" w:hAnsi="Arial" w:cs="Arial"/>
          <w:color w:val="000000"/>
          <w:sz w:val="20"/>
          <w:szCs w:val="20"/>
        </w:rPr>
        <w:t>międzynarodow</w:t>
      </w:r>
      <w:r w:rsidR="00D90D3D">
        <w:rPr>
          <w:rFonts w:ascii="Arial" w:eastAsia="Arial" w:hAnsi="Arial" w:cs="Arial"/>
          <w:color w:val="000000"/>
          <w:sz w:val="20"/>
          <w:szCs w:val="20"/>
        </w:rPr>
        <w:t>ej</w:t>
      </w:r>
      <w:r w:rsidR="008A163E">
        <w:rPr>
          <w:rFonts w:ascii="Arial" w:eastAsia="Arial" w:hAnsi="Arial" w:cs="Arial"/>
          <w:color w:val="000000"/>
          <w:sz w:val="20"/>
          <w:szCs w:val="20"/>
        </w:rPr>
        <w:t xml:space="preserve"> platform</w:t>
      </w:r>
      <w:r w:rsidR="00D90D3D">
        <w:rPr>
          <w:rFonts w:ascii="Arial" w:eastAsia="Arial" w:hAnsi="Arial" w:cs="Arial"/>
          <w:color w:val="000000"/>
          <w:sz w:val="20"/>
          <w:szCs w:val="20"/>
        </w:rPr>
        <w:t>ie</w:t>
      </w:r>
      <w:r>
        <w:rPr>
          <w:rFonts w:ascii="Arial" w:eastAsia="Arial" w:hAnsi="Arial" w:cs="Arial"/>
          <w:color w:val="000000"/>
          <w:sz w:val="20"/>
          <w:szCs w:val="20"/>
        </w:rPr>
        <w:t xml:space="preserve"> </w:t>
      </w:r>
      <w:r w:rsidR="008A163E">
        <w:rPr>
          <w:rFonts w:ascii="Arial" w:eastAsia="Arial" w:hAnsi="Arial" w:cs="Arial"/>
          <w:color w:val="000000"/>
          <w:sz w:val="20"/>
          <w:szCs w:val="20"/>
        </w:rPr>
        <w:t>studyportals</w:t>
      </w:r>
      <w:r w:rsidR="00D90D3D">
        <w:rPr>
          <w:rFonts w:ascii="Arial" w:eastAsia="Arial" w:hAnsi="Arial" w:cs="Arial"/>
          <w:color w:val="000000"/>
          <w:sz w:val="20"/>
          <w:szCs w:val="20"/>
        </w:rPr>
        <w:t xml:space="preserve">, skupiającej ponad 3750 instytucji edukacyjnych w 110 krajach. </w:t>
      </w:r>
      <w:r w:rsidR="00BB5686">
        <w:rPr>
          <w:rFonts w:ascii="Arial" w:eastAsia="Arial" w:hAnsi="Arial" w:cs="Arial"/>
          <w:color w:val="000000"/>
          <w:sz w:val="20"/>
          <w:szCs w:val="20"/>
        </w:rPr>
        <w:t>Platforma</w:t>
      </w:r>
      <w:r w:rsidR="00BB5686" w:rsidRPr="00BB5686">
        <w:rPr>
          <w:rFonts w:ascii="Arial" w:eastAsia="Arial" w:hAnsi="Arial" w:cs="Arial"/>
          <w:color w:val="000000"/>
          <w:sz w:val="20"/>
          <w:szCs w:val="20"/>
        </w:rPr>
        <w:t xml:space="preserve"> jest wspieran</w:t>
      </w:r>
      <w:r w:rsidR="00BB5686">
        <w:rPr>
          <w:rFonts w:ascii="Arial" w:eastAsia="Arial" w:hAnsi="Arial" w:cs="Arial"/>
          <w:color w:val="000000"/>
          <w:sz w:val="20"/>
          <w:szCs w:val="20"/>
        </w:rPr>
        <w:t>a</w:t>
      </w:r>
      <w:r w:rsidR="00BB5686" w:rsidRPr="00BB5686">
        <w:rPr>
          <w:rFonts w:ascii="Arial" w:eastAsia="Arial" w:hAnsi="Arial" w:cs="Arial"/>
          <w:color w:val="000000"/>
          <w:sz w:val="20"/>
          <w:szCs w:val="20"/>
        </w:rPr>
        <w:t xml:space="preserve"> przez Komisję Europejską i</w:t>
      </w:r>
      <w:r w:rsidR="00FB66AF">
        <w:rPr>
          <w:rFonts w:ascii="Arial" w:eastAsia="Arial" w:hAnsi="Arial" w:cs="Arial"/>
          <w:color w:val="000000"/>
          <w:sz w:val="20"/>
          <w:szCs w:val="20"/>
        </w:rPr>
        <w:t> </w:t>
      </w:r>
      <w:r w:rsidR="00BB5686" w:rsidRPr="00BB5686">
        <w:rPr>
          <w:rFonts w:ascii="Arial" w:eastAsia="Arial" w:hAnsi="Arial" w:cs="Arial"/>
          <w:color w:val="000000"/>
          <w:sz w:val="20"/>
          <w:szCs w:val="20"/>
        </w:rPr>
        <w:t xml:space="preserve"> </w:t>
      </w:r>
      <w:r w:rsidR="00C938FB">
        <w:rPr>
          <w:rFonts w:ascii="Arial" w:eastAsia="Arial" w:hAnsi="Arial" w:cs="Arial"/>
          <w:color w:val="000000"/>
          <w:sz w:val="20"/>
          <w:szCs w:val="20"/>
        </w:rPr>
        <w:t xml:space="preserve">inne krajowe </w:t>
      </w:r>
      <w:r w:rsidR="00BB5686" w:rsidRPr="00BB5686">
        <w:rPr>
          <w:rFonts w:ascii="Arial" w:eastAsia="Arial" w:hAnsi="Arial" w:cs="Arial"/>
          <w:color w:val="000000"/>
          <w:sz w:val="20"/>
          <w:szCs w:val="20"/>
        </w:rPr>
        <w:t>instytucje szkolnictwa wyższeg</w:t>
      </w:r>
      <w:r w:rsidR="00BB5686">
        <w:rPr>
          <w:rFonts w:ascii="Arial" w:eastAsia="Arial" w:hAnsi="Arial" w:cs="Arial"/>
          <w:color w:val="000000"/>
          <w:sz w:val="20"/>
          <w:szCs w:val="20"/>
        </w:rPr>
        <w:t>o.</w:t>
      </w:r>
      <w:r w:rsidR="008A163E">
        <w:rPr>
          <w:rStyle w:val="Odwoanieprzypisudolnego"/>
          <w:rFonts w:ascii="Arial" w:eastAsia="Arial" w:hAnsi="Arial" w:cs="Arial"/>
          <w:color w:val="000000"/>
          <w:sz w:val="20"/>
          <w:szCs w:val="20"/>
        </w:rPr>
        <w:footnoteReference w:id="9"/>
      </w:r>
      <w:r w:rsidR="001B24E0">
        <w:rPr>
          <w:rFonts w:ascii="Arial" w:eastAsia="Arial" w:hAnsi="Arial" w:cs="Arial"/>
          <w:color w:val="000000"/>
          <w:sz w:val="20"/>
          <w:szCs w:val="20"/>
        </w:rPr>
        <w:t xml:space="preserve"> W</w:t>
      </w:r>
      <w:r w:rsidR="005269C0">
        <w:rPr>
          <w:rFonts w:ascii="Arial" w:eastAsia="Arial" w:hAnsi="Arial" w:cs="Arial"/>
          <w:color w:val="000000"/>
          <w:sz w:val="20"/>
          <w:szCs w:val="20"/>
        </w:rPr>
        <w:t xml:space="preserve"> zasobach platformy, </w:t>
      </w:r>
      <w:r w:rsidR="00D6508D">
        <w:rPr>
          <w:rFonts w:ascii="Arial" w:eastAsia="Arial" w:hAnsi="Arial" w:cs="Arial"/>
          <w:color w:val="000000"/>
          <w:sz w:val="20"/>
          <w:szCs w:val="20"/>
        </w:rPr>
        <w:t xml:space="preserve">na stronie </w:t>
      </w:r>
      <w:r w:rsidR="00D6508D">
        <w:rPr>
          <w:rStyle w:val="Odwoanieprzypisudolnego"/>
          <w:rFonts w:ascii="Arial" w:eastAsia="Arial" w:hAnsi="Arial" w:cs="Arial"/>
          <w:color w:val="000000"/>
          <w:sz w:val="20"/>
          <w:szCs w:val="20"/>
        </w:rPr>
        <w:footnoteReference w:id="10"/>
      </w:r>
      <w:r w:rsidR="00D6508D">
        <w:rPr>
          <w:rFonts w:ascii="Arial" w:eastAsia="Arial" w:hAnsi="Arial" w:cs="Arial"/>
          <w:color w:val="000000"/>
          <w:sz w:val="20"/>
          <w:szCs w:val="20"/>
        </w:rPr>
        <w:t xml:space="preserve"> </w:t>
      </w:r>
      <w:r w:rsidR="005269C0">
        <w:rPr>
          <w:rFonts w:ascii="Arial" w:eastAsia="Arial" w:hAnsi="Arial" w:cs="Arial"/>
          <w:color w:val="000000"/>
          <w:sz w:val="20"/>
          <w:szCs w:val="20"/>
        </w:rPr>
        <w:t>w</w:t>
      </w:r>
      <w:r w:rsidR="001B24E0">
        <w:rPr>
          <w:rFonts w:ascii="Arial" w:eastAsia="Arial" w:hAnsi="Arial" w:cs="Arial"/>
          <w:color w:val="000000"/>
          <w:sz w:val="20"/>
          <w:szCs w:val="20"/>
        </w:rPr>
        <w:t xml:space="preserve"> dyscyplinie Cyber Security</w:t>
      </w:r>
      <w:r w:rsidR="0033382E">
        <w:rPr>
          <w:rFonts w:ascii="Arial" w:eastAsia="Arial" w:hAnsi="Arial" w:cs="Arial"/>
          <w:color w:val="000000"/>
          <w:sz w:val="20"/>
          <w:szCs w:val="20"/>
        </w:rPr>
        <w:t>,</w:t>
      </w:r>
      <w:r w:rsidR="001B24E0">
        <w:rPr>
          <w:rFonts w:ascii="Arial" w:eastAsia="Arial" w:hAnsi="Arial" w:cs="Arial"/>
          <w:color w:val="000000"/>
          <w:sz w:val="20"/>
          <w:szCs w:val="20"/>
        </w:rPr>
        <w:t xml:space="preserve"> zamieszczone są </w:t>
      </w:r>
      <w:r w:rsidR="00D6508D">
        <w:rPr>
          <w:rFonts w:ascii="Arial" w:eastAsia="Arial" w:hAnsi="Arial" w:cs="Arial"/>
          <w:color w:val="000000"/>
          <w:sz w:val="20"/>
          <w:szCs w:val="20"/>
        </w:rPr>
        <w:t>390</w:t>
      </w:r>
      <w:r w:rsidR="001B24E0">
        <w:rPr>
          <w:rFonts w:ascii="Arial" w:eastAsia="Arial" w:hAnsi="Arial" w:cs="Arial"/>
          <w:color w:val="000000"/>
          <w:sz w:val="20"/>
          <w:szCs w:val="20"/>
        </w:rPr>
        <w:t xml:space="preserve"> ofert</w:t>
      </w:r>
      <w:r w:rsidR="00FC2F9A">
        <w:rPr>
          <w:rFonts w:ascii="Arial" w:eastAsia="Arial" w:hAnsi="Arial" w:cs="Arial"/>
          <w:color w:val="000000"/>
          <w:sz w:val="20"/>
          <w:szCs w:val="20"/>
        </w:rPr>
        <w:t>y</w:t>
      </w:r>
      <w:r w:rsidR="001B24E0">
        <w:rPr>
          <w:rFonts w:ascii="Arial" w:eastAsia="Arial" w:hAnsi="Arial" w:cs="Arial"/>
          <w:color w:val="000000"/>
          <w:sz w:val="20"/>
          <w:szCs w:val="20"/>
        </w:rPr>
        <w:t xml:space="preserve"> studiów</w:t>
      </w:r>
      <w:r w:rsidR="00E04B94">
        <w:rPr>
          <w:rFonts w:ascii="Arial" w:eastAsia="Arial" w:hAnsi="Arial" w:cs="Arial"/>
          <w:color w:val="000000"/>
          <w:sz w:val="20"/>
          <w:szCs w:val="20"/>
        </w:rPr>
        <w:t>,</w:t>
      </w:r>
      <w:r w:rsidR="001B24E0">
        <w:rPr>
          <w:rFonts w:ascii="Arial" w:eastAsia="Arial" w:hAnsi="Arial" w:cs="Arial"/>
          <w:color w:val="000000"/>
          <w:sz w:val="20"/>
          <w:szCs w:val="20"/>
        </w:rPr>
        <w:t xml:space="preserve"> </w:t>
      </w:r>
      <w:r w:rsidR="005269C0">
        <w:rPr>
          <w:rFonts w:ascii="Arial" w:eastAsia="Arial" w:hAnsi="Arial" w:cs="Arial"/>
          <w:color w:val="000000"/>
          <w:sz w:val="20"/>
          <w:szCs w:val="20"/>
        </w:rPr>
        <w:t xml:space="preserve">obejmujące zarówno studia ukierunkowane na </w:t>
      </w:r>
      <w:r w:rsidR="00CF59CB">
        <w:rPr>
          <w:rFonts w:ascii="Arial" w:eastAsia="Arial" w:hAnsi="Arial" w:cs="Arial"/>
          <w:color w:val="000000"/>
          <w:sz w:val="20"/>
          <w:szCs w:val="20"/>
        </w:rPr>
        <w:t>zdobycie kompleksowej</w:t>
      </w:r>
      <w:r w:rsidR="005269C0">
        <w:rPr>
          <w:rFonts w:ascii="Arial" w:eastAsia="Arial" w:hAnsi="Arial" w:cs="Arial"/>
          <w:color w:val="000000"/>
          <w:sz w:val="20"/>
          <w:szCs w:val="20"/>
        </w:rPr>
        <w:t xml:space="preserve"> wiedz</w:t>
      </w:r>
      <w:r w:rsidR="00CF59CB">
        <w:rPr>
          <w:rFonts w:ascii="Arial" w:eastAsia="Arial" w:hAnsi="Arial" w:cs="Arial"/>
          <w:color w:val="000000"/>
          <w:sz w:val="20"/>
          <w:szCs w:val="20"/>
        </w:rPr>
        <w:t>y</w:t>
      </w:r>
      <w:r w:rsidR="005269C0">
        <w:rPr>
          <w:rFonts w:ascii="Arial" w:eastAsia="Arial" w:hAnsi="Arial" w:cs="Arial"/>
          <w:color w:val="000000"/>
          <w:sz w:val="20"/>
          <w:szCs w:val="20"/>
        </w:rPr>
        <w:t xml:space="preserve"> z zakresu bezpieczeństwa, jak również </w:t>
      </w:r>
      <w:r w:rsidR="00C17A6C">
        <w:rPr>
          <w:rFonts w:ascii="Arial" w:eastAsia="Arial" w:hAnsi="Arial" w:cs="Arial"/>
          <w:color w:val="000000"/>
          <w:sz w:val="20"/>
          <w:szCs w:val="20"/>
        </w:rPr>
        <w:t>studia skupiające się na konkretnych aspektach z zakresu cyberbezpieczeństwa</w:t>
      </w:r>
      <w:r w:rsidR="00E04B94">
        <w:rPr>
          <w:rFonts w:ascii="Arial" w:eastAsia="Arial" w:hAnsi="Arial" w:cs="Arial"/>
          <w:color w:val="000000"/>
          <w:sz w:val="20"/>
          <w:szCs w:val="20"/>
        </w:rPr>
        <w:t xml:space="preserve"> lub</w:t>
      </w:r>
      <w:r w:rsidR="008A65E4">
        <w:rPr>
          <w:rFonts w:ascii="Arial" w:eastAsia="Arial" w:hAnsi="Arial" w:cs="Arial"/>
          <w:color w:val="000000"/>
          <w:sz w:val="20"/>
          <w:szCs w:val="20"/>
        </w:rPr>
        <w:t xml:space="preserve"> łączące cyberbezpieczeństwo z</w:t>
      </w:r>
      <w:r w:rsidR="0033382E">
        <w:rPr>
          <w:rFonts w:ascii="Arial" w:eastAsia="Arial" w:hAnsi="Arial" w:cs="Arial"/>
          <w:color w:val="000000"/>
          <w:sz w:val="20"/>
          <w:szCs w:val="20"/>
        </w:rPr>
        <w:t xml:space="preserve"> innymi </w:t>
      </w:r>
      <w:r w:rsidR="003A03D3">
        <w:rPr>
          <w:rFonts w:ascii="Arial" w:eastAsia="Arial" w:hAnsi="Arial" w:cs="Arial"/>
          <w:color w:val="000000"/>
          <w:sz w:val="20"/>
          <w:szCs w:val="20"/>
        </w:rPr>
        <w:t>zagadnien</w:t>
      </w:r>
      <w:r w:rsidR="008A2425">
        <w:rPr>
          <w:rFonts w:ascii="Arial" w:eastAsia="Arial" w:hAnsi="Arial" w:cs="Arial"/>
          <w:color w:val="000000"/>
          <w:sz w:val="20"/>
          <w:szCs w:val="20"/>
        </w:rPr>
        <w:t>i</w:t>
      </w:r>
      <w:r w:rsidR="003A03D3">
        <w:rPr>
          <w:rFonts w:ascii="Arial" w:eastAsia="Arial" w:hAnsi="Arial" w:cs="Arial"/>
          <w:color w:val="000000"/>
          <w:sz w:val="20"/>
          <w:szCs w:val="20"/>
        </w:rPr>
        <w:t>ami</w:t>
      </w:r>
      <w:r w:rsidR="008A65E4">
        <w:rPr>
          <w:rFonts w:ascii="Arial" w:eastAsia="Arial" w:hAnsi="Arial" w:cs="Arial"/>
          <w:color w:val="000000"/>
          <w:sz w:val="20"/>
          <w:szCs w:val="20"/>
        </w:rPr>
        <w:t xml:space="preserve"> </w:t>
      </w:r>
      <w:r w:rsidR="00C17A6C">
        <w:rPr>
          <w:rFonts w:ascii="Arial" w:eastAsia="Arial" w:hAnsi="Arial" w:cs="Arial"/>
          <w:color w:val="000000"/>
          <w:sz w:val="20"/>
          <w:szCs w:val="20"/>
        </w:rPr>
        <w:t xml:space="preserve">np. </w:t>
      </w:r>
      <w:r w:rsidR="008A65E4">
        <w:rPr>
          <w:rFonts w:ascii="Arial" w:eastAsia="Arial" w:hAnsi="Arial" w:cs="Arial"/>
          <w:color w:val="000000"/>
          <w:sz w:val="20"/>
          <w:szCs w:val="20"/>
        </w:rPr>
        <w:t xml:space="preserve">zarządzanie </w:t>
      </w:r>
      <w:r w:rsidR="00382E83">
        <w:rPr>
          <w:rFonts w:ascii="Arial" w:eastAsia="Arial" w:hAnsi="Arial" w:cs="Arial"/>
          <w:color w:val="000000"/>
          <w:sz w:val="20"/>
          <w:szCs w:val="20"/>
        </w:rPr>
        <w:t>bezpieczeństwem cybernetycznym</w:t>
      </w:r>
      <w:r w:rsidR="008A65E4">
        <w:rPr>
          <w:rFonts w:ascii="Arial" w:eastAsia="Arial" w:hAnsi="Arial" w:cs="Arial"/>
          <w:color w:val="000000"/>
          <w:sz w:val="20"/>
          <w:szCs w:val="20"/>
        </w:rPr>
        <w:t>,</w:t>
      </w:r>
      <w:r w:rsidR="00D6508D">
        <w:rPr>
          <w:rFonts w:ascii="Arial" w:eastAsia="Arial" w:hAnsi="Arial" w:cs="Arial"/>
          <w:color w:val="000000"/>
          <w:sz w:val="20"/>
          <w:szCs w:val="20"/>
        </w:rPr>
        <w:t xml:space="preserve"> cyberbezpieczeństwo i zapewnienie informacji, </w:t>
      </w:r>
      <w:r w:rsidR="00382E83">
        <w:rPr>
          <w:rFonts w:ascii="Arial" w:eastAsia="Arial" w:hAnsi="Arial" w:cs="Arial"/>
          <w:color w:val="000000"/>
          <w:sz w:val="20"/>
          <w:szCs w:val="20"/>
        </w:rPr>
        <w:t>cyberbezpieczeństwo i kryminalistyka cyfrowa</w:t>
      </w:r>
      <w:r w:rsidR="00F635B7">
        <w:rPr>
          <w:rFonts w:ascii="Arial" w:eastAsia="Arial" w:hAnsi="Arial" w:cs="Arial"/>
          <w:color w:val="000000"/>
          <w:sz w:val="20"/>
          <w:szCs w:val="20"/>
        </w:rPr>
        <w:t xml:space="preserve"> i inne.</w:t>
      </w:r>
      <w:r w:rsidR="008A65E4">
        <w:rPr>
          <w:rFonts w:ascii="Arial" w:eastAsia="Arial" w:hAnsi="Arial" w:cs="Arial"/>
          <w:color w:val="000000"/>
          <w:sz w:val="20"/>
          <w:szCs w:val="20"/>
        </w:rPr>
        <w:t xml:space="preserve">. </w:t>
      </w:r>
    </w:p>
    <w:p w14:paraId="50FDA40B" w14:textId="32687B9E" w:rsidR="00E13EC4" w:rsidRDefault="00250149" w:rsidP="003C0364">
      <w:pPr>
        <w:tabs>
          <w:tab w:val="left" w:pos="1134"/>
        </w:tabs>
        <w:spacing w:before="120"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Analiza </w:t>
      </w:r>
      <w:r w:rsidR="0035189A">
        <w:rPr>
          <w:rFonts w:ascii="Arial" w:eastAsia="Arial" w:hAnsi="Arial" w:cs="Arial"/>
          <w:color w:val="000000"/>
          <w:sz w:val="20"/>
          <w:szCs w:val="20"/>
        </w:rPr>
        <w:t>dostępnych na platformie ofert</w:t>
      </w:r>
      <w:r w:rsidR="00BA7AEE">
        <w:rPr>
          <w:rFonts w:ascii="Arial" w:eastAsia="Arial" w:hAnsi="Arial" w:cs="Arial"/>
          <w:color w:val="000000"/>
          <w:sz w:val="20"/>
          <w:szCs w:val="20"/>
        </w:rPr>
        <w:t xml:space="preserve"> programowych</w:t>
      </w:r>
      <w:r w:rsidR="0035189A">
        <w:rPr>
          <w:rFonts w:ascii="Arial" w:eastAsia="Arial" w:hAnsi="Arial" w:cs="Arial"/>
          <w:color w:val="000000"/>
          <w:sz w:val="20"/>
          <w:szCs w:val="20"/>
        </w:rPr>
        <w:t xml:space="preserve"> pozwoliła </w:t>
      </w:r>
      <w:r w:rsidR="00AA0FAB">
        <w:rPr>
          <w:rFonts w:ascii="Arial" w:eastAsia="Arial" w:hAnsi="Arial" w:cs="Arial"/>
          <w:color w:val="000000"/>
          <w:sz w:val="20"/>
          <w:szCs w:val="20"/>
        </w:rPr>
        <w:t xml:space="preserve">na </w:t>
      </w:r>
      <w:r w:rsidR="00503878">
        <w:rPr>
          <w:rFonts w:ascii="Arial" w:eastAsia="Arial" w:hAnsi="Arial" w:cs="Arial"/>
          <w:color w:val="000000"/>
          <w:sz w:val="20"/>
          <w:szCs w:val="20"/>
        </w:rPr>
        <w:t>sformułowanie</w:t>
      </w:r>
      <w:r w:rsidR="00AA0FAB">
        <w:rPr>
          <w:rFonts w:ascii="Arial" w:eastAsia="Arial" w:hAnsi="Arial" w:cs="Arial"/>
          <w:color w:val="000000"/>
          <w:sz w:val="20"/>
          <w:szCs w:val="20"/>
        </w:rPr>
        <w:t xml:space="preserve"> głównych obszarów </w:t>
      </w:r>
      <w:r w:rsidR="00F635B7">
        <w:rPr>
          <w:rFonts w:ascii="Arial" w:eastAsia="Arial" w:hAnsi="Arial" w:cs="Arial"/>
          <w:color w:val="000000"/>
          <w:sz w:val="20"/>
          <w:szCs w:val="20"/>
        </w:rPr>
        <w:t xml:space="preserve">tematycznych </w:t>
      </w:r>
      <w:r w:rsidR="004C0FFB">
        <w:rPr>
          <w:rFonts w:ascii="Arial" w:eastAsia="Arial" w:hAnsi="Arial" w:cs="Arial"/>
          <w:color w:val="000000"/>
          <w:sz w:val="20"/>
          <w:szCs w:val="20"/>
        </w:rPr>
        <w:t>w zakresie bezpieczeństwa</w:t>
      </w:r>
      <w:r w:rsidR="00074BCB">
        <w:rPr>
          <w:rFonts w:ascii="Arial" w:eastAsia="Arial" w:hAnsi="Arial" w:cs="Arial"/>
          <w:color w:val="000000"/>
          <w:sz w:val="20"/>
          <w:szCs w:val="20"/>
        </w:rPr>
        <w:t xml:space="preserve"> cybernetycznego</w:t>
      </w:r>
      <w:r w:rsidR="00B7253B">
        <w:rPr>
          <w:rFonts w:ascii="Arial" w:eastAsia="Arial" w:hAnsi="Arial" w:cs="Arial"/>
          <w:color w:val="000000"/>
          <w:sz w:val="20"/>
          <w:szCs w:val="20"/>
        </w:rPr>
        <w:t>, które mogą być podstawą do tworzenia siatki przedmiotów realizowanych w trakcie studiów 1 stopnia</w:t>
      </w:r>
    </w:p>
    <w:p w14:paraId="57BB4DB5" w14:textId="4C052E84" w:rsidR="00B7253B"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Tworzenie oprogramowania</w:t>
      </w:r>
    </w:p>
    <w:p w14:paraId="7DD65996" w14:textId="296CB5F5"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Systemy komputerowe i operacyjne</w:t>
      </w:r>
    </w:p>
    <w:p w14:paraId="4A8D5417" w14:textId="0CF80DD3"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Bazy danych</w:t>
      </w:r>
    </w:p>
    <w:p w14:paraId="2336FDCB" w14:textId="08DB0A4D"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Cyfrowa kryminalistyka</w:t>
      </w:r>
    </w:p>
    <w:p w14:paraId="5626F0E8" w14:textId="3EB5F09A"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Testowanie bezpieczeństwa</w:t>
      </w:r>
    </w:p>
    <w:p w14:paraId="64DC0701" w14:textId="2AEB054B"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Bezpieczne tworzenie oprogramowania</w:t>
      </w:r>
    </w:p>
    <w:p w14:paraId="1536C9BE" w14:textId="02C9FA0A"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Bezpieczne przetwarzania w chmurze</w:t>
      </w:r>
    </w:p>
    <w:p w14:paraId="198A118D" w14:textId="00AE8376"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Zarządzanie ryzykiem cybernetycznym, zarządzanie bezpieczeństwem, aspekty prawne związane z bezpieczeństwem</w:t>
      </w:r>
      <w:r w:rsidR="00074BCB">
        <w:rPr>
          <w:rFonts w:ascii="Arial" w:eastAsia="Arial" w:hAnsi="Arial" w:cs="Arial"/>
          <w:color w:val="000000"/>
          <w:sz w:val="20"/>
          <w:szCs w:val="20"/>
        </w:rPr>
        <w:t xml:space="preserve"> cybernetycznym</w:t>
      </w:r>
    </w:p>
    <w:p w14:paraId="6A561DE4" w14:textId="37846554" w:rsidR="00962921" w:rsidRDefault="00962921" w:rsidP="00B725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Kryptografia, kryminalistyka</w:t>
      </w:r>
    </w:p>
    <w:p w14:paraId="7CC5818C" w14:textId="5CDE5ACA" w:rsidR="00962921" w:rsidRDefault="00962921" w:rsidP="000631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Bezpieczeństwo urządzeń mobilnych i sieci bezprzewodowych</w:t>
      </w:r>
    </w:p>
    <w:p w14:paraId="594DD5CB" w14:textId="6F2E5DB6" w:rsidR="00F635B7" w:rsidRPr="00D07D68" w:rsidRDefault="00F635B7" w:rsidP="0006313B">
      <w:pPr>
        <w:pStyle w:val="Akapitzlist"/>
        <w:numPr>
          <w:ilvl w:val="0"/>
          <w:numId w:val="114"/>
        </w:numPr>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Bezpieczeństwo społeczne</w:t>
      </w:r>
    </w:p>
    <w:p w14:paraId="3FAC50B2" w14:textId="0A43F47C" w:rsidR="00382E83" w:rsidRDefault="00382E83" w:rsidP="00D07D68">
      <w:pPr>
        <w:tabs>
          <w:tab w:val="left" w:pos="1134"/>
        </w:tabs>
        <w:spacing w:before="120" w:after="120" w:line="360" w:lineRule="auto"/>
        <w:jc w:val="both"/>
        <w:rPr>
          <w:rFonts w:ascii="Arial" w:eastAsia="Arial" w:hAnsi="Arial" w:cs="Arial"/>
          <w:color w:val="000000"/>
          <w:sz w:val="20"/>
          <w:szCs w:val="20"/>
        </w:rPr>
      </w:pPr>
    </w:p>
    <w:p w14:paraId="5D195B82" w14:textId="53145850" w:rsidR="0035189A" w:rsidRPr="00D07D68" w:rsidRDefault="0035189A" w:rsidP="009604CC">
      <w:pPr>
        <w:tabs>
          <w:tab w:val="left" w:pos="1134"/>
        </w:tabs>
        <w:spacing w:before="120" w:after="120" w:line="360" w:lineRule="auto"/>
        <w:ind w:left="720"/>
        <w:jc w:val="both"/>
        <w:rPr>
          <w:rFonts w:ascii="Arial" w:eastAsia="Arial" w:hAnsi="Arial" w:cs="Arial"/>
          <w:b/>
          <w:bCs/>
          <w:color w:val="000000"/>
          <w:sz w:val="20"/>
          <w:szCs w:val="20"/>
        </w:rPr>
      </w:pPr>
      <w:r w:rsidRPr="00D07D68">
        <w:rPr>
          <w:rFonts w:ascii="Arial" w:eastAsia="Arial" w:hAnsi="Arial" w:cs="Arial"/>
          <w:b/>
          <w:bCs/>
          <w:color w:val="000000"/>
          <w:sz w:val="20"/>
          <w:szCs w:val="20"/>
        </w:rPr>
        <w:t xml:space="preserve">Przeprowadzona analiza była punktem wyjścia do sformułowania nowego programu studiów. </w:t>
      </w:r>
    </w:p>
    <w:p w14:paraId="18CF599A" w14:textId="41A7DD76" w:rsidR="00227957" w:rsidRPr="00D07D68" w:rsidRDefault="00227957" w:rsidP="00D07D68">
      <w:pPr>
        <w:tabs>
          <w:tab w:val="left" w:pos="1134"/>
        </w:tabs>
        <w:spacing w:before="120" w:after="120" w:line="240" w:lineRule="auto"/>
        <w:ind w:left="720"/>
        <w:jc w:val="both"/>
        <w:rPr>
          <w:rFonts w:ascii="Arial" w:eastAsia="Arial" w:hAnsi="Arial" w:cs="Arial"/>
          <w:b/>
          <w:bCs/>
          <w:color w:val="000000"/>
          <w:sz w:val="20"/>
          <w:szCs w:val="20"/>
        </w:rPr>
      </w:pPr>
      <w:r w:rsidRPr="00D07D68">
        <w:rPr>
          <w:rFonts w:ascii="Arial" w:eastAsia="Arial" w:hAnsi="Arial" w:cs="Arial"/>
          <w:b/>
          <w:bCs/>
          <w:color w:val="000000"/>
          <w:sz w:val="20"/>
          <w:szCs w:val="20"/>
        </w:rPr>
        <w:lastRenderedPageBreak/>
        <w:t>Uzasadnienie utworzenia nowego kierunku studiów odnoszące się do potrzeb otoczenia społeczno-gospodarczego i studentów udokumentowane wynikami badań lub efektami przeprowadzonego rozeznania.</w:t>
      </w:r>
    </w:p>
    <w:p w14:paraId="1E8F1AF6" w14:textId="77777777" w:rsidR="00F0640A" w:rsidRDefault="00F0640A" w:rsidP="003E18D2">
      <w:pPr>
        <w:pStyle w:val="Akapitzlist"/>
        <w:tabs>
          <w:tab w:val="left" w:pos="1134"/>
        </w:tabs>
        <w:spacing w:before="120" w:line="360" w:lineRule="auto"/>
        <w:jc w:val="both"/>
        <w:rPr>
          <w:rFonts w:ascii="Arial" w:eastAsia="Arial" w:hAnsi="Arial" w:cs="Arial"/>
          <w:b/>
          <w:bCs/>
          <w:color w:val="000000"/>
          <w:sz w:val="20"/>
          <w:szCs w:val="20"/>
        </w:rPr>
      </w:pPr>
    </w:p>
    <w:p w14:paraId="7623A4DD" w14:textId="31E0F7CC" w:rsidR="003E18D2" w:rsidRPr="005C57F1" w:rsidRDefault="003E18D2" w:rsidP="003E18D2">
      <w:pPr>
        <w:pStyle w:val="Akapitzlist"/>
        <w:tabs>
          <w:tab w:val="left" w:pos="1134"/>
        </w:tabs>
        <w:spacing w:before="120" w:line="360" w:lineRule="auto"/>
        <w:jc w:val="both"/>
        <w:rPr>
          <w:rFonts w:eastAsia="Arial" w:cstheme="minorHAnsi"/>
          <w:color w:val="000000"/>
        </w:rPr>
      </w:pPr>
      <w:r w:rsidRPr="005C57F1">
        <w:rPr>
          <w:rFonts w:eastAsia="Arial" w:cstheme="minorHAnsi"/>
          <w:color w:val="000000"/>
        </w:rPr>
        <w:t xml:space="preserve">W celu zbadania stopnia zainteresowania </w:t>
      </w:r>
      <w:r>
        <w:rPr>
          <w:rFonts w:eastAsia="Arial" w:cstheme="minorHAnsi"/>
          <w:color w:val="000000"/>
        </w:rPr>
        <w:t>uczniów</w:t>
      </w:r>
      <w:r w:rsidRPr="005C57F1">
        <w:rPr>
          <w:rFonts w:eastAsia="Arial" w:cstheme="minorHAnsi"/>
          <w:color w:val="000000"/>
        </w:rPr>
        <w:t xml:space="preserve"> nowo tworzonym kierunkiem studiów </w:t>
      </w:r>
      <w:r>
        <w:rPr>
          <w:rFonts w:eastAsia="Arial" w:cstheme="minorHAnsi"/>
          <w:color w:val="000000"/>
        </w:rPr>
        <w:t>I</w:t>
      </w:r>
      <w:r w:rsidRPr="005C57F1">
        <w:rPr>
          <w:rFonts w:eastAsia="Arial" w:cstheme="minorHAnsi"/>
          <w:color w:val="000000"/>
        </w:rPr>
        <w:t xml:space="preserve"> stopnia, przeprowadzono ankietę wśród </w:t>
      </w:r>
      <w:r>
        <w:rPr>
          <w:rFonts w:eastAsia="Arial" w:cstheme="minorHAnsi"/>
          <w:color w:val="000000"/>
        </w:rPr>
        <w:t>uczniów szkół ponadpodstawowych</w:t>
      </w:r>
      <w:r w:rsidRPr="005C57F1">
        <w:rPr>
          <w:rFonts w:eastAsia="Arial" w:cstheme="minorHAnsi"/>
          <w:color w:val="000000"/>
        </w:rPr>
        <w:t xml:space="preserve">. W badaniu wzięło udział </w:t>
      </w:r>
      <w:r>
        <w:rPr>
          <w:rFonts w:eastAsia="Arial" w:cstheme="minorHAnsi"/>
          <w:color w:val="000000"/>
        </w:rPr>
        <w:t>240</w:t>
      </w:r>
      <w:r w:rsidRPr="005C57F1">
        <w:rPr>
          <w:rFonts w:eastAsia="Arial" w:cstheme="minorHAnsi"/>
          <w:color w:val="000000"/>
        </w:rPr>
        <w:t xml:space="preserve"> osób</w:t>
      </w:r>
      <w:r>
        <w:rPr>
          <w:rStyle w:val="Odwoanieprzypisudolnego"/>
          <w:rFonts w:eastAsia="Arial" w:cstheme="minorHAnsi"/>
          <w:color w:val="000000"/>
        </w:rPr>
        <w:footnoteReference w:id="11"/>
      </w:r>
      <w:r w:rsidRPr="005C57F1">
        <w:rPr>
          <w:rFonts w:eastAsia="Arial" w:cstheme="minorHAnsi"/>
          <w:color w:val="000000"/>
        </w:rPr>
        <w:t>, w tym 1</w:t>
      </w:r>
      <w:r>
        <w:rPr>
          <w:rFonts w:eastAsia="Arial" w:cstheme="minorHAnsi"/>
          <w:color w:val="000000"/>
        </w:rPr>
        <w:t>25</w:t>
      </w:r>
      <w:r w:rsidRPr="005C57F1">
        <w:rPr>
          <w:rFonts w:eastAsia="Arial" w:cstheme="minorHAnsi"/>
          <w:color w:val="000000"/>
        </w:rPr>
        <w:t xml:space="preserve"> kobiet i 11</w:t>
      </w:r>
      <w:r>
        <w:rPr>
          <w:rFonts w:eastAsia="Arial" w:cstheme="minorHAnsi"/>
          <w:color w:val="000000"/>
        </w:rPr>
        <w:t>5</w:t>
      </w:r>
      <w:r w:rsidRPr="005C57F1">
        <w:rPr>
          <w:rFonts w:eastAsia="Arial" w:cstheme="minorHAnsi"/>
          <w:color w:val="000000"/>
        </w:rPr>
        <w:t xml:space="preserve"> mężczyzn. Większość badanych osób (</w:t>
      </w:r>
      <w:r>
        <w:rPr>
          <w:rFonts w:eastAsia="Arial" w:cstheme="minorHAnsi"/>
          <w:color w:val="000000"/>
        </w:rPr>
        <w:t>41</w:t>
      </w:r>
      <w:r w:rsidRPr="005C57F1">
        <w:rPr>
          <w:rFonts w:eastAsia="Arial" w:cstheme="minorHAnsi"/>
          <w:color w:val="000000"/>
        </w:rPr>
        <w:t xml:space="preserve">,3%) to osoby  mieszkające w miastach powyżej 500 tys. mieszkańców. </w:t>
      </w:r>
      <w:r>
        <w:rPr>
          <w:rFonts w:eastAsia="Arial" w:cstheme="minorHAnsi"/>
          <w:color w:val="000000"/>
        </w:rPr>
        <w:t>Większość badanych osób (56,4%) to uczniowie liceum ogólnokształcącego natomiast (43,6%) osób to uczniowie technikum.</w:t>
      </w:r>
    </w:p>
    <w:p w14:paraId="0682F519" w14:textId="19EBF6B9" w:rsidR="00F0640A" w:rsidRDefault="003E18D2" w:rsidP="00FC2F9A">
      <w:pPr>
        <w:spacing w:line="360" w:lineRule="auto"/>
        <w:ind w:left="720"/>
        <w:jc w:val="both"/>
        <w:rPr>
          <w:rFonts w:eastAsia="Arial" w:cstheme="minorHAnsi"/>
          <w:b/>
          <w:bCs/>
          <w:color w:val="000000"/>
        </w:rPr>
      </w:pPr>
      <w:r w:rsidRPr="005C57F1">
        <w:rPr>
          <w:rFonts w:eastAsia="Arial" w:cstheme="minorHAnsi"/>
          <w:color w:val="000000"/>
        </w:rPr>
        <w:t>Wyniki ankiet</w:t>
      </w:r>
      <w:r>
        <w:rPr>
          <w:rFonts w:eastAsia="Arial" w:cstheme="minorHAnsi"/>
          <w:color w:val="000000"/>
        </w:rPr>
        <w:t>y</w:t>
      </w:r>
      <w:r w:rsidRPr="005C57F1">
        <w:rPr>
          <w:rFonts w:eastAsia="Arial" w:cstheme="minorHAnsi"/>
          <w:color w:val="000000"/>
        </w:rPr>
        <w:t xml:space="preserve"> jednoznacznie wskazują, że </w:t>
      </w:r>
      <w:r w:rsidR="00F0640A">
        <w:rPr>
          <w:rFonts w:eastAsia="Arial" w:cstheme="minorHAnsi"/>
          <w:color w:val="000000"/>
        </w:rPr>
        <w:t xml:space="preserve">uczniowie </w:t>
      </w:r>
      <w:r w:rsidRPr="005C57F1">
        <w:rPr>
          <w:rFonts w:eastAsia="Arial" w:cstheme="minorHAnsi"/>
          <w:color w:val="000000"/>
        </w:rPr>
        <w:t>postrzegają zawód specjalisty ds. cyberbezpieczeństwa jako atrakcyjny i przyszłościowy (</w:t>
      </w:r>
      <w:r>
        <w:rPr>
          <w:rFonts w:eastAsia="Arial" w:cstheme="minorHAnsi"/>
          <w:color w:val="000000"/>
        </w:rPr>
        <w:t>72</w:t>
      </w:r>
      <w:r w:rsidRPr="005C57F1">
        <w:rPr>
          <w:rFonts w:eastAsia="Arial" w:cstheme="minorHAnsi"/>
          <w:color w:val="000000"/>
        </w:rPr>
        <w:t>,</w:t>
      </w:r>
      <w:r>
        <w:rPr>
          <w:rFonts w:eastAsia="Arial" w:cstheme="minorHAnsi"/>
          <w:color w:val="000000"/>
        </w:rPr>
        <w:t>1</w:t>
      </w:r>
      <w:r w:rsidRPr="005C57F1">
        <w:rPr>
          <w:rFonts w:eastAsia="Arial" w:cstheme="minorHAnsi"/>
          <w:color w:val="000000"/>
        </w:rPr>
        <w:t>% badanych)</w:t>
      </w:r>
      <w:r>
        <w:rPr>
          <w:rFonts w:eastAsia="Arial" w:cstheme="minorHAnsi"/>
          <w:color w:val="000000"/>
        </w:rPr>
        <w:t xml:space="preserve">. </w:t>
      </w:r>
      <w:r w:rsidRPr="005C57F1">
        <w:rPr>
          <w:rFonts w:eastAsia="Arial" w:cstheme="minorHAnsi"/>
          <w:color w:val="000000"/>
        </w:rPr>
        <w:t xml:space="preserve">Na pytanie, czy zdecydowaliby się na wybór kierunku Cyberbezpieczństwo, gdyby ten znalazłby się w ofercie studiów, aż 46,9% respondentów odpowiedziało twierdząco (Wykres </w:t>
      </w:r>
      <w:r>
        <w:rPr>
          <w:rFonts w:eastAsia="Arial" w:cstheme="minorHAnsi"/>
          <w:color w:val="000000"/>
        </w:rPr>
        <w:t>2</w:t>
      </w:r>
      <w:r w:rsidRPr="005C57F1">
        <w:rPr>
          <w:rFonts w:eastAsia="Arial" w:cstheme="minorHAnsi"/>
          <w:color w:val="000000"/>
        </w:rPr>
        <w:t>).</w:t>
      </w:r>
    </w:p>
    <w:p w14:paraId="3E7E9886" w14:textId="321EBE28" w:rsidR="003E18D2" w:rsidRPr="003E18D2" w:rsidRDefault="003E18D2" w:rsidP="003E18D2">
      <w:pPr>
        <w:tabs>
          <w:tab w:val="left" w:pos="1134"/>
        </w:tabs>
        <w:spacing w:before="120" w:line="360" w:lineRule="auto"/>
        <w:ind w:left="720"/>
        <w:rPr>
          <w:rFonts w:eastAsia="Arial" w:cstheme="minorHAnsi"/>
          <w:b/>
          <w:bCs/>
          <w:color w:val="000000"/>
        </w:rPr>
      </w:pPr>
      <w:r w:rsidRPr="003E18D2">
        <w:rPr>
          <w:rFonts w:eastAsia="Arial" w:cstheme="minorHAnsi"/>
          <w:b/>
          <w:bCs/>
          <w:color w:val="000000"/>
        </w:rPr>
        <w:t>Wykres 2. Zainteresowanie uczniów nowym kierunkiem studiów I stopnia</w:t>
      </w:r>
    </w:p>
    <w:p w14:paraId="19AE221A" w14:textId="77777777" w:rsidR="003E18D2" w:rsidRPr="0005007B" w:rsidRDefault="003E18D2" w:rsidP="003E18D2">
      <w:pPr>
        <w:tabs>
          <w:tab w:val="left" w:pos="1134"/>
        </w:tabs>
        <w:spacing w:before="120" w:line="240" w:lineRule="auto"/>
        <w:ind w:left="720"/>
        <w:rPr>
          <w:rFonts w:eastAsia="Arial" w:cstheme="minorHAnsi"/>
          <w:color w:val="000000"/>
        </w:rPr>
      </w:pPr>
      <w:r>
        <w:rPr>
          <w:rFonts w:eastAsia="Arial" w:cstheme="minorHAnsi"/>
          <w:noProof/>
          <w:color w:val="000000"/>
        </w:rPr>
        <w:drawing>
          <wp:inline distT="0" distB="0" distL="0" distR="0" wp14:anchorId="4DC73784" wp14:editId="6EA9AC00">
            <wp:extent cx="5753100" cy="2790825"/>
            <wp:effectExtent l="19050" t="19050" r="19050" b="285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790825"/>
                    </a:xfrm>
                    <a:prstGeom prst="rect">
                      <a:avLst/>
                    </a:prstGeom>
                    <a:noFill/>
                    <a:ln w="12700" cmpd="sng">
                      <a:solidFill>
                        <a:schemeClr val="tx1"/>
                      </a:solidFill>
                    </a:ln>
                  </pic:spPr>
                </pic:pic>
              </a:graphicData>
            </a:graphic>
          </wp:inline>
        </w:drawing>
      </w:r>
    </w:p>
    <w:p w14:paraId="1DB4683D" w14:textId="6E09BC02" w:rsidR="003E18D2" w:rsidRPr="0031721E" w:rsidRDefault="003E18D2" w:rsidP="00FE3E33">
      <w:pPr>
        <w:tabs>
          <w:tab w:val="left" w:pos="1134"/>
        </w:tabs>
        <w:spacing w:before="120" w:line="240" w:lineRule="auto"/>
        <w:ind w:left="720"/>
        <w:rPr>
          <w:rFonts w:cstheme="minorHAnsi"/>
          <w:i/>
          <w:iCs/>
        </w:rPr>
      </w:pPr>
      <w:r w:rsidRPr="003E18D2">
        <w:rPr>
          <w:rFonts w:cstheme="minorHAnsi"/>
          <w:i/>
          <w:iCs/>
        </w:rPr>
        <w:t>Źródło: Badanie własne</w:t>
      </w:r>
      <w:r>
        <w:rPr>
          <w:rFonts w:cstheme="minorHAnsi"/>
          <w:i/>
          <w:iCs/>
        </w:rPr>
        <w:t>.</w:t>
      </w:r>
    </w:p>
    <w:p w14:paraId="1C88E6B4" w14:textId="5487C794" w:rsidR="003E18D2" w:rsidRPr="0031721E" w:rsidRDefault="003E18D2" w:rsidP="0031721E">
      <w:pPr>
        <w:tabs>
          <w:tab w:val="left" w:pos="1134"/>
        </w:tabs>
        <w:spacing w:before="120" w:line="360" w:lineRule="auto"/>
        <w:ind w:left="720"/>
        <w:rPr>
          <w:rFonts w:eastAsia="Arial" w:cstheme="minorHAnsi"/>
          <w:color w:val="000000"/>
        </w:rPr>
      </w:pPr>
      <w:r w:rsidRPr="005C57F1">
        <w:rPr>
          <w:rFonts w:eastAsia="Arial" w:cstheme="minorHAnsi"/>
          <w:color w:val="000000"/>
        </w:rPr>
        <w:t xml:space="preserve">W zawodzie specjalisty ds. bezpieczeństwa chciałoby pracować 43,6% badanych (Wykres </w:t>
      </w:r>
      <w:r>
        <w:rPr>
          <w:rFonts w:eastAsia="Arial" w:cstheme="minorHAnsi"/>
          <w:color w:val="000000"/>
        </w:rPr>
        <w:t>3</w:t>
      </w:r>
      <w:r w:rsidRPr="005C57F1">
        <w:rPr>
          <w:rFonts w:eastAsia="Arial" w:cstheme="minorHAnsi"/>
          <w:color w:val="000000"/>
        </w:rPr>
        <w:t>)</w:t>
      </w:r>
    </w:p>
    <w:p w14:paraId="4F32E092" w14:textId="77777777" w:rsidR="006A7416" w:rsidRDefault="006A7416" w:rsidP="003E18D2">
      <w:pPr>
        <w:tabs>
          <w:tab w:val="left" w:pos="1134"/>
        </w:tabs>
        <w:spacing w:before="120" w:line="360" w:lineRule="auto"/>
        <w:ind w:left="720"/>
        <w:rPr>
          <w:rFonts w:eastAsia="Arial" w:cstheme="minorHAnsi"/>
          <w:b/>
          <w:bCs/>
          <w:color w:val="000000"/>
        </w:rPr>
      </w:pPr>
    </w:p>
    <w:p w14:paraId="4BB6BE86" w14:textId="6DFF2AB0" w:rsidR="003E18D2" w:rsidRPr="003E18D2" w:rsidRDefault="003E18D2" w:rsidP="003E18D2">
      <w:pPr>
        <w:tabs>
          <w:tab w:val="left" w:pos="1134"/>
        </w:tabs>
        <w:spacing w:before="120" w:line="360" w:lineRule="auto"/>
        <w:ind w:left="720"/>
        <w:rPr>
          <w:rFonts w:eastAsia="Arial" w:cstheme="minorHAnsi"/>
          <w:b/>
          <w:bCs/>
          <w:color w:val="000000"/>
        </w:rPr>
      </w:pPr>
      <w:r w:rsidRPr="003E18D2">
        <w:rPr>
          <w:rFonts w:eastAsia="Arial" w:cstheme="minorHAnsi"/>
          <w:b/>
          <w:bCs/>
          <w:color w:val="000000"/>
        </w:rPr>
        <w:t>Wykres 3. Zainteresowanie uczniów pracą w zawodzie specjalisty ds. bezpieczeństwa</w:t>
      </w:r>
    </w:p>
    <w:p w14:paraId="3CB7FC03" w14:textId="77777777" w:rsidR="003E18D2" w:rsidRPr="005C57F1" w:rsidRDefault="003E18D2" w:rsidP="003E18D2">
      <w:pPr>
        <w:tabs>
          <w:tab w:val="left" w:pos="1134"/>
        </w:tabs>
        <w:spacing w:before="120" w:line="240" w:lineRule="auto"/>
        <w:ind w:left="720"/>
        <w:jc w:val="both"/>
        <w:rPr>
          <w:rFonts w:eastAsia="Arial" w:cstheme="minorHAnsi"/>
          <w:color w:val="000000"/>
        </w:rPr>
      </w:pPr>
      <w:r>
        <w:rPr>
          <w:rFonts w:eastAsia="Arial" w:cstheme="minorHAnsi"/>
          <w:noProof/>
          <w:color w:val="000000"/>
        </w:rPr>
        <w:lastRenderedPageBreak/>
        <w:drawing>
          <wp:inline distT="0" distB="0" distL="0" distR="0" wp14:anchorId="7E386F29" wp14:editId="560D7F24">
            <wp:extent cx="5695543" cy="2819400"/>
            <wp:effectExtent l="19050" t="19050" r="19685"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0819" cy="2822012"/>
                    </a:xfrm>
                    <a:prstGeom prst="rect">
                      <a:avLst/>
                    </a:prstGeom>
                    <a:noFill/>
                    <a:ln w="12700">
                      <a:solidFill>
                        <a:schemeClr val="tx1"/>
                      </a:solidFill>
                    </a:ln>
                  </pic:spPr>
                </pic:pic>
              </a:graphicData>
            </a:graphic>
          </wp:inline>
        </w:drawing>
      </w:r>
    </w:p>
    <w:p w14:paraId="794BD70D" w14:textId="56052CA5" w:rsidR="003E18D2" w:rsidRPr="003E18D2" w:rsidRDefault="003E18D2" w:rsidP="00D07D68">
      <w:pPr>
        <w:tabs>
          <w:tab w:val="left" w:pos="1134"/>
        </w:tabs>
        <w:spacing w:before="120" w:line="240" w:lineRule="auto"/>
        <w:ind w:left="720"/>
        <w:rPr>
          <w:rFonts w:cstheme="minorHAnsi"/>
          <w:i/>
          <w:iCs/>
        </w:rPr>
      </w:pPr>
      <w:r w:rsidRPr="003E18D2">
        <w:rPr>
          <w:rFonts w:cstheme="minorHAnsi"/>
          <w:i/>
          <w:iCs/>
        </w:rPr>
        <w:t>Źródło: Badanie własne</w:t>
      </w:r>
    </w:p>
    <w:p w14:paraId="6D86175D" w14:textId="77777777" w:rsidR="003E18D2" w:rsidRDefault="003E18D2" w:rsidP="003E18D2">
      <w:pPr>
        <w:pStyle w:val="Akapitzlist"/>
        <w:tabs>
          <w:tab w:val="left" w:pos="1134"/>
        </w:tabs>
        <w:spacing w:before="120" w:line="360" w:lineRule="auto"/>
        <w:ind w:left="0"/>
        <w:jc w:val="both"/>
        <w:rPr>
          <w:rFonts w:cstheme="minorHAnsi"/>
        </w:rPr>
      </w:pPr>
    </w:p>
    <w:p w14:paraId="4C3B3E8D" w14:textId="472F9E73" w:rsidR="003E18D2" w:rsidRDefault="003E18D2" w:rsidP="003E18D2">
      <w:pPr>
        <w:pStyle w:val="Akapitzlist"/>
        <w:tabs>
          <w:tab w:val="left" w:pos="1134"/>
        </w:tabs>
        <w:spacing w:before="120" w:line="360" w:lineRule="auto"/>
        <w:jc w:val="both"/>
        <w:rPr>
          <w:rFonts w:cstheme="minorHAnsi"/>
        </w:rPr>
      </w:pPr>
      <w:r>
        <w:rPr>
          <w:rFonts w:cstheme="minorHAnsi"/>
        </w:rPr>
        <w:t>P</w:t>
      </w:r>
      <w:r w:rsidRPr="005C57F1">
        <w:rPr>
          <w:rFonts w:cstheme="minorHAnsi"/>
        </w:rPr>
        <w:t>ytania w ankiecie dotyczyły</w:t>
      </w:r>
      <w:r>
        <w:rPr>
          <w:rFonts w:cstheme="minorHAnsi"/>
        </w:rPr>
        <w:t xml:space="preserve"> również wyboru</w:t>
      </w:r>
      <w:r w:rsidRPr="005C57F1">
        <w:rPr>
          <w:rFonts w:cstheme="minorHAnsi"/>
        </w:rPr>
        <w:t xml:space="preserve"> rodzaju studiów z zakresu cyberbe</w:t>
      </w:r>
      <w:r w:rsidR="006A7416">
        <w:rPr>
          <w:rFonts w:cstheme="minorHAnsi"/>
        </w:rPr>
        <w:t>z</w:t>
      </w:r>
      <w:r w:rsidRPr="005C57F1">
        <w:rPr>
          <w:rFonts w:cstheme="minorHAnsi"/>
        </w:rPr>
        <w:t xml:space="preserve">pieczeństwa. Znaczna część badanych - </w:t>
      </w:r>
      <w:r>
        <w:rPr>
          <w:rFonts w:cstheme="minorHAnsi"/>
        </w:rPr>
        <w:t>66</w:t>
      </w:r>
      <w:r w:rsidRPr="005C57F1">
        <w:rPr>
          <w:rFonts w:cstheme="minorHAnsi"/>
        </w:rPr>
        <w:t>,</w:t>
      </w:r>
      <w:r>
        <w:rPr>
          <w:rFonts w:cstheme="minorHAnsi"/>
        </w:rPr>
        <w:t>8</w:t>
      </w:r>
      <w:r w:rsidRPr="005C57F1">
        <w:rPr>
          <w:rFonts w:cstheme="minorHAnsi"/>
        </w:rPr>
        <w:t xml:space="preserve">%  wybrałaby studia dzienne. </w:t>
      </w:r>
    </w:p>
    <w:p w14:paraId="3664A2D3" w14:textId="77777777" w:rsidR="003E18D2" w:rsidRPr="002162E3" w:rsidRDefault="003E18D2" w:rsidP="00EC1A84">
      <w:pPr>
        <w:tabs>
          <w:tab w:val="left" w:pos="1134"/>
        </w:tabs>
        <w:spacing w:before="120" w:line="360" w:lineRule="auto"/>
        <w:ind w:left="720"/>
        <w:jc w:val="both"/>
        <w:rPr>
          <w:rFonts w:eastAsia="Arial" w:cstheme="minorHAnsi"/>
          <w:color w:val="000000"/>
        </w:rPr>
      </w:pPr>
      <w:r>
        <w:rPr>
          <w:rFonts w:eastAsia="Arial" w:cstheme="minorHAnsi"/>
          <w:color w:val="000000"/>
        </w:rPr>
        <w:t>Przeprowadzona ankieta dowiodła, że projektowany kierunek studiów I stopnia doskonale wpisuje się w oczekiwania uczniów Na podstawie uzyskanych wyników można założyć, że będzie chętnie wybieranym kierunkiem studiów.</w:t>
      </w:r>
    </w:p>
    <w:p w14:paraId="019B9CC1" w14:textId="77777777" w:rsidR="00472B9E" w:rsidRDefault="00472B9E" w:rsidP="00FC2F9A">
      <w:pPr>
        <w:tabs>
          <w:tab w:val="left" w:pos="1134"/>
        </w:tabs>
        <w:spacing w:before="120" w:after="120" w:line="360" w:lineRule="auto"/>
        <w:ind w:left="720"/>
        <w:jc w:val="center"/>
        <w:rPr>
          <w:noProof/>
        </w:rPr>
      </w:pPr>
    </w:p>
    <w:p w14:paraId="62E28DA8" w14:textId="5650EAD9" w:rsidR="0077133F" w:rsidRPr="00216728" w:rsidRDefault="0077133F" w:rsidP="00FC2F9A">
      <w:pPr>
        <w:tabs>
          <w:tab w:val="left" w:pos="1134"/>
        </w:tabs>
        <w:spacing w:before="120" w:after="120" w:line="360" w:lineRule="auto"/>
        <w:ind w:left="709"/>
        <w:jc w:val="both"/>
        <w:rPr>
          <w:rFonts w:ascii="Arial" w:eastAsia="Arial" w:hAnsi="Arial" w:cs="Arial"/>
          <w:color w:val="000000"/>
          <w:sz w:val="20"/>
          <w:szCs w:val="20"/>
        </w:rPr>
      </w:pPr>
      <w:r w:rsidRPr="00216728">
        <w:rPr>
          <w:rFonts w:ascii="Arial" w:eastAsia="Arial" w:hAnsi="Arial" w:cs="Arial"/>
          <w:color w:val="000000"/>
          <w:sz w:val="20"/>
          <w:szCs w:val="20"/>
        </w:rPr>
        <w:t xml:space="preserve">W celu przeprowadzenia rozeznania potrzeb/oczekiwań otoczenia społeczno-gospodarczego zwrócono się do </w:t>
      </w:r>
      <w:r>
        <w:rPr>
          <w:rFonts w:ascii="Arial" w:eastAsia="Arial" w:hAnsi="Arial" w:cs="Arial"/>
          <w:color w:val="000000"/>
          <w:sz w:val="20"/>
          <w:szCs w:val="20"/>
        </w:rPr>
        <w:t>Komitetu Interesariuszy WNPiSM</w:t>
      </w:r>
      <w:r w:rsidRPr="00AE3F8B">
        <w:rPr>
          <w:rFonts w:ascii="Arial" w:eastAsia="Arial" w:hAnsi="Arial" w:cs="Arial"/>
          <w:color w:val="000000"/>
          <w:sz w:val="20"/>
          <w:szCs w:val="20"/>
        </w:rPr>
        <w:t xml:space="preserve"> </w:t>
      </w:r>
      <w:r>
        <w:rPr>
          <w:rFonts w:ascii="Arial" w:eastAsia="Arial" w:hAnsi="Arial" w:cs="Arial"/>
          <w:color w:val="000000"/>
          <w:sz w:val="20"/>
          <w:szCs w:val="20"/>
        </w:rPr>
        <w:t xml:space="preserve">oraz </w:t>
      </w:r>
      <w:r w:rsidRPr="00216728">
        <w:rPr>
          <w:rFonts w:ascii="Arial" w:eastAsia="Arial" w:hAnsi="Arial" w:cs="Arial"/>
          <w:color w:val="000000"/>
          <w:sz w:val="20"/>
          <w:szCs w:val="20"/>
        </w:rPr>
        <w:t xml:space="preserve">firm i instytucji o udzielenie rekomendacji </w:t>
      </w:r>
      <w:r>
        <w:rPr>
          <w:rFonts w:ascii="Arial" w:eastAsia="Arial" w:hAnsi="Arial" w:cs="Arial"/>
          <w:color w:val="000000"/>
          <w:sz w:val="20"/>
          <w:szCs w:val="20"/>
        </w:rPr>
        <w:t xml:space="preserve">w sprawie utworzenia nowego kierunku studiów I stopnia w zakresie cyberbezpieczeństwa. </w:t>
      </w:r>
    </w:p>
    <w:p w14:paraId="28615FDE" w14:textId="77777777" w:rsidR="0077133F" w:rsidRDefault="0077133F" w:rsidP="00FC2F9A">
      <w:pPr>
        <w:pStyle w:val="Akapitzlist"/>
        <w:tabs>
          <w:tab w:val="left" w:pos="1134"/>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Ponieważ termin złożenia wniosku do </w:t>
      </w:r>
      <w:r w:rsidRPr="001A2E70">
        <w:rPr>
          <w:rFonts w:ascii="Arial" w:eastAsia="Arial" w:hAnsi="Arial" w:cs="Arial"/>
          <w:color w:val="000000"/>
          <w:sz w:val="20"/>
          <w:szCs w:val="20"/>
        </w:rPr>
        <w:t>Uniwersyteckiej Rady ds. Kształcenia</w:t>
      </w:r>
      <w:r>
        <w:rPr>
          <w:rFonts w:ascii="Arial" w:eastAsia="Arial" w:hAnsi="Arial" w:cs="Arial"/>
          <w:color w:val="000000"/>
          <w:sz w:val="20"/>
          <w:szCs w:val="20"/>
        </w:rPr>
        <w:t xml:space="preserve"> upływa 31 maja – trwa proces pozyskiwania rekomendacji.</w:t>
      </w:r>
    </w:p>
    <w:p w14:paraId="3AA78876" w14:textId="77777777" w:rsidR="0077133F" w:rsidRPr="00AE3F8B" w:rsidRDefault="0077133F" w:rsidP="00D35CE4">
      <w:pPr>
        <w:tabs>
          <w:tab w:val="left" w:pos="1134"/>
        </w:tabs>
        <w:spacing w:before="120" w:after="120" w:line="240" w:lineRule="auto"/>
        <w:ind w:left="709"/>
        <w:jc w:val="both"/>
        <w:rPr>
          <w:rFonts w:ascii="Arial" w:eastAsia="Arial" w:hAnsi="Arial" w:cs="Arial"/>
          <w:b/>
          <w:bCs/>
          <w:color w:val="C00000"/>
          <w:sz w:val="20"/>
          <w:szCs w:val="20"/>
        </w:rPr>
      </w:pPr>
      <w:r>
        <w:rPr>
          <w:rFonts w:ascii="Arial" w:eastAsia="Arial" w:hAnsi="Arial" w:cs="Arial"/>
          <w:color w:val="000000"/>
          <w:sz w:val="20"/>
          <w:szCs w:val="20"/>
        </w:rPr>
        <w:t>Załącznik 1 – Komitet Interesariuszy WNPiSM</w:t>
      </w:r>
      <w:r w:rsidRPr="00AE3F8B">
        <w:rPr>
          <w:rFonts w:ascii="Arial" w:eastAsia="Arial" w:hAnsi="Arial" w:cs="Arial"/>
          <w:color w:val="000000"/>
          <w:sz w:val="20"/>
          <w:szCs w:val="20"/>
        </w:rPr>
        <w:t xml:space="preserve"> </w:t>
      </w:r>
    </w:p>
    <w:p w14:paraId="482AF547" w14:textId="7019FE64"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Załącznik 2 – Urząd Komunikacji Elektronicznej</w:t>
      </w:r>
    </w:p>
    <w:p w14:paraId="30412E73" w14:textId="0CB2DD1B"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p>
    <w:p w14:paraId="44D90523" w14:textId="46B376C1"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Załącznik 3 – Polskie Badania Internetu</w:t>
      </w:r>
    </w:p>
    <w:p w14:paraId="4FAB6B9F" w14:textId="50EC01EF"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p>
    <w:p w14:paraId="0912FDC7" w14:textId="3E920119"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Załącznik 4 – Heilderberg Polska</w:t>
      </w:r>
    </w:p>
    <w:p w14:paraId="7128D707" w14:textId="08386429"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p>
    <w:p w14:paraId="76673FD9" w14:textId="01661F35" w:rsidR="0077133F" w:rsidRDefault="0077133F" w:rsidP="00D35CE4">
      <w:pPr>
        <w:pStyle w:val="Akapitzlist"/>
        <w:tabs>
          <w:tab w:val="left" w:pos="1134"/>
        </w:tabs>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Załącznik 5 </w:t>
      </w:r>
      <w:r w:rsidR="00D35CE4">
        <w:rPr>
          <w:rFonts w:ascii="Arial" w:eastAsia="Arial" w:hAnsi="Arial" w:cs="Arial"/>
          <w:color w:val="000000"/>
          <w:sz w:val="20"/>
          <w:szCs w:val="20"/>
        </w:rPr>
        <w:t>–</w:t>
      </w:r>
      <w:r>
        <w:rPr>
          <w:rFonts w:ascii="Arial" w:eastAsia="Arial" w:hAnsi="Arial" w:cs="Arial"/>
          <w:color w:val="000000"/>
          <w:sz w:val="20"/>
          <w:szCs w:val="20"/>
        </w:rPr>
        <w:t xml:space="preserve"> </w:t>
      </w:r>
      <w:r w:rsidR="00D35CE4">
        <w:rPr>
          <w:rFonts w:ascii="Arial" w:eastAsia="Arial" w:hAnsi="Arial" w:cs="Arial"/>
          <w:color w:val="000000"/>
          <w:sz w:val="20"/>
          <w:szCs w:val="20"/>
        </w:rPr>
        <w:t>Dagma Bezpieczeństwo IT – w przygotowaniu</w:t>
      </w:r>
    </w:p>
    <w:p w14:paraId="7F07B597" w14:textId="3310798A" w:rsidR="006E6972" w:rsidRPr="00D07D68" w:rsidRDefault="006E6972" w:rsidP="00D07D68">
      <w:pPr>
        <w:tabs>
          <w:tab w:val="left" w:pos="1134"/>
        </w:tabs>
        <w:spacing w:before="120" w:after="120" w:line="240" w:lineRule="auto"/>
        <w:ind w:left="360"/>
        <w:jc w:val="both"/>
        <w:rPr>
          <w:rFonts w:ascii="Arial" w:eastAsia="Arial" w:hAnsi="Arial" w:cs="Arial"/>
          <w:color w:val="000000"/>
          <w:sz w:val="20"/>
          <w:szCs w:val="20"/>
        </w:rPr>
      </w:pPr>
    </w:p>
    <w:p w14:paraId="5204D841" w14:textId="1EE91A8B" w:rsidR="0037644D" w:rsidRDefault="0037644D" w:rsidP="0037644D">
      <w:pPr>
        <w:pStyle w:val="Akapitzlist"/>
        <w:tabs>
          <w:tab w:val="left" w:pos="1134"/>
        </w:tabs>
        <w:spacing w:before="120" w:after="120" w:line="240" w:lineRule="auto"/>
        <w:jc w:val="both"/>
        <w:rPr>
          <w:rFonts w:ascii="Arial" w:eastAsia="Arial" w:hAnsi="Arial" w:cs="Arial"/>
          <w:color w:val="000000"/>
          <w:sz w:val="20"/>
          <w:szCs w:val="20"/>
        </w:rPr>
      </w:pPr>
    </w:p>
    <w:p w14:paraId="1D2A1306" w14:textId="150366B9" w:rsidR="00710351" w:rsidRPr="00D07D68" w:rsidRDefault="00227957" w:rsidP="00D07D68">
      <w:pPr>
        <w:tabs>
          <w:tab w:val="left" w:pos="1134"/>
        </w:tabs>
        <w:spacing w:before="120" w:after="0" w:line="240" w:lineRule="auto"/>
        <w:ind w:left="720" w:right="503"/>
        <w:jc w:val="both"/>
        <w:rPr>
          <w:rFonts w:ascii="Arial" w:eastAsia="Arial" w:hAnsi="Arial" w:cs="Arial"/>
          <w:b/>
          <w:bCs/>
          <w:sz w:val="20"/>
          <w:szCs w:val="20"/>
        </w:rPr>
      </w:pPr>
      <w:r w:rsidRPr="00D07D68">
        <w:rPr>
          <w:rFonts w:ascii="Arial" w:eastAsia="Arial" w:hAnsi="Arial" w:cs="Arial"/>
          <w:b/>
          <w:bCs/>
          <w:color w:val="000000"/>
          <w:sz w:val="20"/>
          <w:szCs w:val="20"/>
        </w:rPr>
        <w:lastRenderedPageBreak/>
        <w:t>Informacja o infrastrukturze i potencjale kadrowym zapewniającym prawidłową realizacj</w:t>
      </w:r>
      <w:r w:rsidR="00F010A7" w:rsidRPr="00D07D68">
        <w:rPr>
          <w:rFonts w:ascii="Arial" w:eastAsia="Arial" w:hAnsi="Arial" w:cs="Arial"/>
          <w:b/>
          <w:bCs/>
          <w:color w:val="000000"/>
          <w:sz w:val="20"/>
          <w:szCs w:val="20"/>
        </w:rPr>
        <w:t>ę koncepcji i celów kształcenia.</w:t>
      </w:r>
    </w:p>
    <w:p w14:paraId="3E887ECE" w14:textId="77777777" w:rsidR="000863DA" w:rsidRPr="00B234A0" w:rsidRDefault="000863DA" w:rsidP="000863DA">
      <w:pPr>
        <w:tabs>
          <w:tab w:val="left" w:pos="1134"/>
        </w:tabs>
        <w:spacing w:before="120" w:after="0" w:line="240" w:lineRule="auto"/>
        <w:ind w:left="709" w:right="503"/>
        <w:jc w:val="both"/>
        <w:rPr>
          <w:rFonts w:ascii="Arial" w:eastAsia="Arial" w:hAnsi="Arial" w:cs="Arial"/>
          <w:sz w:val="20"/>
          <w:szCs w:val="20"/>
        </w:rPr>
      </w:pPr>
    </w:p>
    <w:p w14:paraId="6FCCA0CC" w14:textId="77777777" w:rsidR="002E334E" w:rsidRPr="00D07D68" w:rsidRDefault="002E334E" w:rsidP="00D07D68">
      <w:pPr>
        <w:tabs>
          <w:tab w:val="left" w:pos="1134"/>
        </w:tabs>
        <w:spacing w:before="120" w:after="0" w:line="240" w:lineRule="auto"/>
        <w:ind w:right="503"/>
        <w:jc w:val="both"/>
        <w:rPr>
          <w:rFonts w:ascii="Arial" w:eastAsia="Arial" w:hAnsi="Arial" w:cs="Arial"/>
          <w:color w:val="000000"/>
          <w:sz w:val="20"/>
          <w:szCs w:val="20"/>
        </w:rPr>
      </w:pPr>
    </w:p>
    <w:p w14:paraId="273A062E" w14:textId="29BF2DB4" w:rsidR="003E5BC9" w:rsidRDefault="003E5BC9" w:rsidP="003E5BC9">
      <w:pPr>
        <w:pStyle w:val="Akapitzlist"/>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Nauczyciele akademiccy </w:t>
      </w:r>
      <w:r w:rsidRPr="000863DA">
        <w:rPr>
          <w:rFonts w:ascii="Arial" w:eastAsia="Arial" w:hAnsi="Arial" w:cs="Arial"/>
          <w:color w:val="000000"/>
          <w:sz w:val="20"/>
          <w:szCs w:val="20"/>
        </w:rPr>
        <w:t>Uniwersytetu Warszawskiego przewidywan</w:t>
      </w:r>
      <w:r>
        <w:rPr>
          <w:rFonts w:ascii="Arial" w:eastAsia="Arial" w:hAnsi="Arial" w:cs="Arial"/>
          <w:color w:val="000000"/>
          <w:sz w:val="20"/>
          <w:szCs w:val="20"/>
        </w:rPr>
        <w:t>i</w:t>
      </w:r>
      <w:r w:rsidRPr="000863DA">
        <w:rPr>
          <w:rFonts w:ascii="Arial" w:eastAsia="Arial" w:hAnsi="Arial" w:cs="Arial"/>
          <w:color w:val="000000"/>
          <w:sz w:val="20"/>
          <w:szCs w:val="20"/>
        </w:rPr>
        <w:t xml:space="preserve"> do kształcenia na projektowanym kierunku studiów</w:t>
      </w:r>
      <w:r w:rsidR="00C751F2">
        <w:rPr>
          <w:rFonts w:ascii="Arial" w:eastAsia="Arial" w:hAnsi="Arial" w:cs="Arial"/>
          <w:color w:val="000000"/>
          <w:sz w:val="20"/>
          <w:szCs w:val="20"/>
        </w:rPr>
        <w:t>:</w:t>
      </w:r>
    </w:p>
    <w:p w14:paraId="264925CA" w14:textId="6394E265" w:rsidR="00BA59E4" w:rsidRDefault="00BA59E4" w:rsidP="003E5BC9">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BA59E4" w:rsidRPr="00885044" w14:paraId="743F4837" w14:textId="77777777" w:rsidTr="001865C4">
        <w:tc>
          <w:tcPr>
            <w:tcW w:w="9167" w:type="dxa"/>
            <w:shd w:val="clear" w:color="auto" w:fill="BFBFBF" w:themeFill="background1" w:themeFillShade="BF"/>
          </w:tcPr>
          <w:p w14:paraId="7D2AF67E" w14:textId="400271F9" w:rsidR="00BA59E4" w:rsidRPr="00D07D68" w:rsidRDefault="00A42B05" w:rsidP="001865C4">
            <w:pPr>
              <w:pStyle w:val="Akapitzlist"/>
              <w:tabs>
                <w:tab w:val="left" w:pos="1134"/>
              </w:tabs>
              <w:spacing w:before="120"/>
              <w:ind w:left="0" w:right="503"/>
              <w:jc w:val="both"/>
              <w:rPr>
                <w:rFonts w:ascii="Arial" w:eastAsia="Arial" w:hAnsi="Arial" w:cs="Arial"/>
                <w:b/>
                <w:bCs/>
                <w:color w:val="000000"/>
                <w:sz w:val="20"/>
                <w:szCs w:val="20"/>
                <w:highlight w:val="lightGray"/>
              </w:rPr>
            </w:pPr>
            <w:r w:rsidRPr="00D07D68">
              <w:rPr>
                <w:rStyle w:val="Pogrubienie"/>
                <w:rFonts w:ascii="Lato" w:hAnsi="Lato"/>
                <w:sz w:val="20"/>
                <w:szCs w:val="20"/>
                <w:highlight w:val="lightGray"/>
                <w:bdr w:val="none" w:sz="0" w:space="0" w:color="auto" w:frame="1"/>
                <w:shd w:val="clear" w:color="auto" w:fill="FAFAFA"/>
              </w:rPr>
              <w:t>prof. dr hab. Stanisław Sulowski</w:t>
            </w:r>
          </w:p>
        </w:tc>
      </w:tr>
      <w:tr w:rsidR="00BA59E4" w14:paraId="51868B8C" w14:textId="77777777" w:rsidTr="001865C4">
        <w:tc>
          <w:tcPr>
            <w:tcW w:w="9167" w:type="dxa"/>
          </w:tcPr>
          <w:p w14:paraId="4D83BA15" w14:textId="75BF3EC6" w:rsidR="00BA59E4" w:rsidRPr="00784532" w:rsidRDefault="00784532" w:rsidP="00D07D68">
            <w:pPr>
              <w:pStyle w:val="Akapitzlist"/>
              <w:tabs>
                <w:tab w:val="left" w:pos="1134"/>
              </w:tabs>
              <w:spacing w:before="120" w:line="360" w:lineRule="auto"/>
              <w:ind w:left="0" w:right="505"/>
              <w:jc w:val="both"/>
              <w:rPr>
                <w:rFonts w:ascii="Arial" w:eastAsia="Arial" w:hAnsi="Arial" w:cs="Arial"/>
                <w:color w:val="000000"/>
                <w:sz w:val="20"/>
                <w:szCs w:val="20"/>
              </w:rPr>
            </w:pPr>
            <w:r w:rsidRPr="00784532">
              <w:rPr>
                <w:rFonts w:ascii="Arial" w:eastAsia="Arial" w:hAnsi="Arial" w:cs="Arial"/>
                <w:color w:val="000000"/>
                <w:sz w:val="20"/>
                <w:szCs w:val="20"/>
              </w:rPr>
              <w:t>profesor zwyczajny (2018). Dziekan Wydziału Nauk Politycznych i Studiów Międzynarodowych w latach 2016-2020. Politolog, absolwent Instytutu Nauk Politycznych UW (1975). Profesor Uniwersytetu Warszawskiego, do 2016 r. dyrektor Instytutu Nauk Politycznych Uniwersytetu Warszawskiego. Od 2010 roku kieruje Ośrodkiem Analiz Politologicznych UW. Redaktor naczelny kwartalnika Studia Politologiczne, redaktor serii wydawniczej w Peter Lang Verlag: Studies in Politics, Security and Society. Członek Komitetu Nauk Politycznych Polskiej Akademii Nauk. Konsul RP w Niemczech w latach 1991-1995. Członek Rady Programowej Center Francais de Berlin w Berlinie. Współzałożyciel Red Hispano Polca de Investigación Científica.</w:t>
            </w:r>
          </w:p>
        </w:tc>
      </w:tr>
      <w:tr w:rsidR="00BA59E4" w14:paraId="0AAFAEBC" w14:textId="77777777" w:rsidTr="001865C4">
        <w:tc>
          <w:tcPr>
            <w:tcW w:w="9167" w:type="dxa"/>
          </w:tcPr>
          <w:p w14:paraId="31A4647C" w14:textId="77777777" w:rsidR="00BA59E4" w:rsidRDefault="00BA59E4" w:rsidP="001865C4">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t>Zainteresowania badawcz</w:t>
            </w:r>
            <w:r>
              <w:rPr>
                <w:rFonts w:ascii="Arial" w:eastAsia="Arial" w:hAnsi="Arial" w:cs="Arial"/>
                <w:b/>
                <w:bCs/>
                <w:color w:val="000000"/>
                <w:sz w:val="20"/>
                <w:szCs w:val="20"/>
              </w:rPr>
              <w:t>e</w:t>
            </w:r>
          </w:p>
        </w:tc>
      </w:tr>
      <w:tr w:rsidR="00BA59E4" w:rsidRPr="00885044" w14:paraId="7315E383" w14:textId="77777777" w:rsidTr="001865C4">
        <w:tc>
          <w:tcPr>
            <w:tcW w:w="9167" w:type="dxa"/>
          </w:tcPr>
          <w:p w14:paraId="10CF12EE" w14:textId="3C7DC62C" w:rsidR="00BA59E4" w:rsidRPr="00885044" w:rsidRDefault="003D1BC0" w:rsidP="00D07D68">
            <w:pPr>
              <w:tabs>
                <w:tab w:val="left" w:pos="1134"/>
              </w:tabs>
              <w:spacing w:before="120" w:line="360" w:lineRule="auto"/>
              <w:ind w:right="505"/>
              <w:jc w:val="both"/>
              <w:rPr>
                <w:rFonts w:ascii="Arial" w:eastAsia="Arial" w:hAnsi="Arial" w:cs="Arial"/>
                <w:color w:val="000000"/>
                <w:sz w:val="20"/>
                <w:szCs w:val="20"/>
              </w:rPr>
            </w:pPr>
            <w:r w:rsidRPr="003D1BC0">
              <w:rPr>
                <w:rFonts w:ascii="Arial" w:eastAsia="Arial" w:hAnsi="Arial" w:cs="Arial"/>
                <w:color w:val="000000"/>
                <w:sz w:val="20"/>
                <w:szCs w:val="20"/>
              </w:rPr>
              <w:t>Administracja publiczna, ustrój polityczno-administracyjny Niemiec, teoria państwa, polityka zagraniczna, nauki o bezpieczeństwie.</w:t>
            </w:r>
          </w:p>
        </w:tc>
      </w:tr>
    </w:tbl>
    <w:p w14:paraId="61BE2FA1" w14:textId="77777777" w:rsidR="00BA59E4" w:rsidRDefault="00BA59E4" w:rsidP="003E5BC9">
      <w:pPr>
        <w:pStyle w:val="Akapitzlist"/>
        <w:tabs>
          <w:tab w:val="left" w:pos="1134"/>
        </w:tabs>
        <w:spacing w:before="120" w:after="0" w:line="240" w:lineRule="auto"/>
        <w:ind w:right="503"/>
        <w:jc w:val="both"/>
        <w:rPr>
          <w:rFonts w:ascii="Arial" w:eastAsia="Arial" w:hAnsi="Arial" w:cs="Arial"/>
          <w:color w:val="000000"/>
          <w:sz w:val="20"/>
          <w:szCs w:val="20"/>
        </w:rPr>
      </w:pPr>
    </w:p>
    <w:p w14:paraId="06539B08" w14:textId="506F2D5D" w:rsidR="00885044" w:rsidRDefault="00885044" w:rsidP="003E5BC9">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885044" w14:paraId="3CE02640" w14:textId="77777777" w:rsidTr="00176B75">
        <w:tc>
          <w:tcPr>
            <w:tcW w:w="9167" w:type="dxa"/>
            <w:shd w:val="clear" w:color="auto" w:fill="BFBFBF" w:themeFill="background1" w:themeFillShade="BF"/>
          </w:tcPr>
          <w:p w14:paraId="28AAD5FD" w14:textId="7257DCB2" w:rsidR="00885044" w:rsidRPr="00885044" w:rsidRDefault="00885044" w:rsidP="00176B75">
            <w:pPr>
              <w:pStyle w:val="Akapitzlist"/>
              <w:tabs>
                <w:tab w:val="left" w:pos="1134"/>
              </w:tabs>
              <w:spacing w:before="120"/>
              <w:ind w:left="0" w:right="503"/>
              <w:jc w:val="both"/>
              <w:rPr>
                <w:rFonts w:ascii="Arial" w:eastAsia="Arial" w:hAnsi="Arial" w:cs="Arial"/>
                <w:b/>
                <w:bCs/>
                <w:color w:val="000000"/>
                <w:sz w:val="20"/>
                <w:szCs w:val="20"/>
              </w:rPr>
            </w:pPr>
            <w:r w:rsidRPr="00885044">
              <w:rPr>
                <w:rFonts w:ascii="Arial" w:eastAsia="Arial" w:hAnsi="Arial" w:cs="Arial"/>
                <w:b/>
                <w:bCs/>
                <w:color w:val="000000"/>
                <w:sz w:val="20"/>
                <w:szCs w:val="20"/>
              </w:rPr>
              <w:t>dr hab. inż. Wiesław Cetera, prof. Ucz</w:t>
            </w:r>
            <w:r>
              <w:rPr>
                <w:rFonts w:ascii="Arial" w:eastAsia="Arial" w:hAnsi="Arial" w:cs="Arial"/>
                <w:b/>
                <w:bCs/>
                <w:color w:val="000000"/>
                <w:sz w:val="20"/>
                <w:szCs w:val="20"/>
              </w:rPr>
              <w:t>.</w:t>
            </w:r>
          </w:p>
        </w:tc>
      </w:tr>
      <w:tr w:rsidR="00885044" w14:paraId="65B36D6F" w14:textId="77777777" w:rsidTr="00176B75">
        <w:tc>
          <w:tcPr>
            <w:tcW w:w="9167" w:type="dxa"/>
          </w:tcPr>
          <w:p w14:paraId="55F9B701" w14:textId="23C3D731" w:rsidR="00885044" w:rsidRDefault="00885044" w:rsidP="0047712B">
            <w:pPr>
              <w:pStyle w:val="Akapitzlist"/>
              <w:tabs>
                <w:tab w:val="left" w:pos="1134"/>
              </w:tabs>
              <w:spacing w:before="120" w:line="360" w:lineRule="auto"/>
              <w:ind w:left="0" w:right="505"/>
              <w:jc w:val="both"/>
              <w:rPr>
                <w:rFonts w:ascii="Arial" w:eastAsia="Arial" w:hAnsi="Arial" w:cs="Arial"/>
                <w:color w:val="000000"/>
                <w:sz w:val="20"/>
                <w:szCs w:val="20"/>
              </w:rPr>
            </w:pPr>
            <w:r>
              <w:rPr>
                <w:rFonts w:ascii="Arial" w:eastAsia="Arial" w:hAnsi="Arial" w:cs="Arial"/>
                <w:color w:val="000000"/>
                <w:sz w:val="20"/>
                <w:szCs w:val="20"/>
              </w:rPr>
              <w:t>A</w:t>
            </w:r>
            <w:r w:rsidRPr="00885044">
              <w:rPr>
                <w:rFonts w:ascii="Arial" w:eastAsia="Arial" w:hAnsi="Arial" w:cs="Arial"/>
                <w:color w:val="000000"/>
                <w:sz w:val="20"/>
                <w:szCs w:val="20"/>
              </w:rPr>
              <w:t>bsolwent Wydziału Cybernetyki WAT, doktor nauk ekonomicznych w zakresie zarządzania (WZ UW), doktor habilitowany w zakresie nauk o mediach i komunikacji, pracownik naukowo-dydaktyczny Wydziału Nauk Politycznych i Studiów Międzynarodowych Uniwersytetu Warszawskiego. Założyciel i redaktor naczelny jednego z pierwszych czasopism informatycznych.  Dziennikarz, menedżer przedsiębiorstw w sektorze poligraficznym.</w:t>
            </w:r>
          </w:p>
          <w:p w14:paraId="7E2828D5" w14:textId="488FF6BE" w:rsidR="00885044" w:rsidRDefault="00885044" w:rsidP="00176B75">
            <w:pPr>
              <w:pStyle w:val="Akapitzlist"/>
              <w:tabs>
                <w:tab w:val="left" w:pos="1134"/>
              </w:tabs>
              <w:spacing w:before="120"/>
              <w:ind w:left="0" w:right="503"/>
              <w:jc w:val="both"/>
              <w:rPr>
                <w:rFonts w:ascii="Arial" w:eastAsia="Arial" w:hAnsi="Arial" w:cs="Arial"/>
                <w:color w:val="000000"/>
                <w:sz w:val="20"/>
                <w:szCs w:val="20"/>
              </w:rPr>
            </w:pPr>
          </w:p>
        </w:tc>
      </w:tr>
      <w:tr w:rsidR="00885044" w14:paraId="249E9EC7" w14:textId="77777777" w:rsidTr="00176B75">
        <w:tc>
          <w:tcPr>
            <w:tcW w:w="9167" w:type="dxa"/>
          </w:tcPr>
          <w:p w14:paraId="7EAF42B2" w14:textId="683FEB69" w:rsidR="00885044" w:rsidRDefault="00885044" w:rsidP="00885044">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t>Zainteresowania badawcz</w:t>
            </w:r>
            <w:r>
              <w:rPr>
                <w:rFonts w:ascii="Arial" w:eastAsia="Arial" w:hAnsi="Arial" w:cs="Arial"/>
                <w:b/>
                <w:bCs/>
                <w:color w:val="000000"/>
                <w:sz w:val="20"/>
                <w:szCs w:val="20"/>
              </w:rPr>
              <w:t>e</w:t>
            </w:r>
          </w:p>
        </w:tc>
      </w:tr>
      <w:tr w:rsidR="00885044" w:rsidRPr="00885044" w14:paraId="7B60716D" w14:textId="77777777" w:rsidTr="00176B75">
        <w:tc>
          <w:tcPr>
            <w:tcW w:w="9167" w:type="dxa"/>
          </w:tcPr>
          <w:p w14:paraId="50A23F3A" w14:textId="43906C9D" w:rsidR="00885044" w:rsidRPr="00885044" w:rsidRDefault="00885044" w:rsidP="00176B75">
            <w:pPr>
              <w:tabs>
                <w:tab w:val="left" w:pos="1134"/>
              </w:tabs>
              <w:spacing w:before="120"/>
              <w:ind w:right="503"/>
              <w:jc w:val="both"/>
              <w:rPr>
                <w:rFonts w:ascii="Arial" w:eastAsia="Arial" w:hAnsi="Arial" w:cs="Arial"/>
                <w:color w:val="000000"/>
                <w:sz w:val="20"/>
                <w:szCs w:val="20"/>
              </w:rPr>
            </w:pPr>
            <w:r w:rsidRPr="00885044">
              <w:rPr>
                <w:rFonts w:ascii="Arial" w:eastAsia="Arial" w:hAnsi="Arial" w:cs="Arial"/>
                <w:color w:val="000000"/>
                <w:sz w:val="20"/>
                <w:szCs w:val="20"/>
              </w:rPr>
              <w:t>Wykorzystanie dużych zasobów danych w analityce społecznej.</w:t>
            </w:r>
          </w:p>
        </w:tc>
      </w:tr>
    </w:tbl>
    <w:p w14:paraId="542C301C" w14:textId="7BA73022" w:rsidR="00885044" w:rsidRDefault="00885044" w:rsidP="003E5BC9">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8927DE" w14:paraId="63EB0723" w14:textId="77777777" w:rsidTr="00176B75">
        <w:tc>
          <w:tcPr>
            <w:tcW w:w="9167" w:type="dxa"/>
            <w:shd w:val="clear" w:color="auto" w:fill="BFBFBF" w:themeFill="background1" w:themeFillShade="BF"/>
          </w:tcPr>
          <w:p w14:paraId="464BC5AB" w14:textId="43FE43F9" w:rsidR="008927DE" w:rsidRPr="003D3BC1" w:rsidRDefault="008927DE" w:rsidP="00176B75">
            <w:pPr>
              <w:pStyle w:val="Akapitzlist"/>
              <w:tabs>
                <w:tab w:val="left" w:pos="1134"/>
              </w:tabs>
              <w:spacing w:before="120"/>
              <w:ind w:left="0" w:right="503"/>
              <w:jc w:val="both"/>
              <w:rPr>
                <w:rFonts w:ascii="Arial" w:eastAsia="Arial" w:hAnsi="Arial" w:cs="Arial"/>
                <w:b/>
                <w:bCs/>
                <w:color w:val="000000"/>
                <w:sz w:val="20"/>
                <w:szCs w:val="20"/>
              </w:rPr>
            </w:pPr>
            <w:r w:rsidRPr="008927DE">
              <w:rPr>
                <w:rFonts w:ascii="Arial" w:eastAsia="Arial" w:hAnsi="Arial" w:cs="Arial"/>
                <w:b/>
                <w:bCs/>
                <w:color w:val="000000"/>
                <w:sz w:val="20"/>
                <w:szCs w:val="20"/>
              </w:rPr>
              <w:t>dr hab. Grzegorz Gudzbeler, prof. ucz</w:t>
            </w:r>
          </w:p>
        </w:tc>
      </w:tr>
      <w:tr w:rsidR="008927DE" w14:paraId="53FAAD99" w14:textId="77777777" w:rsidTr="00176B75">
        <w:tc>
          <w:tcPr>
            <w:tcW w:w="9167" w:type="dxa"/>
          </w:tcPr>
          <w:p w14:paraId="4A7DB7A2" w14:textId="471CFE57" w:rsidR="008927DE" w:rsidRDefault="008927DE" w:rsidP="00435DCB">
            <w:pPr>
              <w:pStyle w:val="Akapitzlist"/>
              <w:tabs>
                <w:tab w:val="left" w:pos="1134"/>
              </w:tabs>
              <w:spacing w:before="120" w:line="360" w:lineRule="auto"/>
              <w:ind w:left="0" w:right="505"/>
              <w:jc w:val="both"/>
              <w:rPr>
                <w:rFonts w:ascii="Arial" w:eastAsia="Arial" w:hAnsi="Arial" w:cs="Arial"/>
                <w:color w:val="000000"/>
                <w:sz w:val="20"/>
                <w:szCs w:val="20"/>
              </w:rPr>
            </w:pPr>
            <w:r>
              <w:rPr>
                <w:rFonts w:ascii="Arial" w:eastAsia="Arial" w:hAnsi="Arial" w:cs="Arial"/>
                <w:color w:val="000000"/>
                <w:sz w:val="20"/>
                <w:szCs w:val="20"/>
              </w:rPr>
              <w:t>D</w:t>
            </w:r>
            <w:r w:rsidRPr="008927DE">
              <w:rPr>
                <w:rFonts w:ascii="Arial" w:eastAsia="Arial" w:hAnsi="Arial" w:cs="Arial"/>
                <w:color w:val="000000"/>
                <w:sz w:val="20"/>
                <w:szCs w:val="20"/>
              </w:rPr>
              <w:t xml:space="preserve">oktor habilitowany nauk o bezpieczeństwie, adiunkt. W latach 2013-2017 Dyrektor Instytutu Koordynacji Badań i Rozwoju Wyższej Szkoły Policji w Szczytnie. W latach 2013-2016 członek Rady Naukowo-Technicznej przy MSW. W latach 2014-2015 członek zespołu eksperckiego programu strategicznego „Satelitarny system optoelektronicznej obserwacji Ziemi” Narodowego Centrum Badań i Rozwoju i Polskiej Agencji Kosmicznej. Uczestnik 66 projektów naukowych, badawczo-rozwojowych i zadań projektowych o charakterze krajowym i międzynarodowym w charakterze wykonawcy, kierownika, koordynatora. Użytkownik końcowy wielu projektów europejskich oraz członek komitetów sterujących konsorcjów naukowo-przemysłowych. Autor </w:t>
            </w:r>
            <w:r w:rsidRPr="008927DE">
              <w:rPr>
                <w:rFonts w:ascii="Arial" w:eastAsia="Arial" w:hAnsi="Arial" w:cs="Arial"/>
                <w:color w:val="000000"/>
                <w:sz w:val="20"/>
                <w:szCs w:val="20"/>
              </w:rPr>
              <w:lastRenderedPageBreak/>
              <w:t>ponad 40 publikacji i komunikatów naukowych w obszarze bezpieczeństwa, symulacji komputerowej, cyberprzestępczości i wsparcia technicznego działań o charakterze kryzysowym wydawanych m.in. w USA, Chinach, Hongkongu, Australii. Uczestnik jedenastu staży zagranicznych m.in. w Instituto Superior de Ciencias Policiaia e Seguranca Interna w Lisbonie. Były zastępca redaktora naczelnego Internal Security Journal (ISSN:20805268). Członek Międzynarodowego Stowarzyszenia Inżynierów – IAENG oraz NDIA (National Defence Industrial Association).</w:t>
            </w:r>
          </w:p>
        </w:tc>
      </w:tr>
      <w:tr w:rsidR="008927DE" w14:paraId="5C5653B7" w14:textId="77777777" w:rsidTr="00176B75">
        <w:tc>
          <w:tcPr>
            <w:tcW w:w="9167" w:type="dxa"/>
          </w:tcPr>
          <w:p w14:paraId="52E2A810" w14:textId="77777777" w:rsidR="008927DE" w:rsidRDefault="008927DE" w:rsidP="00176B75">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lastRenderedPageBreak/>
              <w:t>Zainteresowania badawcze</w:t>
            </w:r>
          </w:p>
        </w:tc>
      </w:tr>
      <w:tr w:rsidR="008927DE" w:rsidRPr="00885044" w14:paraId="1B5AB265" w14:textId="77777777" w:rsidTr="00176B75">
        <w:tc>
          <w:tcPr>
            <w:tcW w:w="9167" w:type="dxa"/>
          </w:tcPr>
          <w:p w14:paraId="76D66E84" w14:textId="4E58BCD5" w:rsidR="008927DE" w:rsidRPr="00885044" w:rsidRDefault="008927DE" w:rsidP="00D07D68">
            <w:pPr>
              <w:tabs>
                <w:tab w:val="left" w:pos="1134"/>
              </w:tabs>
              <w:spacing w:before="120" w:line="360" w:lineRule="auto"/>
              <w:ind w:right="505"/>
              <w:jc w:val="both"/>
              <w:rPr>
                <w:rFonts w:ascii="Arial" w:eastAsia="Arial" w:hAnsi="Arial" w:cs="Arial"/>
                <w:color w:val="000000"/>
                <w:sz w:val="20"/>
                <w:szCs w:val="20"/>
              </w:rPr>
            </w:pPr>
            <w:r w:rsidRPr="008927DE">
              <w:rPr>
                <w:rFonts w:ascii="Arial" w:eastAsia="Arial" w:hAnsi="Arial" w:cs="Arial"/>
                <w:color w:val="000000"/>
                <w:sz w:val="20"/>
                <w:szCs w:val="20"/>
              </w:rPr>
              <w:t>Zarządzanie kryzysowe, logistyka zarządzania kryzysowego, technologie bezpieczeństwa, ochrona informacji niejawnych, cyberprzestępczość i cyberterroryzm, bezpieczeństwo imprez masowych.</w:t>
            </w:r>
          </w:p>
        </w:tc>
      </w:tr>
    </w:tbl>
    <w:p w14:paraId="57EE7A64" w14:textId="72DA39D9" w:rsidR="008927DE" w:rsidRDefault="008927DE" w:rsidP="003E5BC9">
      <w:pPr>
        <w:pStyle w:val="Akapitzlist"/>
        <w:tabs>
          <w:tab w:val="left" w:pos="1134"/>
        </w:tabs>
        <w:spacing w:before="120" w:after="0" w:line="240" w:lineRule="auto"/>
        <w:ind w:right="503"/>
        <w:jc w:val="both"/>
        <w:rPr>
          <w:rFonts w:ascii="Arial" w:eastAsia="Arial" w:hAnsi="Arial" w:cs="Arial"/>
          <w:color w:val="000000"/>
          <w:sz w:val="20"/>
          <w:szCs w:val="20"/>
        </w:rPr>
      </w:pPr>
    </w:p>
    <w:p w14:paraId="2DA24C09" w14:textId="77777777" w:rsidR="008927DE" w:rsidRDefault="008927DE" w:rsidP="003E5BC9">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3E5BC9" w14:paraId="2F37EA97" w14:textId="77777777" w:rsidTr="005B2B6D">
        <w:tc>
          <w:tcPr>
            <w:tcW w:w="9167" w:type="dxa"/>
            <w:shd w:val="clear" w:color="auto" w:fill="BFBFBF" w:themeFill="background1" w:themeFillShade="BF"/>
          </w:tcPr>
          <w:p w14:paraId="4BEBC6D6" w14:textId="3170E937" w:rsidR="003E5BC9" w:rsidRPr="003D3BC1" w:rsidRDefault="003D3BC1" w:rsidP="00001505">
            <w:pPr>
              <w:pStyle w:val="Akapitzlist"/>
              <w:tabs>
                <w:tab w:val="left" w:pos="1134"/>
              </w:tabs>
              <w:spacing w:before="120"/>
              <w:ind w:left="0" w:right="503"/>
              <w:jc w:val="both"/>
              <w:rPr>
                <w:rFonts w:ascii="Arial" w:eastAsia="Arial" w:hAnsi="Arial" w:cs="Arial"/>
                <w:b/>
                <w:bCs/>
                <w:color w:val="000000"/>
                <w:sz w:val="20"/>
                <w:szCs w:val="20"/>
              </w:rPr>
            </w:pPr>
            <w:r w:rsidRPr="003D3BC1">
              <w:rPr>
                <w:rFonts w:ascii="Arial" w:eastAsia="Arial" w:hAnsi="Arial" w:cs="Arial"/>
                <w:b/>
                <w:bCs/>
                <w:color w:val="000000"/>
                <w:sz w:val="20"/>
                <w:szCs w:val="20"/>
              </w:rPr>
              <w:t>dr inż. Dariusz Jaruga</w:t>
            </w:r>
          </w:p>
        </w:tc>
      </w:tr>
      <w:tr w:rsidR="003E5BC9" w14:paraId="7085D154" w14:textId="77777777" w:rsidTr="003E5BC9">
        <w:tc>
          <w:tcPr>
            <w:tcW w:w="9167" w:type="dxa"/>
          </w:tcPr>
          <w:p w14:paraId="430BCD00" w14:textId="408B0DA8" w:rsidR="003E5BC9" w:rsidRDefault="003D3BC1" w:rsidP="00435DCB">
            <w:pPr>
              <w:pStyle w:val="Akapitzlist"/>
              <w:tabs>
                <w:tab w:val="left" w:pos="1134"/>
              </w:tabs>
              <w:spacing w:before="120" w:line="360" w:lineRule="auto"/>
              <w:ind w:left="0" w:right="505"/>
              <w:jc w:val="both"/>
              <w:rPr>
                <w:rFonts w:ascii="Arial" w:eastAsia="Arial" w:hAnsi="Arial" w:cs="Arial"/>
                <w:color w:val="000000"/>
                <w:sz w:val="20"/>
                <w:szCs w:val="20"/>
              </w:rPr>
            </w:pPr>
            <w:r>
              <w:rPr>
                <w:rFonts w:ascii="Arial" w:eastAsia="Arial" w:hAnsi="Arial" w:cs="Arial"/>
                <w:color w:val="000000"/>
                <w:sz w:val="20"/>
                <w:szCs w:val="20"/>
              </w:rPr>
              <w:t>D</w:t>
            </w:r>
            <w:r w:rsidRPr="003D3BC1">
              <w:rPr>
                <w:rFonts w:ascii="Arial" w:eastAsia="Arial" w:hAnsi="Arial" w:cs="Arial"/>
                <w:color w:val="000000"/>
                <w:sz w:val="20"/>
                <w:szCs w:val="20"/>
              </w:rPr>
              <w:t>oktor nauk społecznych w dyscyplinie nauki o komunikacji społecznej i mediach (2019); Absolwent Wydziału Mechatroniki Politechniki Warszawskiej. Od 2022 Pracownik naukowo-dydaktyczny Wydziału Nauk Politycznych i Studiów Międzynarodowych Uniwersytetu Warszawskiego. Pracownik naukowo-dydaktyczny Wydziału Dziennikarstwa, Informacji i Bibliologii Uniwersytetu Warszawskiego (2015-2021);  Współpracownik dydaktyczny na Wydziale Dziennikarstwa i Nauk Politycznych (2002 – 2015). Pełnomocnik Dziekana Wydziału Dziennikarstwa, Informacji i Bibliologii ds. ochrony danych osobowych (w latach 2016 – 2021). Jest współtwórcą studiów Zarządzanie Big Data na UW. Brał udział w dwóch projektach NCBIR z zakresu B+R+I i trendów technologicznych. Aktualnie członek zespołu w projekcie: „Identyfikacja, kolekcjonowanie i ocena nieprzyjaznych operacji dezinformacyjnych w cyberprzestrzeni, prowadzonych w oparciu o narzędzia teleinformatyczne (IKONA)”. Doświadczenie zawodowe zdobywał także w Polskiej Agencji Prasowej i Szkole Głównej Handlowej w Warszawie.</w:t>
            </w:r>
          </w:p>
          <w:p w14:paraId="216666E3" w14:textId="6BF8CE36" w:rsidR="003D3BC1" w:rsidRDefault="003D3BC1" w:rsidP="005B2B6D">
            <w:pPr>
              <w:pStyle w:val="Akapitzlist"/>
              <w:tabs>
                <w:tab w:val="left" w:pos="1134"/>
              </w:tabs>
              <w:spacing w:before="120"/>
              <w:ind w:left="0" w:right="503"/>
              <w:jc w:val="both"/>
              <w:rPr>
                <w:rFonts w:ascii="Arial" w:eastAsia="Arial" w:hAnsi="Arial" w:cs="Arial"/>
                <w:color w:val="000000"/>
                <w:sz w:val="20"/>
                <w:szCs w:val="20"/>
              </w:rPr>
            </w:pPr>
          </w:p>
        </w:tc>
      </w:tr>
      <w:tr w:rsidR="005B2B6D" w14:paraId="511C79AA" w14:textId="77777777" w:rsidTr="003E5BC9">
        <w:tc>
          <w:tcPr>
            <w:tcW w:w="9167" w:type="dxa"/>
          </w:tcPr>
          <w:p w14:paraId="6F5954F0" w14:textId="0E2F0ED3" w:rsidR="005B2B6D" w:rsidRDefault="005B2B6D" w:rsidP="005B2B6D">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t>Zainteresowania badawcze</w:t>
            </w:r>
          </w:p>
        </w:tc>
      </w:tr>
      <w:tr w:rsidR="005B2B6D" w14:paraId="22BB018A" w14:textId="77777777" w:rsidTr="00176B75">
        <w:tc>
          <w:tcPr>
            <w:tcW w:w="9167" w:type="dxa"/>
          </w:tcPr>
          <w:p w14:paraId="39F27550" w14:textId="77777777" w:rsidR="005B2B6D" w:rsidRDefault="005B2B6D" w:rsidP="00D07D68">
            <w:pPr>
              <w:pStyle w:val="Akapitzlist"/>
              <w:tabs>
                <w:tab w:val="left" w:pos="1134"/>
              </w:tabs>
              <w:spacing w:before="120" w:line="360" w:lineRule="auto"/>
              <w:ind w:left="0" w:right="505"/>
              <w:jc w:val="both"/>
              <w:rPr>
                <w:rFonts w:ascii="Arial" w:eastAsia="Arial" w:hAnsi="Arial" w:cs="Arial"/>
                <w:color w:val="000000"/>
                <w:sz w:val="20"/>
                <w:szCs w:val="20"/>
              </w:rPr>
            </w:pPr>
            <w:r w:rsidRPr="0028229F">
              <w:rPr>
                <w:rFonts w:ascii="Arial" w:eastAsia="Arial" w:hAnsi="Arial" w:cs="Arial"/>
                <w:color w:val="000000"/>
                <w:sz w:val="20"/>
                <w:szCs w:val="20"/>
              </w:rPr>
              <w:t>Rafinacja informacji, tworzenie aplikacji badawczych do kolekcjonowania danych na potrzeby rafinacji, przetwarzanie danych big data jako wartościowego źródła informacji wtórnej, systemy operacyjne, usługi sieciowe, relacyjne i nierelacyjne bazy danych, nowe media, programowanie, bezpieczeństwo IT.</w:t>
            </w:r>
          </w:p>
          <w:p w14:paraId="2BEC490B" w14:textId="4BB7BEC0" w:rsidR="005B2B6D" w:rsidRDefault="005B2B6D" w:rsidP="00001505">
            <w:pPr>
              <w:pStyle w:val="Akapitzlist"/>
              <w:tabs>
                <w:tab w:val="left" w:pos="1134"/>
              </w:tabs>
              <w:spacing w:before="120"/>
              <w:ind w:left="0" w:right="503"/>
              <w:jc w:val="both"/>
              <w:rPr>
                <w:rFonts w:ascii="Arial" w:eastAsia="Arial" w:hAnsi="Arial" w:cs="Arial"/>
                <w:color w:val="000000"/>
                <w:sz w:val="20"/>
                <w:szCs w:val="20"/>
              </w:rPr>
            </w:pPr>
          </w:p>
        </w:tc>
      </w:tr>
    </w:tbl>
    <w:p w14:paraId="4B76F4B9" w14:textId="4558B19C" w:rsidR="003D1A9E" w:rsidRDefault="003D1A9E"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52723291" w14:textId="77777777" w:rsidR="004E5F21" w:rsidRDefault="004E5F21" w:rsidP="004E5F21">
      <w:pPr>
        <w:pStyle w:val="Akapitzlist"/>
        <w:tabs>
          <w:tab w:val="left" w:pos="1134"/>
        </w:tabs>
        <w:spacing w:before="120" w:after="0" w:line="240" w:lineRule="auto"/>
        <w:ind w:right="503"/>
        <w:jc w:val="both"/>
        <w:rPr>
          <w:rFonts w:ascii="Arial" w:eastAsia="Arial" w:hAnsi="Arial" w:cs="Arial"/>
          <w:color w:val="000000"/>
          <w:sz w:val="20"/>
          <w:szCs w:val="20"/>
        </w:rPr>
      </w:pPr>
    </w:p>
    <w:p w14:paraId="615282F3" w14:textId="77777777" w:rsidR="004E5F21" w:rsidRDefault="004E5F21" w:rsidP="004E5F21">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4E5F21" w14:paraId="1F7A836F" w14:textId="77777777" w:rsidTr="00176B75">
        <w:tc>
          <w:tcPr>
            <w:tcW w:w="9167" w:type="dxa"/>
            <w:shd w:val="clear" w:color="auto" w:fill="BFBFBF" w:themeFill="background1" w:themeFillShade="BF"/>
          </w:tcPr>
          <w:p w14:paraId="35768935" w14:textId="1E3EA296" w:rsidR="004E5F21" w:rsidRPr="003D3BC1" w:rsidRDefault="00966DBF" w:rsidP="00176B75">
            <w:pPr>
              <w:pStyle w:val="Akapitzlist"/>
              <w:tabs>
                <w:tab w:val="left" w:pos="1134"/>
              </w:tabs>
              <w:spacing w:before="120"/>
              <w:ind w:left="0" w:right="503"/>
              <w:jc w:val="both"/>
              <w:rPr>
                <w:rFonts w:ascii="Arial" w:eastAsia="Arial" w:hAnsi="Arial" w:cs="Arial"/>
                <w:b/>
                <w:bCs/>
                <w:color w:val="000000"/>
                <w:sz w:val="20"/>
                <w:szCs w:val="20"/>
              </w:rPr>
            </w:pPr>
            <w:r>
              <w:rPr>
                <w:rFonts w:ascii="Arial" w:eastAsia="Arial" w:hAnsi="Arial" w:cs="Arial"/>
                <w:b/>
                <w:bCs/>
                <w:color w:val="000000"/>
                <w:sz w:val="20"/>
                <w:szCs w:val="20"/>
              </w:rPr>
              <w:t xml:space="preserve">dr </w:t>
            </w:r>
            <w:r w:rsidRPr="00966DBF">
              <w:rPr>
                <w:rFonts w:ascii="Arial" w:eastAsia="Arial" w:hAnsi="Arial" w:cs="Arial"/>
                <w:b/>
                <w:bCs/>
                <w:color w:val="000000"/>
                <w:sz w:val="20"/>
                <w:szCs w:val="20"/>
              </w:rPr>
              <w:t>Piotr Potejko</w:t>
            </w:r>
          </w:p>
        </w:tc>
      </w:tr>
      <w:tr w:rsidR="004E5F21" w14:paraId="36DD8032" w14:textId="77777777" w:rsidTr="00176B75">
        <w:tc>
          <w:tcPr>
            <w:tcW w:w="9167" w:type="dxa"/>
          </w:tcPr>
          <w:p w14:paraId="25F4B9CD" w14:textId="77777777" w:rsidR="00966DBF" w:rsidRPr="00966DBF" w:rsidRDefault="00966DBF" w:rsidP="00DD16FB">
            <w:pPr>
              <w:pStyle w:val="Akapitzlist"/>
              <w:tabs>
                <w:tab w:val="left" w:pos="1134"/>
              </w:tabs>
              <w:spacing w:before="120" w:line="360" w:lineRule="auto"/>
              <w:ind w:left="0" w:right="505"/>
              <w:jc w:val="both"/>
              <w:rPr>
                <w:rFonts w:ascii="Arial" w:eastAsia="Arial" w:hAnsi="Arial" w:cs="Arial"/>
                <w:color w:val="000000"/>
                <w:sz w:val="20"/>
                <w:szCs w:val="20"/>
              </w:rPr>
            </w:pPr>
            <w:r w:rsidRPr="00966DBF">
              <w:rPr>
                <w:rFonts w:ascii="Arial" w:eastAsia="Arial" w:hAnsi="Arial" w:cs="Arial"/>
                <w:color w:val="000000"/>
                <w:sz w:val="20"/>
                <w:szCs w:val="20"/>
              </w:rPr>
              <w:lastRenderedPageBreak/>
              <w:t xml:space="preserve">Piotr Potejko posiada ponad 25-letnie doświadczenie w dziedzinie bezpieczeństwa. Były oficer ABW w stopniu pułkownika. Jego wcześniejsza kariera zawodowa związana była przede wszystkich z tworzeniem strategii bezpieczeństwa, ochroną informacji niejawnych, czy szkoleniem funkcjonariuszy służb specjalnych na całym świecie. Pełnił m.in. funkcję Dyrektora Departamentu Ochrony Informacji Niejawnych ABW, gdzie odpowiadał za ochronę informacji krajowych, jak i zagranicznych UE/NATO w administracji i biznesie, a także Dyrektora Centralnego Ośrodka Szkolenia ABW, sprawując nadzór nad organizacją systemu szkoleń dla cywilnych służb specjalnych wywiadu i kontrwywiadu RP. Jako członek Komitetu Sterującego Narodowego Centrum Badań i Rozwoju wspierał działania organów administracji państwowej w zakresie realizacji strategicznych i międzynarodowych kwestii bezpieczeństwa oraz międzynarodowych projektów związanych z badaniami na rzecz bezpieczeństwa i obronności w polskiej gospodarce. </w:t>
            </w:r>
          </w:p>
          <w:p w14:paraId="3888C3DE" w14:textId="2549477E" w:rsidR="00966DBF" w:rsidRPr="00966DBF" w:rsidRDefault="00966DBF" w:rsidP="00DD16FB">
            <w:pPr>
              <w:pStyle w:val="Akapitzlist"/>
              <w:tabs>
                <w:tab w:val="left" w:pos="1134"/>
              </w:tabs>
              <w:spacing w:before="120" w:line="360" w:lineRule="auto"/>
              <w:ind w:left="0" w:right="505"/>
              <w:jc w:val="both"/>
              <w:rPr>
                <w:rFonts w:ascii="Arial" w:eastAsia="Arial" w:hAnsi="Arial" w:cs="Arial"/>
                <w:color w:val="000000"/>
                <w:sz w:val="20"/>
                <w:szCs w:val="20"/>
              </w:rPr>
            </w:pPr>
            <w:r w:rsidRPr="00966DBF">
              <w:rPr>
                <w:rFonts w:ascii="Arial" w:eastAsia="Arial" w:hAnsi="Arial" w:cs="Arial"/>
                <w:color w:val="000000"/>
                <w:sz w:val="20"/>
                <w:szCs w:val="20"/>
              </w:rPr>
              <w:t>Jest specjalistą w zakresie organizacji i wdrażania systemów bezpieczeństwa, zarządzania zidentyfikowanymi sytuacjami kryzysowymi i terrorystycznymi. W trakcie pracy zawodowej specjalizuje się dodatkowo w zarządzaniu jakością w administracji oraz wdrażaniem bezpieczeństwa przemysłowego. Zajmuje się praktycznym przygotowaniem specjalistów  w zakresie bezpieczeństwa w administracji i biznesie, utrzymania porządku publicznego oraz prowadzeniem wykładów o tematyce cyberbez</w:t>
            </w:r>
            <w:r w:rsidR="00FB0298" w:rsidRPr="00FB0298">
              <w:rPr>
                <w:rFonts w:ascii="Arial" w:eastAsia="Arial" w:hAnsi="Arial" w:cs="Arial"/>
                <w:sz w:val="20"/>
                <w:szCs w:val="20"/>
              </w:rPr>
              <w:t>p</w:t>
            </w:r>
            <w:r w:rsidRPr="00FB0298">
              <w:rPr>
                <w:rFonts w:ascii="Arial" w:eastAsia="Arial" w:hAnsi="Arial" w:cs="Arial"/>
                <w:sz w:val="20"/>
                <w:szCs w:val="20"/>
              </w:rPr>
              <w:t>i</w:t>
            </w:r>
            <w:r w:rsidRPr="00966DBF">
              <w:rPr>
                <w:rFonts w:ascii="Arial" w:eastAsia="Arial" w:hAnsi="Arial" w:cs="Arial"/>
                <w:color w:val="000000"/>
                <w:sz w:val="20"/>
                <w:szCs w:val="20"/>
              </w:rPr>
              <w:t xml:space="preserve">eczeństwa, służb specjalnych, dezinformacji oraz pozyskiwania informacji. </w:t>
            </w:r>
          </w:p>
          <w:p w14:paraId="71CEDFAE" w14:textId="77777777" w:rsidR="00966DBF" w:rsidRPr="00966DBF" w:rsidRDefault="00966DBF" w:rsidP="00DD16FB">
            <w:pPr>
              <w:pStyle w:val="Akapitzlist"/>
              <w:tabs>
                <w:tab w:val="left" w:pos="1134"/>
              </w:tabs>
              <w:spacing w:before="120" w:line="360" w:lineRule="auto"/>
              <w:ind w:left="0" w:right="505"/>
              <w:jc w:val="both"/>
              <w:rPr>
                <w:rFonts w:ascii="Arial" w:eastAsia="Arial" w:hAnsi="Arial" w:cs="Arial"/>
                <w:color w:val="000000"/>
                <w:sz w:val="20"/>
                <w:szCs w:val="20"/>
              </w:rPr>
            </w:pPr>
            <w:r w:rsidRPr="00966DBF">
              <w:rPr>
                <w:rFonts w:ascii="Arial" w:eastAsia="Arial" w:hAnsi="Arial" w:cs="Arial"/>
                <w:color w:val="000000"/>
                <w:sz w:val="20"/>
                <w:szCs w:val="20"/>
              </w:rPr>
              <w:t xml:space="preserve">Uczestnik prac komisji sejmowej nad nowelizacją Ustawy o ochronie informacji niejawnych. Uczestnik prac Sejmowej Komisji Spraw Zagranicznych w sprawie umów międzynarodowych w zakresie bezpieczeństwa informacji. Przedstawiciel Prezesa Rady Ministrów w zakresie procedowania i parafowania umów międzypaństwowych oraz przedstawiciel strony polskiej w posiedzeniach Komitetu Bezpieczeństwa NATO i Unii Europejskiej w Brukseli. Kontroler i ekspert w zakresie bezpieczeństwa informacji w polskich przedstawicielstwach dyplomatycznych. </w:t>
            </w:r>
          </w:p>
          <w:p w14:paraId="286813B8" w14:textId="77777777" w:rsidR="00966DBF" w:rsidRPr="00966DBF" w:rsidRDefault="00966DBF" w:rsidP="00DD16FB">
            <w:pPr>
              <w:pStyle w:val="Akapitzlist"/>
              <w:tabs>
                <w:tab w:val="left" w:pos="1134"/>
              </w:tabs>
              <w:spacing w:before="120" w:line="360" w:lineRule="auto"/>
              <w:ind w:left="0" w:right="505"/>
              <w:jc w:val="both"/>
              <w:rPr>
                <w:rFonts w:ascii="Arial" w:eastAsia="Arial" w:hAnsi="Arial" w:cs="Arial"/>
                <w:color w:val="000000"/>
                <w:sz w:val="20"/>
                <w:szCs w:val="20"/>
              </w:rPr>
            </w:pPr>
            <w:r w:rsidRPr="00966DBF">
              <w:rPr>
                <w:rFonts w:ascii="Arial" w:eastAsia="Arial" w:hAnsi="Arial" w:cs="Arial"/>
                <w:color w:val="000000"/>
                <w:sz w:val="20"/>
                <w:szCs w:val="20"/>
              </w:rPr>
              <w:t xml:space="preserve">Pomysłodawca i realizujący pięć międzynarodowych projektów z zakresu bezpieczeństwa wewnętrznego i międzynarodowego oraz kryminalistyki. </w:t>
            </w:r>
          </w:p>
          <w:p w14:paraId="3A10F03F" w14:textId="3BC936E9" w:rsidR="004E5F21" w:rsidRDefault="00966DBF" w:rsidP="00DD16FB">
            <w:pPr>
              <w:pStyle w:val="Akapitzlist"/>
              <w:tabs>
                <w:tab w:val="left" w:pos="1134"/>
              </w:tabs>
              <w:spacing w:before="120" w:line="360" w:lineRule="auto"/>
              <w:ind w:left="0" w:right="505"/>
              <w:jc w:val="both"/>
              <w:rPr>
                <w:rFonts w:ascii="Arial" w:eastAsia="Arial" w:hAnsi="Arial" w:cs="Arial"/>
                <w:color w:val="000000"/>
                <w:sz w:val="20"/>
                <w:szCs w:val="20"/>
              </w:rPr>
            </w:pPr>
            <w:r w:rsidRPr="00966DBF">
              <w:rPr>
                <w:rFonts w:ascii="Arial" w:eastAsia="Arial" w:hAnsi="Arial" w:cs="Arial"/>
                <w:color w:val="000000"/>
                <w:sz w:val="20"/>
                <w:szCs w:val="20"/>
              </w:rPr>
              <w:t>Redaktor naczelny „Przeglądu bezpieczeństwa wewnętrznego” a także Zastępca Szefa Instytutu Bezpieczeństwa Wewnętrznego w Poznaniu oraz współzałożyciel honorowy ogólnopolskiego Stowarzyszenia Wspierania Bezpieczeństwa Narodowego.</w:t>
            </w:r>
          </w:p>
        </w:tc>
      </w:tr>
      <w:tr w:rsidR="004E5F21" w14:paraId="122F6CEF" w14:textId="77777777" w:rsidTr="00176B75">
        <w:tc>
          <w:tcPr>
            <w:tcW w:w="9167" w:type="dxa"/>
          </w:tcPr>
          <w:p w14:paraId="6A8BD9CD" w14:textId="77777777" w:rsidR="004E5F21" w:rsidRDefault="004E5F21" w:rsidP="00176B75">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t>Zainteresowania badawcze</w:t>
            </w:r>
          </w:p>
        </w:tc>
      </w:tr>
      <w:tr w:rsidR="004E5F21" w:rsidRPr="00885044" w14:paraId="0FA3C07D" w14:textId="77777777" w:rsidTr="00176B75">
        <w:tc>
          <w:tcPr>
            <w:tcW w:w="9167" w:type="dxa"/>
          </w:tcPr>
          <w:p w14:paraId="4072D009" w14:textId="6B592CA4" w:rsidR="004E5F21" w:rsidRPr="00885044" w:rsidRDefault="00D81E24" w:rsidP="00DD16FB">
            <w:pPr>
              <w:tabs>
                <w:tab w:val="left" w:pos="1134"/>
              </w:tabs>
              <w:spacing w:before="120" w:line="360" w:lineRule="auto"/>
              <w:ind w:right="505"/>
              <w:jc w:val="both"/>
              <w:rPr>
                <w:rFonts w:ascii="Arial" w:eastAsia="Arial" w:hAnsi="Arial" w:cs="Arial"/>
                <w:color w:val="000000"/>
                <w:sz w:val="20"/>
                <w:szCs w:val="20"/>
              </w:rPr>
            </w:pPr>
            <w:r w:rsidRPr="00D81E24">
              <w:rPr>
                <w:rFonts w:ascii="Arial" w:eastAsia="Arial" w:hAnsi="Arial" w:cs="Arial"/>
                <w:color w:val="000000"/>
                <w:sz w:val="20"/>
                <w:szCs w:val="20"/>
              </w:rPr>
              <w:t>bezpieczeństwo wewnętrzne i międzynarodowe; służby specjalne we współczesnym państwie; organizacja i wdrażanie systemów bezpieczeństwa; zarządzanie sytuacjami kryzysowymi i terrorystycznymi; zarządzanie jakością w administracji; cyberbezpieczeństwo; dezinformacja oraz pozyskiwanie informacji; bezpieczeństwo informacji w biznesie; ochrona informacji niejawnych, danych osobowych i tajemnic prawnie chronionych; kryminalis</w:t>
            </w:r>
            <w:r w:rsidR="0052022C">
              <w:rPr>
                <w:rFonts w:ascii="Arial" w:eastAsia="Arial" w:hAnsi="Arial" w:cs="Arial"/>
                <w:color w:val="000000"/>
                <w:sz w:val="20"/>
                <w:szCs w:val="20"/>
              </w:rPr>
              <w:t>tyka</w:t>
            </w:r>
            <w:r w:rsidRPr="00D81E24">
              <w:rPr>
                <w:rFonts w:ascii="Arial" w:eastAsia="Arial" w:hAnsi="Arial" w:cs="Arial"/>
                <w:color w:val="000000"/>
                <w:sz w:val="20"/>
                <w:szCs w:val="20"/>
              </w:rPr>
              <w:t>.</w:t>
            </w:r>
          </w:p>
        </w:tc>
      </w:tr>
    </w:tbl>
    <w:p w14:paraId="0AA6FEF5" w14:textId="77777777" w:rsidR="004E5F21" w:rsidRDefault="004E5F21" w:rsidP="004E5F21">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5B2B6D" w14:paraId="767531D5" w14:textId="77777777" w:rsidTr="00176B75">
        <w:tc>
          <w:tcPr>
            <w:tcW w:w="9167" w:type="dxa"/>
            <w:shd w:val="clear" w:color="auto" w:fill="BFBFBF" w:themeFill="background1" w:themeFillShade="BF"/>
          </w:tcPr>
          <w:p w14:paraId="0D57A582" w14:textId="44F21A8E" w:rsidR="005B2B6D" w:rsidRPr="00394831" w:rsidRDefault="00394831" w:rsidP="00176B75">
            <w:pPr>
              <w:pStyle w:val="Akapitzlist"/>
              <w:tabs>
                <w:tab w:val="left" w:pos="1134"/>
              </w:tabs>
              <w:spacing w:before="120"/>
              <w:ind w:left="0" w:right="503"/>
              <w:jc w:val="both"/>
              <w:rPr>
                <w:rFonts w:ascii="Arial" w:eastAsia="Arial" w:hAnsi="Arial" w:cs="Arial"/>
                <w:b/>
                <w:bCs/>
                <w:color w:val="000000"/>
                <w:sz w:val="20"/>
                <w:szCs w:val="20"/>
              </w:rPr>
            </w:pPr>
            <w:r w:rsidRPr="00394831">
              <w:rPr>
                <w:rFonts w:ascii="Arial" w:eastAsia="Arial" w:hAnsi="Arial" w:cs="Arial"/>
                <w:b/>
                <w:bCs/>
                <w:color w:val="000000"/>
                <w:sz w:val="20"/>
                <w:szCs w:val="20"/>
              </w:rPr>
              <w:t>dr inż. Bartłomiej Moszoro</w:t>
            </w:r>
          </w:p>
        </w:tc>
      </w:tr>
      <w:tr w:rsidR="005B2B6D" w14:paraId="56BB4B2F" w14:textId="77777777" w:rsidTr="00176B75">
        <w:tc>
          <w:tcPr>
            <w:tcW w:w="9167" w:type="dxa"/>
          </w:tcPr>
          <w:p w14:paraId="3A0E6EBE" w14:textId="0DE9A523" w:rsidR="005B2B6D" w:rsidRDefault="00394831" w:rsidP="003A2C8E">
            <w:pPr>
              <w:pStyle w:val="Akapitzlist"/>
              <w:tabs>
                <w:tab w:val="left" w:pos="1134"/>
              </w:tabs>
              <w:spacing w:before="120" w:line="360" w:lineRule="auto"/>
              <w:ind w:left="0" w:right="505"/>
              <w:jc w:val="both"/>
              <w:rPr>
                <w:rFonts w:ascii="Arial" w:eastAsia="Arial" w:hAnsi="Arial" w:cs="Arial"/>
                <w:color w:val="000000"/>
                <w:sz w:val="20"/>
                <w:szCs w:val="20"/>
              </w:rPr>
            </w:pPr>
            <w:r w:rsidRPr="00394831">
              <w:rPr>
                <w:rFonts w:ascii="Arial" w:eastAsia="Arial" w:hAnsi="Arial" w:cs="Arial"/>
                <w:color w:val="000000"/>
                <w:sz w:val="20"/>
                <w:szCs w:val="20"/>
              </w:rPr>
              <w:lastRenderedPageBreak/>
              <w:t>doktor nauk ekonomicznych (2007); pracownik dydaktyczny Wydziału Nauk Politycznych i Studiów Międzynarodowych Uniwersytetu Warszawskiego; menedżer w NGO w kulturze i oświacie; 2007-2013 – pracownik naukowo-dydaktyczny w Katedrze Zarządzania Przedsiębiorstwami Zachodniopomorskiego Uniwersytetu Technologicznego w Szczecinie; 1996-2001 – studia na Wydziale Zarządzania na Akademii Górniczo-Hutniczej w Krakowie; szkoła średnia i podstawowa w Rosario (Argentyna).</w:t>
            </w:r>
          </w:p>
        </w:tc>
      </w:tr>
      <w:tr w:rsidR="005B2B6D" w14:paraId="5925CA90" w14:textId="77777777" w:rsidTr="00176B75">
        <w:tc>
          <w:tcPr>
            <w:tcW w:w="9167" w:type="dxa"/>
          </w:tcPr>
          <w:p w14:paraId="29270634" w14:textId="2AFB7B7D" w:rsidR="005B2B6D" w:rsidRPr="00394831" w:rsidRDefault="005B2B6D" w:rsidP="00394831">
            <w:pPr>
              <w:tabs>
                <w:tab w:val="left" w:pos="1134"/>
              </w:tabs>
              <w:spacing w:before="120"/>
              <w:ind w:right="503"/>
              <w:jc w:val="both"/>
              <w:rPr>
                <w:rFonts w:ascii="Arial" w:eastAsia="Arial" w:hAnsi="Arial" w:cs="Arial"/>
                <w:b/>
                <w:bCs/>
                <w:color w:val="000000"/>
                <w:sz w:val="20"/>
                <w:szCs w:val="20"/>
              </w:rPr>
            </w:pPr>
            <w:r w:rsidRPr="0028229F">
              <w:rPr>
                <w:rFonts w:ascii="Arial" w:eastAsia="Arial" w:hAnsi="Arial" w:cs="Arial"/>
                <w:b/>
                <w:bCs/>
                <w:color w:val="000000"/>
                <w:sz w:val="20"/>
                <w:szCs w:val="20"/>
              </w:rPr>
              <w:t>Zainteresowania badawcze</w:t>
            </w:r>
          </w:p>
        </w:tc>
      </w:tr>
      <w:tr w:rsidR="00394831" w14:paraId="0AA26E3F" w14:textId="77777777" w:rsidTr="00176B75">
        <w:tc>
          <w:tcPr>
            <w:tcW w:w="9167" w:type="dxa"/>
          </w:tcPr>
          <w:p w14:paraId="58031DFE" w14:textId="000A6CC5" w:rsidR="00394831" w:rsidRPr="0028229F" w:rsidRDefault="00394831" w:rsidP="00D07D68">
            <w:pPr>
              <w:tabs>
                <w:tab w:val="left" w:pos="1134"/>
              </w:tabs>
              <w:spacing w:before="120" w:line="360" w:lineRule="auto"/>
              <w:ind w:right="505"/>
              <w:jc w:val="both"/>
              <w:rPr>
                <w:rFonts w:ascii="Arial" w:eastAsia="Arial" w:hAnsi="Arial" w:cs="Arial"/>
                <w:b/>
                <w:bCs/>
                <w:color w:val="000000"/>
                <w:sz w:val="20"/>
                <w:szCs w:val="20"/>
              </w:rPr>
            </w:pPr>
            <w:r w:rsidRPr="00394831">
              <w:rPr>
                <w:rFonts w:ascii="Arial" w:eastAsia="Arial" w:hAnsi="Arial" w:cs="Arial"/>
                <w:color w:val="000000"/>
                <w:sz w:val="20"/>
                <w:szCs w:val="20"/>
              </w:rPr>
              <w:t>Innowacje, nowoczesna organizacja, modele biznesowe, VUCA, Human-Centered design, zarządzanie ludźmi w cyfrowej i post-pandemicznej transformacji</w:t>
            </w:r>
          </w:p>
        </w:tc>
      </w:tr>
    </w:tbl>
    <w:p w14:paraId="4852035B" w14:textId="29397754" w:rsidR="005B2B6D" w:rsidRDefault="005B2B6D"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689D1E2F" w14:textId="77777777" w:rsidR="001D5812" w:rsidRDefault="001D5812" w:rsidP="00001505">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1D5812" w14:paraId="600D7A81" w14:textId="77777777" w:rsidTr="00176B75">
        <w:tc>
          <w:tcPr>
            <w:tcW w:w="9167" w:type="dxa"/>
            <w:shd w:val="clear" w:color="auto" w:fill="BFBFBF" w:themeFill="background1" w:themeFillShade="BF"/>
          </w:tcPr>
          <w:p w14:paraId="799B90C3" w14:textId="083DE413" w:rsidR="001D5812" w:rsidRPr="003D3BC1" w:rsidRDefault="001A675B" w:rsidP="00176B75">
            <w:pPr>
              <w:pStyle w:val="Akapitzlist"/>
              <w:tabs>
                <w:tab w:val="left" w:pos="1134"/>
              </w:tabs>
              <w:spacing w:before="120"/>
              <w:ind w:left="0" w:right="503"/>
              <w:jc w:val="both"/>
              <w:rPr>
                <w:rFonts w:ascii="Arial" w:eastAsia="Arial" w:hAnsi="Arial" w:cs="Arial"/>
                <w:b/>
                <w:bCs/>
                <w:color w:val="000000"/>
                <w:sz w:val="20"/>
                <w:szCs w:val="20"/>
              </w:rPr>
            </w:pPr>
            <w:r w:rsidRPr="001A675B">
              <w:rPr>
                <w:rFonts w:ascii="Arial" w:eastAsia="Arial" w:hAnsi="Arial" w:cs="Arial"/>
                <w:b/>
                <w:bCs/>
                <w:color w:val="000000"/>
                <w:sz w:val="20"/>
                <w:szCs w:val="20"/>
              </w:rPr>
              <w:t>dr Paweł Kuczma</w:t>
            </w:r>
          </w:p>
        </w:tc>
      </w:tr>
      <w:tr w:rsidR="001D5812" w14:paraId="237DE698" w14:textId="77777777" w:rsidTr="00176B75">
        <w:tc>
          <w:tcPr>
            <w:tcW w:w="9167" w:type="dxa"/>
          </w:tcPr>
          <w:p w14:paraId="3EEADAE2" w14:textId="45685C88" w:rsidR="001A675B" w:rsidRPr="001A675B" w:rsidRDefault="001A675B" w:rsidP="003A2C8E">
            <w:pPr>
              <w:pStyle w:val="Akapitzlist"/>
              <w:tabs>
                <w:tab w:val="left" w:pos="1134"/>
              </w:tabs>
              <w:spacing w:before="120" w:line="360" w:lineRule="auto"/>
              <w:ind w:left="0" w:right="505"/>
              <w:jc w:val="both"/>
              <w:rPr>
                <w:rFonts w:ascii="Arial" w:eastAsia="Arial" w:hAnsi="Arial" w:cs="Arial"/>
                <w:color w:val="000000"/>
                <w:sz w:val="20"/>
                <w:szCs w:val="20"/>
              </w:rPr>
            </w:pPr>
            <w:r>
              <w:rPr>
                <w:rFonts w:ascii="Arial" w:eastAsia="Arial" w:hAnsi="Arial" w:cs="Arial"/>
                <w:color w:val="000000"/>
                <w:sz w:val="20"/>
                <w:szCs w:val="20"/>
              </w:rPr>
              <w:t>D</w:t>
            </w:r>
            <w:r w:rsidRPr="001A675B">
              <w:rPr>
                <w:rFonts w:ascii="Arial" w:eastAsia="Arial" w:hAnsi="Arial" w:cs="Arial"/>
                <w:color w:val="000000"/>
                <w:sz w:val="20"/>
                <w:szCs w:val="20"/>
              </w:rPr>
              <w:t>oktor nauk humanistycznych w zakresie nauk o mediach (2016); pracownik dydaktyczny Wydziału Nauk Politycznych i Studiów Międzynarodowych Uniwersytetu Warszawskiego; w latach 2009-2021 doktorant, współpracownik, a następnie pracownik Wydziału Dziennikarstwa i Nauk Politycznych oraz Wydziału Dziennikarstwa, Informacji i Bibliologii Uniwersytetu Warszawskiego.</w:t>
            </w:r>
          </w:p>
          <w:p w14:paraId="52DBD4F6" w14:textId="77777777" w:rsidR="001A675B" w:rsidRPr="001A675B" w:rsidRDefault="001A675B" w:rsidP="003A2C8E">
            <w:pPr>
              <w:pStyle w:val="Akapitzlist"/>
              <w:tabs>
                <w:tab w:val="left" w:pos="1134"/>
              </w:tabs>
              <w:spacing w:before="120" w:line="360" w:lineRule="auto"/>
              <w:ind w:right="505"/>
              <w:jc w:val="both"/>
              <w:rPr>
                <w:rFonts w:ascii="Arial" w:eastAsia="Arial" w:hAnsi="Arial" w:cs="Arial"/>
                <w:color w:val="000000"/>
                <w:sz w:val="20"/>
                <w:szCs w:val="20"/>
              </w:rPr>
            </w:pPr>
          </w:p>
          <w:p w14:paraId="002195D6" w14:textId="5685B86F" w:rsidR="001D5812" w:rsidRDefault="001A675B" w:rsidP="003A2C8E">
            <w:pPr>
              <w:pStyle w:val="Akapitzlist"/>
              <w:tabs>
                <w:tab w:val="left" w:pos="1134"/>
              </w:tabs>
              <w:spacing w:before="120" w:line="360" w:lineRule="auto"/>
              <w:ind w:left="0" w:right="505"/>
              <w:jc w:val="both"/>
              <w:rPr>
                <w:rFonts w:ascii="Arial" w:eastAsia="Arial" w:hAnsi="Arial" w:cs="Arial"/>
                <w:color w:val="000000"/>
                <w:sz w:val="20"/>
                <w:szCs w:val="20"/>
              </w:rPr>
            </w:pPr>
            <w:r w:rsidRPr="001A675B">
              <w:rPr>
                <w:rFonts w:ascii="Arial" w:eastAsia="Arial" w:hAnsi="Arial" w:cs="Arial"/>
                <w:color w:val="000000"/>
                <w:sz w:val="20"/>
                <w:szCs w:val="20"/>
              </w:rPr>
              <w:t>Autor i współautor kilku publikacji z zakresu danych, mediów społecznościowych i marketingu internetowego. Prelegent na krajowych i międzynarodowych konferencjach naukowych i branżowych m. in. w Duesseldorfie, Mannheim, Kolonii, Lublinie, czy Warszawie. Specjalista w zakresie marketingu online. Między 2009 a 2010 r. pracownik agencji mediowej Mediacom, w latach 2011-2018 związany z grupą mediową Dentsu a od 2018 roku właściciel agencji mediowej Pure Play.</w:t>
            </w:r>
          </w:p>
        </w:tc>
      </w:tr>
      <w:tr w:rsidR="001D5812" w14:paraId="564BF2E0" w14:textId="77777777" w:rsidTr="00176B75">
        <w:tc>
          <w:tcPr>
            <w:tcW w:w="9167" w:type="dxa"/>
          </w:tcPr>
          <w:p w14:paraId="29CDC6AF" w14:textId="48E0654D" w:rsidR="001D5812" w:rsidRDefault="001D5812" w:rsidP="001A675B">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t>Zainteresowania badawcze</w:t>
            </w:r>
          </w:p>
        </w:tc>
      </w:tr>
      <w:tr w:rsidR="00394831" w:rsidRPr="001A675B" w14:paraId="17D5FAC0" w14:textId="77777777" w:rsidTr="00176B75">
        <w:tc>
          <w:tcPr>
            <w:tcW w:w="9167" w:type="dxa"/>
          </w:tcPr>
          <w:p w14:paraId="2668A6DC" w14:textId="363FCE76" w:rsidR="00394831" w:rsidRPr="001A675B" w:rsidRDefault="001A675B" w:rsidP="00176B75">
            <w:pPr>
              <w:tabs>
                <w:tab w:val="left" w:pos="1134"/>
              </w:tabs>
              <w:spacing w:before="120"/>
              <w:ind w:right="503"/>
              <w:jc w:val="both"/>
              <w:rPr>
                <w:rFonts w:ascii="Arial" w:eastAsia="Arial" w:hAnsi="Arial" w:cs="Arial"/>
                <w:color w:val="000000"/>
                <w:sz w:val="20"/>
                <w:szCs w:val="20"/>
              </w:rPr>
            </w:pPr>
            <w:r w:rsidRPr="001A675B">
              <w:rPr>
                <w:rFonts w:ascii="Arial" w:eastAsia="Arial" w:hAnsi="Arial" w:cs="Arial"/>
                <w:color w:val="000000"/>
                <w:sz w:val="20"/>
                <w:szCs w:val="20"/>
              </w:rPr>
              <w:t>Dane, otwarte dane, marketing, reklama online, media społecznościowe, fake newsy.</w:t>
            </w:r>
          </w:p>
        </w:tc>
      </w:tr>
    </w:tbl>
    <w:p w14:paraId="22DFAA78" w14:textId="37831879" w:rsidR="001D5812" w:rsidRDefault="001D5812"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3B4E9A65" w14:textId="5185F69F" w:rsidR="00AF394D" w:rsidRDefault="00AF394D" w:rsidP="00001505">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AF394D" w14:paraId="6E6EFA27" w14:textId="77777777" w:rsidTr="00176B75">
        <w:tc>
          <w:tcPr>
            <w:tcW w:w="9167" w:type="dxa"/>
            <w:shd w:val="clear" w:color="auto" w:fill="BFBFBF" w:themeFill="background1" w:themeFillShade="BF"/>
          </w:tcPr>
          <w:p w14:paraId="5E43E9D8" w14:textId="279D4F63" w:rsidR="00AF394D" w:rsidRPr="003D3BC1" w:rsidRDefault="00AF394D" w:rsidP="00176B75">
            <w:pPr>
              <w:pStyle w:val="Akapitzlist"/>
              <w:tabs>
                <w:tab w:val="left" w:pos="1134"/>
              </w:tabs>
              <w:spacing w:before="120"/>
              <w:ind w:left="0" w:right="503"/>
              <w:jc w:val="both"/>
              <w:rPr>
                <w:rFonts w:ascii="Arial" w:eastAsia="Arial" w:hAnsi="Arial" w:cs="Arial"/>
                <w:b/>
                <w:bCs/>
                <w:color w:val="000000"/>
                <w:sz w:val="20"/>
                <w:szCs w:val="20"/>
              </w:rPr>
            </w:pPr>
            <w:r>
              <w:rPr>
                <w:rFonts w:ascii="Arial" w:eastAsia="Arial" w:hAnsi="Arial" w:cs="Arial"/>
                <w:b/>
                <w:bCs/>
                <w:color w:val="000000"/>
                <w:sz w:val="20"/>
                <w:szCs w:val="20"/>
              </w:rPr>
              <w:t>dr Agnieszka Heba</w:t>
            </w:r>
          </w:p>
        </w:tc>
      </w:tr>
      <w:tr w:rsidR="00AF394D" w14:paraId="6519E2E1" w14:textId="77777777" w:rsidTr="00176B75">
        <w:tc>
          <w:tcPr>
            <w:tcW w:w="9167" w:type="dxa"/>
          </w:tcPr>
          <w:p w14:paraId="5DC24925" w14:textId="61D4B23D" w:rsidR="00C55506" w:rsidRPr="00C27000" w:rsidRDefault="00C55506" w:rsidP="00D07D68">
            <w:pPr>
              <w:spacing w:line="360" w:lineRule="auto"/>
              <w:jc w:val="both"/>
              <w:rPr>
                <w:rFonts w:ascii="Arial" w:hAnsi="Arial" w:cs="Arial"/>
                <w:sz w:val="20"/>
                <w:szCs w:val="20"/>
              </w:rPr>
            </w:pPr>
            <w:r w:rsidRPr="00C27000">
              <w:rPr>
                <w:rFonts w:ascii="Arial" w:hAnsi="Arial" w:cs="Arial"/>
                <w:sz w:val="20"/>
                <w:szCs w:val="20"/>
              </w:rPr>
              <w:t xml:space="preserve">doktor nauk społecznych w zakresie nauk pedagogiki o specjalności nowoczesne technologie w edukacji (2019, nagroda III stopnia Rektora MUP Oświęcim, Microsoft Innovative Educator Expert (2021/2022)); pracownik dydaktyczny Wydziału Nauk Politycznych i Studiów Międzynarodowych Uniwersytetu Warszawskiego; 2019-2021 - pracownik dydaktyczny Wydziału Dziennikarstwa, Informacji i Bibliologii Uniwersytetu Warszawskiego. Aktualnie członek zespołu w projekcie: „Identyfikacja, kolekcjonowanie i ocena nieprzyjaznych operacji dezinformacyjnych w cyberprzestrzeni, prowadzonych w oparciu o narzędzia teleinformatyczne (IKONA)”.  Doświadczenie zawodowe zdobywała również współpracując z Ostrawskim Uniwersytetem w Ostrawie w Republice Czeskiej, Uniwersytetem Śląskim w Katowicach, Uniwersytetem Kardynała Stefana Wyszyńskiego w Warszawie. </w:t>
            </w:r>
          </w:p>
          <w:p w14:paraId="017D01E3" w14:textId="77777777" w:rsidR="00C55506" w:rsidRPr="00C27000" w:rsidRDefault="00C55506" w:rsidP="00D07D68">
            <w:pPr>
              <w:spacing w:line="360" w:lineRule="auto"/>
              <w:jc w:val="both"/>
              <w:rPr>
                <w:rFonts w:ascii="Arial" w:hAnsi="Arial" w:cs="Arial"/>
                <w:sz w:val="20"/>
                <w:szCs w:val="20"/>
              </w:rPr>
            </w:pPr>
          </w:p>
          <w:p w14:paraId="33BE1517" w14:textId="77777777" w:rsidR="00C55506" w:rsidRPr="00C27000" w:rsidRDefault="00C55506" w:rsidP="00D07D68">
            <w:pPr>
              <w:spacing w:line="360" w:lineRule="auto"/>
              <w:jc w:val="both"/>
              <w:rPr>
                <w:rFonts w:ascii="Arial" w:hAnsi="Arial" w:cs="Arial"/>
                <w:sz w:val="20"/>
                <w:szCs w:val="20"/>
              </w:rPr>
            </w:pPr>
            <w:r w:rsidRPr="00C27000">
              <w:rPr>
                <w:rFonts w:ascii="Arial" w:hAnsi="Arial" w:cs="Arial"/>
                <w:sz w:val="20"/>
                <w:szCs w:val="20"/>
              </w:rPr>
              <w:t xml:space="preserve">W 2019 roku uzyskała certyfikat e-nauczyciela, e-metodyka przyznany przez Stowarzyszenie E-learningu Akademickiego. </w:t>
            </w:r>
          </w:p>
          <w:p w14:paraId="1E3BF2F8" w14:textId="77777777" w:rsidR="00C55506" w:rsidRPr="00C27000" w:rsidRDefault="00C55506" w:rsidP="00D07D68">
            <w:pPr>
              <w:spacing w:line="360" w:lineRule="auto"/>
              <w:textAlignment w:val="baseline"/>
              <w:rPr>
                <w:rFonts w:ascii="Arial" w:hAnsi="Arial" w:cs="Arial"/>
                <w:sz w:val="20"/>
                <w:szCs w:val="20"/>
              </w:rPr>
            </w:pPr>
          </w:p>
          <w:p w14:paraId="327F9F95" w14:textId="7CE4CA60" w:rsidR="00AF394D" w:rsidRDefault="00C55506" w:rsidP="00D07D68">
            <w:pPr>
              <w:pStyle w:val="Akapitzlist"/>
              <w:tabs>
                <w:tab w:val="left" w:pos="1134"/>
              </w:tabs>
              <w:spacing w:before="120" w:line="360" w:lineRule="auto"/>
              <w:ind w:left="0" w:right="503"/>
              <w:jc w:val="both"/>
              <w:rPr>
                <w:rFonts w:ascii="Arial" w:eastAsia="Arial" w:hAnsi="Arial" w:cs="Arial"/>
                <w:color w:val="000000"/>
                <w:sz w:val="20"/>
                <w:szCs w:val="20"/>
              </w:rPr>
            </w:pPr>
            <w:r w:rsidRPr="00C27000">
              <w:rPr>
                <w:rFonts w:ascii="Arial" w:eastAsia="Times New Roman" w:hAnsi="Arial" w:cs="Arial"/>
                <w:bCs/>
                <w:sz w:val="20"/>
                <w:szCs w:val="20"/>
                <w:bdr w:val="none" w:sz="0" w:space="0" w:color="auto" w:frame="1"/>
                <w:lang w:eastAsia="pl-PL"/>
              </w:rPr>
              <w:t xml:space="preserve">Autorka publikacji </w:t>
            </w:r>
            <w:r w:rsidRPr="00C27000">
              <w:rPr>
                <w:rFonts w:ascii="Arial" w:hAnsi="Arial" w:cs="Arial"/>
                <w:color w:val="000000"/>
                <w:sz w:val="20"/>
                <w:szCs w:val="20"/>
              </w:rPr>
              <w:t>z zakresu nowoczesnych technologii w edukacji, w szczególności w nauczaniu matematyki. Uczestniczka stażu w Centrum Nauczania na Odległość w Pradze</w:t>
            </w:r>
          </w:p>
        </w:tc>
      </w:tr>
      <w:tr w:rsidR="00AF394D" w14:paraId="036C1427" w14:textId="77777777" w:rsidTr="00176B75">
        <w:tc>
          <w:tcPr>
            <w:tcW w:w="9167" w:type="dxa"/>
          </w:tcPr>
          <w:p w14:paraId="2D21C415" w14:textId="77777777" w:rsidR="00AF394D" w:rsidRDefault="00AF394D" w:rsidP="00176B75">
            <w:pPr>
              <w:tabs>
                <w:tab w:val="left" w:pos="1134"/>
              </w:tabs>
              <w:spacing w:before="120"/>
              <w:ind w:right="503"/>
              <w:jc w:val="both"/>
              <w:rPr>
                <w:rFonts w:ascii="Arial" w:eastAsia="Arial" w:hAnsi="Arial" w:cs="Arial"/>
                <w:color w:val="000000"/>
                <w:sz w:val="20"/>
                <w:szCs w:val="20"/>
              </w:rPr>
            </w:pPr>
            <w:r w:rsidRPr="0028229F">
              <w:rPr>
                <w:rFonts w:ascii="Arial" w:eastAsia="Arial" w:hAnsi="Arial" w:cs="Arial"/>
                <w:b/>
                <w:bCs/>
                <w:color w:val="000000"/>
                <w:sz w:val="20"/>
                <w:szCs w:val="20"/>
              </w:rPr>
              <w:lastRenderedPageBreak/>
              <w:t>Zainteresowania badawcze</w:t>
            </w:r>
          </w:p>
        </w:tc>
      </w:tr>
      <w:tr w:rsidR="00AF394D" w:rsidRPr="00885044" w14:paraId="1757A7CC" w14:textId="77777777" w:rsidTr="00176B75">
        <w:tc>
          <w:tcPr>
            <w:tcW w:w="9167" w:type="dxa"/>
          </w:tcPr>
          <w:p w14:paraId="644DCA52" w14:textId="6904F563" w:rsidR="00AF394D" w:rsidRPr="00885044" w:rsidRDefault="00C55506" w:rsidP="00D07D68">
            <w:pPr>
              <w:tabs>
                <w:tab w:val="left" w:pos="1134"/>
              </w:tabs>
              <w:spacing w:before="120" w:line="360" w:lineRule="auto"/>
              <w:ind w:right="505"/>
              <w:jc w:val="both"/>
              <w:rPr>
                <w:rFonts w:ascii="Arial" w:eastAsia="Arial" w:hAnsi="Arial" w:cs="Arial"/>
                <w:color w:val="000000"/>
                <w:sz w:val="20"/>
                <w:szCs w:val="20"/>
              </w:rPr>
            </w:pPr>
            <w:r w:rsidRPr="00C55506">
              <w:rPr>
                <w:rFonts w:ascii="Arial" w:eastAsia="Arial" w:hAnsi="Arial" w:cs="Arial"/>
                <w:color w:val="000000"/>
                <w:sz w:val="20"/>
                <w:szCs w:val="20"/>
              </w:rPr>
              <w:t>Technologie informacyjne i komunikacyjne w edukacji, nowe media, serwisy internetowe, narzędzia komunikacji internetowej, text mining w R i Statistice, metody wizualizacji i analizy danych w R i Statistice.</w:t>
            </w:r>
          </w:p>
        </w:tc>
      </w:tr>
    </w:tbl>
    <w:p w14:paraId="1B531B1D" w14:textId="77777777" w:rsidR="00AF394D" w:rsidRDefault="00AF394D"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3EC13C8C" w14:textId="77777777" w:rsidR="001D5812" w:rsidRPr="00C55506" w:rsidRDefault="001D5812" w:rsidP="00C55506">
      <w:pPr>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1D5812" w14:paraId="4E207EE5" w14:textId="77777777" w:rsidTr="00176B75">
        <w:tc>
          <w:tcPr>
            <w:tcW w:w="9167" w:type="dxa"/>
            <w:shd w:val="clear" w:color="auto" w:fill="BFBFBF" w:themeFill="background1" w:themeFillShade="BF"/>
          </w:tcPr>
          <w:p w14:paraId="6437DCDA" w14:textId="05F2C3A0" w:rsidR="001D5812" w:rsidRPr="003D3BC1" w:rsidRDefault="00A0060A" w:rsidP="00176B75">
            <w:pPr>
              <w:pStyle w:val="Akapitzlist"/>
              <w:tabs>
                <w:tab w:val="left" w:pos="1134"/>
              </w:tabs>
              <w:spacing w:before="120"/>
              <w:ind w:left="0" w:right="503"/>
              <w:jc w:val="both"/>
              <w:rPr>
                <w:rFonts w:ascii="Arial" w:eastAsia="Arial" w:hAnsi="Arial" w:cs="Arial"/>
                <w:b/>
                <w:bCs/>
                <w:color w:val="000000"/>
                <w:sz w:val="20"/>
                <w:szCs w:val="20"/>
              </w:rPr>
            </w:pPr>
            <w:r>
              <w:rPr>
                <w:rFonts w:ascii="Arial" w:eastAsia="Arial" w:hAnsi="Arial" w:cs="Arial"/>
                <w:b/>
                <w:bCs/>
                <w:color w:val="000000"/>
                <w:sz w:val="20"/>
                <w:szCs w:val="20"/>
              </w:rPr>
              <w:t>d</w:t>
            </w:r>
            <w:r w:rsidRPr="00A0060A">
              <w:rPr>
                <w:rFonts w:ascii="Arial" w:eastAsia="Arial" w:hAnsi="Arial" w:cs="Arial"/>
                <w:b/>
                <w:bCs/>
                <w:color w:val="000000"/>
                <w:sz w:val="20"/>
                <w:szCs w:val="20"/>
              </w:rPr>
              <w:t>r Wioletta Matosek</w:t>
            </w:r>
          </w:p>
        </w:tc>
      </w:tr>
      <w:tr w:rsidR="001D5812" w:rsidRPr="0027787C" w14:paraId="545A77B6" w14:textId="77777777" w:rsidTr="00176B75">
        <w:tc>
          <w:tcPr>
            <w:tcW w:w="9167" w:type="dxa"/>
          </w:tcPr>
          <w:p w14:paraId="6B24A308" w14:textId="77777777" w:rsidR="00A0060A" w:rsidRPr="00A0060A" w:rsidRDefault="00A0060A" w:rsidP="00ED3AE5">
            <w:pPr>
              <w:pStyle w:val="Akapitzlist"/>
              <w:tabs>
                <w:tab w:val="left" w:pos="1134"/>
              </w:tabs>
              <w:spacing w:before="120" w:line="360" w:lineRule="auto"/>
              <w:ind w:left="0" w:right="505"/>
              <w:jc w:val="both"/>
              <w:rPr>
                <w:rFonts w:ascii="Arial" w:eastAsia="Arial" w:hAnsi="Arial" w:cs="Arial"/>
                <w:color w:val="000000"/>
                <w:sz w:val="20"/>
                <w:szCs w:val="20"/>
              </w:rPr>
            </w:pPr>
            <w:r w:rsidRPr="00A0060A">
              <w:rPr>
                <w:rFonts w:ascii="Arial" w:eastAsia="Arial" w:hAnsi="Arial" w:cs="Arial"/>
                <w:color w:val="000000"/>
                <w:sz w:val="20"/>
                <w:szCs w:val="20"/>
              </w:rPr>
              <w:t xml:space="preserve">Doktor nauk ekonomicznych w zakresie nauk o zarządzaniu (2002, nagroda II stopnia Rektora UG); pracownik dydaktyczny Wydziału Nauk Politycznych i Studiów Międzynarodowych Uniwersytetu Warszawskiego; 1995-2006 – pracownik naukowo-dydaktyczny w Katedrze Informatyki Ekonomicznej Uniwersytetu Gdańskiego; 2007-2018 - pracownik Narodowego Centrum Badań i Rozwoju, uczestnik procesów tworzenia podstaw funkcjonowania instytucji zarządzającej projektami B+R oraz projektowania i wdrażania rozwiązań informatycznych podnoszących sprawność działania instytucji. </w:t>
            </w:r>
          </w:p>
          <w:p w14:paraId="778F53B4" w14:textId="77777777" w:rsidR="00A0060A" w:rsidRPr="00A0060A" w:rsidRDefault="00A0060A" w:rsidP="00ED3AE5">
            <w:pPr>
              <w:pStyle w:val="Akapitzlist"/>
              <w:tabs>
                <w:tab w:val="left" w:pos="1134"/>
              </w:tabs>
              <w:spacing w:before="120" w:line="360" w:lineRule="auto"/>
              <w:ind w:right="505"/>
              <w:jc w:val="both"/>
              <w:rPr>
                <w:rFonts w:ascii="Arial" w:eastAsia="Arial" w:hAnsi="Arial" w:cs="Arial"/>
                <w:color w:val="000000"/>
                <w:sz w:val="20"/>
                <w:szCs w:val="20"/>
              </w:rPr>
            </w:pPr>
          </w:p>
          <w:p w14:paraId="461DA4A6" w14:textId="77777777" w:rsidR="001D5812" w:rsidRPr="00D07D68" w:rsidRDefault="00A0060A" w:rsidP="00ED3AE5">
            <w:pPr>
              <w:pStyle w:val="Akapitzlist"/>
              <w:tabs>
                <w:tab w:val="left" w:pos="1134"/>
              </w:tabs>
              <w:spacing w:before="120" w:line="360" w:lineRule="auto"/>
              <w:ind w:left="0" w:right="505"/>
              <w:jc w:val="both"/>
              <w:rPr>
                <w:rFonts w:ascii="Arial" w:eastAsia="Arial" w:hAnsi="Arial" w:cs="Arial"/>
                <w:color w:val="000000"/>
                <w:sz w:val="20"/>
                <w:szCs w:val="20"/>
                <w:lang w:val="en-GB"/>
              </w:rPr>
            </w:pPr>
            <w:r w:rsidRPr="00A0060A">
              <w:rPr>
                <w:rFonts w:ascii="Arial" w:eastAsia="Arial" w:hAnsi="Arial" w:cs="Arial"/>
                <w:color w:val="000000"/>
                <w:sz w:val="20"/>
                <w:szCs w:val="20"/>
              </w:rPr>
              <w:t xml:space="preserve">Autorka publikacji z zakresu baz danych i zastosowania technologii informatycznych w zarządzaniu. </w:t>
            </w:r>
            <w:r w:rsidRPr="00D07D68">
              <w:rPr>
                <w:rFonts w:ascii="Arial" w:eastAsia="Arial" w:hAnsi="Arial" w:cs="Arial"/>
                <w:color w:val="000000"/>
                <w:sz w:val="20"/>
                <w:szCs w:val="20"/>
                <w:lang w:val="en-GB"/>
              </w:rPr>
              <w:t>Prowadziła badania własne w National Laboratory for Civil Engineering oraz Institute for Systems and Computer Engineering w Lizbonie.</w:t>
            </w:r>
          </w:p>
          <w:p w14:paraId="4FB10004" w14:textId="362860FD" w:rsidR="000C6E3C" w:rsidRPr="00D07D68" w:rsidRDefault="000C6E3C" w:rsidP="00A0060A">
            <w:pPr>
              <w:pStyle w:val="Akapitzlist"/>
              <w:tabs>
                <w:tab w:val="left" w:pos="1134"/>
              </w:tabs>
              <w:spacing w:before="120"/>
              <w:ind w:left="0" w:right="503"/>
              <w:jc w:val="both"/>
              <w:rPr>
                <w:rFonts w:ascii="Arial" w:eastAsia="Arial" w:hAnsi="Arial" w:cs="Arial"/>
                <w:color w:val="000000"/>
                <w:sz w:val="20"/>
                <w:szCs w:val="20"/>
                <w:lang w:val="en-GB"/>
              </w:rPr>
            </w:pPr>
          </w:p>
        </w:tc>
      </w:tr>
      <w:tr w:rsidR="001D5812" w14:paraId="736B9006" w14:textId="77777777" w:rsidTr="00176B75">
        <w:tc>
          <w:tcPr>
            <w:tcW w:w="9167" w:type="dxa"/>
          </w:tcPr>
          <w:p w14:paraId="3E26D94F" w14:textId="1998489F" w:rsidR="001D5812" w:rsidRPr="00A0060A" w:rsidRDefault="001D5812" w:rsidP="00A0060A">
            <w:pPr>
              <w:tabs>
                <w:tab w:val="left" w:pos="1134"/>
              </w:tabs>
              <w:spacing w:before="120"/>
              <w:ind w:right="503"/>
              <w:jc w:val="both"/>
              <w:rPr>
                <w:rFonts w:ascii="Arial" w:eastAsia="Arial" w:hAnsi="Arial" w:cs="Arial"/>
                <w:b/>
                <w:bCs/>
                <w:color w:val="000000"/>
                <w:sz w:val="20"/>
                <w:szCs w:val="20"/>
              </w:rPr>
            </w:pPr>
            <w:r w:rsidRPr="0028229F">
              <w:rPr>
                <w:rFonts w:ascii="Arial" w:eastAsia="Arial" w:hAnsi="Arial" w:cs="Arial"/>
                <w:b/>
                <w:bCs/>
                <w:color w:val="000000"/>
                <w:sz w:val="20"/>
                <w:szCs w:val="20"/>
              </w:rPr>
              <w:t>Zainteresowania badawcze</w:t>
            </w:r>
          </w:p>
        </w:tc>
      </w:tr>
      <w:tr w:rsidR="00A0060A" w14:paraId="0DF1F79C" w14:textId="77777777" w:rsidTr="00176B75">
        <w:tc>
          <w:tcPr>
            <w:tcW w:w="9167" w:type="dxa"/>
          </w:tcPr>
          <w:p w14:paraId="1206121F" w14:textId="0449ADAC" w:rsidR="00A0060A" w:rsidRPr="00DE5D37" w:rsidRDefault="00A0060A" w:rsidP="00D07D68">
            <w:pPr>
              <w:tabs>
                <w:tab w:val="left" w:pos="1134"/>
              </w:tabs>
              <w:spacing w:before="120" w:line="360" w:lineRule="auto"/>
              <w:ind w:right="505"/>
              <w:jc w:val="both"/>
              <w:rPr>
                <w:rFonts w:ascii="Arial" w:eastAsia="Arial" w:hAnsi="Arial" w:cs="Arial"/>
                <w:color w:val="000000"/>
                <w:sz w:val="20"/>
                <w:szCs w:val="20"/>
              </w:rPr>
            </w:pPr>
            <w:r w:rsidRPr="00DE5D37">
              <w:rPr>
                <w:rFonts w:ascii="Arial" w:eastAsia="Arial" w:hAnsi="Arial" w:cs="Arial"/>
                <w:color w:val="000000"/>
                <w:sz w:val="20"/>
                <w:szCs w:val="20"/>
              </w:rPr>
              <w:t>bazy danych, język SQL, systemy informatyczne w zarządzaniu, analiza i projektowanie systemów (UML), modelowanie procesów biznesowych (BPMN), serwisy internetowe, narzędzia komunikacji internetowej, marketing w Internecie, nowe media, text mining, programowanie w języku R, metody wizualizacji danych</w:t>
            </w:r>
          </w:p>
        </w:tc>
      </w:tr>
    </w:tbl>
    <w:p w14:paraId="28912B53" w14:textId="17A3382C" w:rsidR="001D5812" w:rsidRDefault="001D5812"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6BAEA2DC" w14:textId="25AAB893" w:rsidR="00A0060A" w:rsidRDefault="00A0060A"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2177B38D" w14:textId="77777777" w:rsidR="00A0060A" w:rsidRDefault="00A0060A" w:rsidP="00001505">
      <w:pPr>
        <w:pStyle w:val="Akapitzlist"/>
        <w:tabs>
          <w:tab w:val="left" w:pos="1134"/>
        </w:tabs>
        <w:spacing w:before="120" w:after="0" w:line="240" w:lineRule="auto"/>
        <w:ind w:right="503"/>
        <w:jc w:val="both"/>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A0060A" w14:paraId="7977D07E" w14:textId="77777777" w:rsidTr="00176B75">
        <w:tc>
          <w:tcPr>
            <w:tcW w:w="9167" w:type="dxa"/>
            <w:shd w:val="clear" w:color="auto" w:fill="BFBFBF" w:themeFill="background1" w:themeFillShade="BF"/>
          </w:tcPr>
          <w:p w14:paraId="4DBA2705" w14:textId="3D5AE7B4" w:rsidR="00A0060A" w:rsidRPr="003D3BC1" w:rsidRDefault="004D7F95" w:rsidP="00176B75">
            <w:pPr>
              <w:pStyle w:val="Akapitzlist"/>
              <w:tabs>
                <w:tab w:val="left" w:pos="1134"/>
              </w:tabs>
              <w:spacing w:before="120"/>
              <w:ind w:left="0" w:right="503"/>
              <w:jc w:val="both"/>
              <w:rPr>
                <w:rFonts w:ascii="Arial" w:eastAsia="Arial" w:hAnsi="Arial" w:cs="Arial"/>
                <w:b/>
                <w:bCs/>
                <w:color w:val="000000"/>
                <w:sz w:val="20"/>
                <w:szCs w:val="20"/>
              </w:rPr>
            </w:pPr>
            <w:r w:rsidRPr="004D7F95">
              <w:rPr>
                <w:rFonts w:ascii="Arial" w:eastAsia="Arial" w:hAnsi="Arial" w:cs="Arial"/>
                <w:b/>
                <w:bCs/>
                <w:color w:val="000000"/>
                <w:sz w:val="20"/>
                <w:szCs w:val="20"/>
              </w:rPr>
              <w:t>mgr inż. Piotr Celiński</w:t>
            </w:r>
          </w:p>
        </w:tc>
      </w:tr>
      <w:tr w:rsidR="00A0060A" w14:paraId="3B806028" w14:textId="77777777" w:rsidTr="00176B75">
        <w:tc>
          <w:tcPr>
            <w:tcW w:w="9167" w:type="dxa"/>
          </w:tcPr>
          <w:p w14:paraId="46B8D2EB" w14:textId="4A33948A" w:rsidR="00A0060A" w:rsidRDefault="004D7F95" w:rsidP="00ED3AE5">
            <w:pPr>
              <w:pStyle w:val="Akapitzlist"/>
              <w:tabs>
                <w:tab w:val="left" w:pos="1134"/>
              </w:tabs>
              <w:spacing w:before="120" w:line="360" w:lineRule="auto"/>
              <w:ind w:left="0" w:right="505"/>
              <w:jc w:val="both"/>
              <w:rPr>
                <w:rFonts w:ascii="Arial" w:eastAsia="Arial" w:hAnsi="Arial" w:cs="Arial"/>
                <w:color w:val="000000"/>
                <w:sz w:val="20"/>
                <w:szCs w:val="20"/>
              </w:rPr>
            </w:pPr>
            <w:r>
              <w:rPr>
                <w:rFonts w:ascii="Arial" w:eastAsia="Arial" w:hAnsi="Arial" w:cs="Arial"/>
                <w:color w:val="000000"/>
                <w:sz w:val="20"/>
                <w:szCs w:val="20"/>
              </w:rPr>
              <w:t>A</w:t>
            </w:r>
            <w:r w:rsidRPr="004D7F95">
              <w:rPr>
                <w:rFonts w:ascii="Arial" w:eastAsia="Arial" w:hAnsi="Arial" w:cs="Arial"/>
                <w:color w:val="000000"/>
                <w:sz w:val="20"/>
                <w:szCs w:val="20"/>
              </w:rPr>
              <w:t xml:space="preserve">bsolwent wydziału Elektroniki i Technik Informacyjnych Politechniki Warszawskiej. Od 2022 Pracownik naukowo-techniczny Wydziału Nauk Politycznych i Studiów Międzynarodowych Uniwersytetu Warszawskiego. Pracownik naukowo-techniczny Wydziału Dziennikarstwa, Informacji i Bibliologii Uniwersytetu Warszawskiego (2017-2021); Współpracownik dydaktyczny </w:t>
            </w:r>
            <w:r w:rsidRPr="004D7F95">
              <w:rPr>
                <w:rFonts w:ascii="Arial" w:eastAsia="Arial" w:hAnsi="Arial" w:cs="Arial"/>
                <w:color w:val="000000"/>
                <w:sz w:val="20"/>
                <w:szCs w:val="20"/>
              </w:rPr>
              <w:lastRenderedPageBreak/>
              <w:t>na Wydziale Dziennikarstwa i Nauk Politycznych (2002 – 2017). Współtwórca studiów Zarządzanie Big Data na UW. Współtwórca programu oraz wykładowca szkoły letniej dla studentów z Uniwersytetu w Chengdu (2019). Doświadczenie zawodowe zdobywał również w Polskiej Agencji Prasowej, Polskiej Akademii Nauk (Instytut Geofizyki, członek XVI wyprawy PAN do Polskiej Stacji Polarnej na Svalbardzie) oraz prowadząc własną działalność gospodarczą.</w:t>
            </w:r>
          </w:p>
        </w:tc>
      </w:tr>
      <w:tr w:rsidR="00A0060A" w14:paraId="5A64550E" w14:textId="77777777" w:rsidTr="00176B75">
        <w:tc>
          <w:tcPr>
            <w:tcW w:w="9167" w:type="dxa"/>
          </w:tcPr>
          <w:p w14:paraId="46F5AFC1" w14:textId="77777777" w:rsidR="00A0060A" w:rsidRPr="00A0060A" w:rsidRDefault="00A0060A" w:rsidP="00176B75">
            <w:pPr>
              <w:tabs>
                <w:tab w:val="left" w:pos="1134"/>
              </w:tabs>
              <w:spacing w:before="120"/>
              <w:ind w:right="503"/>
              <w:jc w:val="both"/>
              <w:rPr>
                <w:rFonts w:ascii="Arial" w:eastAsia="Arial" w:hAnsi="Arial" w:cs="Arial"/>
                <w:b/>
                <w:bCs/>
                <w:color w:val="000000"/>
                <w:sz w:val="20"/>
                <w:szCs w:val="20"/>
              </w:rPr>
            </w:pPr>
            <w:r w:rsidRPr="0028229F">
              <w:rPr>
                <w:rFonts w:ascii="Arial" w:eastAsia="Arial" w:hAnsi="Arial" w:cs="Arial"/>
                <w:b/>
                <w:bCs/>
                <w:color w:val="000000"/>
                <w:sz w:val="20"/>
                <w:szCs w:val="20"/>
              </w:rPr>
              <w:lastRenderedPageBreak/>
              <w:t>Zainteresowania badawcze</w:t>
            </w:r>
          </w:p>
        </w:tc>
      </w:tr>
      <w:tr w:rsidR="00A0060A" w14:paraId="20090624" w14:textId="77777777" w:rsidTr="00176B75">
        <w:tc>
          <w:tcPr>
            <w:tcW w:w="9167" w:type="dxa"/>
          </w:tcPr>
          <w:p w14:paraId="561FE109" w14:textId="54F75F6D" w:rsidR="00A0060A" w:rsidRPr="00A0060A" w:rsidRDefault="004D7F95" w:rsidP="00D07D68">
            <w:pPr>
              <w:tabs>
                <w:tab w:val="left" w:pos="1134"/>
              </w:tabs>
              <w:spacing w:before="120" w:line="360" w:lineRule="auto"/>
              <w:ind w:right="505"/>
              <w:jc w:val="both"/>
              <w:rPr>
                <w:rFonts w:ascii="Arial" w:eastAsia="Arial" w:hAnsi="Arial" w:cs="Arial"/>
                <w:color w:val="000000"/>
                <w:sz w:val="20"/>
                <w:szCs w:val="20"/>
              </w:rPr>
            </w:pPr>
            <w:r w:rsidRPr="004D7F95">
              <w:rPr>
                <w:rFonts w:ascii="Arial" w:eastAsia="Arial" w:hAnsi="Arial" w:cs="Arial"/>
                <w:color w:val="000000"/>
                <w:sz w:val="20"/>
                <w:szCs w:val="20"/>
              </w:rPr>
              <w:t>Akwizycja i kolekcjonowanie informacji na potrzeby analiz Big Data; przetwarzanie języka naturalnego; rafinacja informacji; analizy Big Data; wizualizacja danych; nowe media; technologie mobilne; programowanie; bezpieczeństwo IT.</w:t>
            </w:r>
          </w:p>
        </w:tc>
      </w:tr>
    </w:tbl>
    <w:p w14:paraId="2453CEBA" w14:textId="198EEA0A" w:rsidR="000863DA" w:rsidRDefault="000863DA" w:rsidP="000863DA">
      <w:pPr>
        <w:pStyle w:val="Akapitzlist"/>
        <w:rPr>
          <w:rFonts w:ascii="Arial" w:eastAsia="Arial" w:hAnsi="Arial" w:cs="Arial"/>
          <w:color w:val="000000"/>
          <w:sz w:val="20"/>
          <w:szCs w:val="20"/>
        </w:rPr>
      </w:pPr>
    </w:p>
    <w:p w14:paraId="1AB542C0" w14:textId="36CE6D4F" w:rsidR="00A0060A" w:rsidRDefault="00A0060A" w:rsidP="000863DA">
      <w:pPr>
        <w:pStyle w:val="Akapitzlist"/>
        <w:rPr>
          <w:rFonts w:ascii="Arial" w:eastAsia="Arial" w:hAnsi="Arial" w:cs="Arial"/>
          <w:color w:val="000000"/>
          <w:sz w:val="20"/>
          <w:szCs w:val="20"/>
        </w:rPr>
      </w:pPr>
    </w:p>
    <w:p w14:paraId="284433F6" w14:textId="5B8A2A0D" w:rsidR="00A0060A" w:rsidRDefault="00A0060A" w:rsidP="000863DA">
      <w:pPr>
        <w:pStyle w:val="Akapitzlist"/>
        <w:rPr>
          <w:rFonts w:ascii="Arial" w:eastAsia="Arial" w:hAnsi="Arial" w:cs="Arial"/>
          <w:color w:val="000000"/>
          <w:sz w:val="20"/>
          <w:szCs w:val="20"/>
        </w:rPr>
      </w:pPr>
    </w:p>
    <w:tbl>
      <w:tblPr>
        <w:tblStyle w:val="Tabela-Siatka"/>
        <w:tblW w:w="0" w:type="auto"/>
        <w:tblInd w:w="720" w:type="dxa"/>
        <w:tblLayout w:type="fixed"/>
        <w:tblLook w:val="04A0" w:firstRow="1" w:lastRow="0" w:firstColumn="1" w:lastColumn="0" w:noHBand="0" w:noVBand="1"/>
      </w:tblPr>
      <w:tblGrid>
        <w:gridCol w:w="9167"/>
      </w:tblGrid>
      <w:tr w:rsidR="00A0060A" w14:paraId="6AF89417" w14:textId="77777777" w:rsidTr="00176B75">
        <w:tc>
          <w:tcPr>
            <w:tcW w:w="9167" w:type="dxa"/>
            <w:shd w:val="clear" w:color="auto" w:fill="BFBFBF" w:themeFill="background1" w:themeFillShade="BF"/>
          </w:tcPr>
          <w:p w14:paraId="57DA40E6" w14:textId="4BF53AEA" w:rsidR="00A0060A" w:rsidRPr="003D3BC1" w:rsidRDefault="00A85E24" w:rsidP="00176B75">
            <w:pPr>
              <w:pStyle w:val="Akapitzlist"/>
              <w:tabs>
                <w:tab w:val="left" w:pos="1134"/>
              </w:tabs>
              <w:spacing w:before="120"/>
              <w:ind w:left="0" w:right="503"/>
              <w:jc w:val="both"/>
              <w:rPr>
                <w:rFonts w:ascii="Arial" w:eastAsia="Arial" w:hAnsi="Arial" w:cs="Arial"/>
                <w:b/>
                <w:bCs/>
                <w:color w:val="000000"/>
                <w:sz w:val="20"/>
                <w:szCs w:val="20"/>
              </w:rPr>
            </w:pPr>
            <w:r w:rsidRPr="00A85E24">
              <w:rPr>
                <w:rFonts w:ascii="Arial" w:eastAsia="Arial" w:hAnsi="Arial" w:cs="Arial"/>
                <w:b/>
                <w:bCs/>
                <w:color w:val="000000"/>
                <w:sz w:val="20"/>
                <w:szCs w:val="20"/>
              </w:rPr>
              <w:t>mgr inż. Tomasz Pawlicki</w:t>
            </w:r>
          </w:p>
        </w:tc>
      </w:tr>
      <w:tr w:rsidR="00A0060A" w14:paraId="4B982A63" w14:textId="77777777" w:rsidTr="00176B75">
        <w:tc>
          <w:tcPr>
            <w:tcW w:w="9167" w:type="dxa"/>
          </w:tcPr>
          <w:p w14:paraId="195596E4" w14:textId="32D807D6" w:rsidR="00A85E24" w:rsidRPr="00A85E24" w:rsidRDefault="00A85E24" w:rsidP="00ED3AE5">
            <w:pPr>
              <w:pStyle w:val="Akapitzlist"/>
              <w:tabs>
                <w:tab w:val="left" w:pos="1134"/>
              </w:tabs>
              <w:spacing w:before="120" w:line="360" w:lineRule="auto"/>
              <w:ind w:left="0" w:right="505"/>
              <w:jc w:val="both"/>
              <w:rPr>
                <w:rFonts w:ascii="Arial" w:eastAsia="Arial" w:hAnsi="Arial" w:cs="Arial"/>
                <w:color w:val="000000"/>
                <w:sz w:val="20"/>
                <w:szCs w:val="20"/>
              </w:rPr>
            </w:pPr>
            <w:r>
              <w:rPr>
                <w:rFonts w:ascii="Arial" w:eastAsia="Arial" w:hAnsi="Arial" w:cs="Arial"/>
                <w:color w:val="000000"/>
                <w:sz w:val="20"/>
                <w:szCs w:val="20"/>
              </w:rPr>
              <w:t>M</w:t>
            </w:r>
            <w:r w:rsidRPr="00A85E24">
              <w:rPr>
                <w:rFonts w:ascii="Arial" w:eastAsia="Arial" w:hAnsi="Arial" w:cs="Arial"/>
                <w:color w:val="000000"/>
                <w:sz w:val="20"/>
                <w:szCs w:val="20"/>
              </w:rPr>
              <w:t>agister inżynier telekomunikacji – teleinformatyka (1992, Wydział Elektroniki, PW); dyplom MBA (2007, Akademia Leona Koźmińskiego w Warszawie); studia doktoranckie w zakresie nauk o zarządzaniu (2008-2011, ALK); pracownik dydaktyczny Wydziału Nauk Politycznych i Studiów Międzynarodowych Uniwersytetu Warszawskiego; 2016-2021 – współpracownik i pracownik badawczo-techniczny w Katedrze Technologii Informacyjnych Mediów, Wydziału Dziennikarstwa, Informacji i Bibliologii, UW; 1997-2018 dyrektor marketingu w firmie Heidelberg Polska.</w:t>
            </w:r>
          </w:p>
          <w:p w14:paraId="038A6D8B" w14:textId="77777777" w:rsidR="00A85E24" w:rsidRPr="00A85E24" w:rsidRDefault="00A85E24" w:rsidP="00ED3AE5">
            <w:pPr>
              <w:pStyle w:val="Akapitzlist"/>
              <w:tabs>
                <w:tab w:val="left" w:pos="1134"/>
              </w:tabs>
              <w:spacing w:before="120" w:line="360" w:lineRule="auto"/>
              <w:ind w:right="505"/>
              <w:jc w:val="both"/>
              <w:rPr>
                <w:rFonts w:ascii="Arial" w:eastAsia="Arial" w:hAnsi="Arial" w:cs="Arial"/>
                <w:color w:val="000000"/>
                <w:sz w:val="20"/>
                <w:szCs w:val="20"/>
              </w:rPr>
            </w:pPr>
          </w:p>
          <w:p w14:paraId="5D561CB5" w14:textId="70991043" w:rsidR="00A0060A" w:rsidRDefault="00A85E24" w:rsidP="00ED3AE5">
            <w:pPr>
              <w:pStyle w:val="Akapitzlist"/>
              <w:tabs>
                <w:tab w:val="left" w:pos="1134"/>
              </w:tabs>
              <w:spacing w:before="120" w:line="360" w:lineRule="auto"/>
              <w:ind w:left="0" w:right="505"/>
              <w:jc w:val="both"/>
              <w:rPr>
                <w:rFonts w:ascii="Arial" w:eastAsia="Arial" w:hAnsi="Arial" w:cs="Arial"/>
                <w:color w:val="000000"/>
                <w:sz w:val="20"/>
                <w:szCs w:val="20"/>
              </w:rPr>
            </w:pPr>
            <w:r w:rsidRPr="00A85E24">
              <w:rPr>
                <w:rFonts w:ascii="Arial" w:eastAsia="Arial" w:hAnsi="Arial" w:cs="Arial"/>
                <w:color w:val="000000"/>
                <w:sz w:val="20"/>
                <w:szCs w:val="20"/>
              </w:rPr>
              <w:t>Członek Rady Programowej wielu konferencji naukowo-technicznych organizowanych przez Polską Izbę Druku,  Centralny Ośrodek Badawczo-Rozwojowy Przemysłu Poligraficznego oraz Sekcję Poligrafów SIMP. Autor licznych artykułów w prasie branżowej. Członek Rady Fundacji Rozwoju Kadr Poligraficznych. Kawaler Polskiego Bractwa Kawalerów Gutenberga.</w:t>
            </w:r>
          </w:p>
        </w:tc>
      </w:tr>
      <w:tr w:rsidR="00A0060A" w14:paraId="1A0DC239" w14:textId="77777777" w:rsidTr="00176B75">
        <w:tc>
          <w:tcPr>
            <w:tcW w:w="9167" w:type="dxa"/>
          </w:tcPr>
          <w:p w14:paraId="279F019E" w14:textId="77777777" w:rsidR="00A0060A" w:rsidRPr="00A0060A" w:rsidRDefault="00A0060A" w:rsidP="00176B75">
            <w:pPr>
              <w:tabs>
                <w:tab w:val="left" w:pos="1134"/>
              </w:tabs>
              <w:spacing w:before="120"/>
              <w:ind w:right="503"/>
              <w:jc w:val="both"/>
              <w:rPr>
                <w:rFonts w:ascii="Arial" w:eastAsia="Arial" w:hAnsi="Arial" w:cs="Arial"/>
                <w:b/>
                <w:bCs/>
                <w:color w:val="000000"/>
                <w:sz w:val="20"/>
                <w:szCs w:val="20"/>
              </w:rPr>
            </w:pPr>
            <w:r w:rsidRPr="0028229F">
              <w:rPr>
                <w:rFonts w:ascii="Arial" w:eastAsia="Arial" w:hAnsi="Arial" w:cs="Arial"/>
                <w:b/>
                <w:bCs/>
                <w:color w:val="000000"/>
                <w:sz w:val="20"/>
                <w:szCs w:val="20"/>
              </w:rPr>
              <w:t>Zainteresowania badawcze</w:t>
            </w:r>
          </w:p>
        </w:tc>
      </w:tr>
      <w:tr w:rsidR="00A0060A" w14:paraId="75E0FF68" w14:textId="77777777" w:rsidTr="00176B75">
        <w:tc>
          <w:tcPr>
            <w:tcW w:w="9167" w:type="dxa"/>
          </w:tcPr>
          <w:p w14:paraId="00CA4694" w14:textId="77777777" w:rsidR="00A0060A" w:rsidRDefault="00A85E24" w:rsidP="00D07D68">
            <w:pPr>
              <w:tabs>
                <w:tab w:val="left" w:pos="1134"/>
              </w:tabs>
              <w:spacing w:before="120" w:line="360" w:lineRule="auto"/>
              <w:ind w:right="505"/>
              <w:jc w:val="both"/>
              <w:rPr>
                <w:rFonts w:ascii="Arial" w:eastAsia="Arial" w:hAnsi="Arial" w:cs="Arial"/>
                <w:color w:val="000000"/>
                <w:sz w:val="20"/>
                <w:szCs w:val="20"/>
              </w:rPr>
            </w:pPr>
            <w:r w:rsidRPr="00A85E24">
              <w:rPr>
                <w:rFonts w:ascii="Arial" w:eastAsia="Arial" w:hAnsi="Arial" w:cs="Arial"/>
                <w:color w:val="000000"/>
                <w:sz w:val="20"/>
                <w:szCs w:val="20"/>
              </w:rPr>
              <w:t>Systemy informatyczne w branży wydawniczej i poligraficznej, zarządzaniu, serwisy internetowe, narzędzia komunikacji internetowej, marketing tradycyjny i cyfrowy, nowe media, analiza zbiorów danych.</w:t>
            </w:r>
          </w:p>
          <w:p w14:paraId="1CE0C48C" w14:textId="360BE12D" w:rsidR="00A85E24" w:rsidRPr="00A0060A" w:rsidRDefault="00A85E24" w:rsidP="00176B75">
            <w:pPr>
              <w:tabs>
                <w:tab w:val="left" w:pos="1134"/>
              </w:tabs>
              <w:spacing w:before="120"/>
              <w:ind w:right="503"/>
              <w:jc w:val="both"/>
              <w:rPr>
                <w:rFonts w:ascii="Arial" w:eastAsia="Arial" w:hAnsi="Arial" w:cs="Arial"/>
                <w:color w:val="000000"/>
                <w:sz w:val="20"/>
                <w:szCs w:val="20"/>
              </w:rPr>
            </w:pPr>
          </w:p>
        </w:tc>
      </w:tr>
    </w:tbl>
    <w:p w14:paraId="5E7C0BB6" w14:textId="52C32AF9" w:rsidR="00A0060A" w:rsidRDefault="00A0060A" w:rsidP="000863DA">
      <w:pPr>
        <w:pStyle w:val="Akapitzlist"/>
        <w:rPr>
          <w:rFonts w:ascii="Arial" w:eastAsia="Arial" w:hAnsi="Arial" w:cs="Arial"/>
          <w:color w:val="000000"/>
          <w:sz w:val="20"/>
          <w:szCs w:val="20"/>
        </w:rPr>
      </w:pPr>
    </w:p>
    <w:p w14:paraId="24547417" w14:textId="56F663D5" w:rsidR="00A0060A" w:rsidRDefault="00A0060A" w:rsidP="000863DA">
      <w:pPr>
        <w:pStyle w:val="Akapitzlist"/>
        <w:rPr>
          <w:rFonts w:ascii="Arial" w:eastAsia="Arial" w:hAnsi="Arial" w:cs="Arial"/>
          <w:color w:val="000000"/>
          <w:sz w:val="20"/>
          <w:szCs w:val="20"/>
        </w:rPr>
      </w:pPr>
    </w:p>
    <w:p w14:paraId="3F043D0A" w14:textId="77777777" w:rsidR="00985C62" w:rsidRDefault="00985C62" w:rsidP="00985C62">
      <w:pPr>
        <w:tabs>
          <w:tab w:val="left" w:pos="1134"/>
        </w:tabs>
        <w:spacing w:before="120" w:after="0" w:line="240" w:lineRule="auto"/>
        <w:ind w:left="360" w:right="503"/>
        <w:jc w:val="both"/>
        <w:rPr>
          <w:rFonts w:ascii="Arial" w:eastAsia="Arial" w:hAnsi="Arial" w:cs="Arial"/>
          <w:b/>
          <w:bCs/>
          <w:color w:val="000000"/>
          <w:sz w:val="20"/>
          <w:szCs w:val="20"/>
        </w:rPr>
      </w:pPr>
    </w:p>
    <w:p w14:paraId="6DA82DDF" w14:textId="512EFDCD" w:rsidR="00D35CE4" w:rsidRDefault="00985C62" w:rsidP="00985C62">
      <w:pPr>
        <w:tabs>
          <w:tab w:val="left" w:pos="1134"/>
        </w:tabs>
        <w:spacing w:before="120" w:after="0" w:line="240" w:lineRule="auto"/>
        <w:ind w:left="360" w:right="503"/>
        <w:jc w:val="both"/>
        <w:rPr>
          <w:rFonts w:ascii="Arial" w:eastAsia="Arial" w:hAnsi="Arial" w:cs="Arial"/>
          <w:b/>
          <w:bCs/>
          <w:color w:val="000000"/>
          <w:sz w:val="20"/>
          <w:szCs w:val="20"/>
        </w:rPr>
      </w:pPr>
      <w:r>
        <w:rPr>
          <w:rFonts w:ascii="Arial" w:eastAsia="Arial" w:hAnsi="Arial" w:cs="Arial"/>
          <w:b/>
          <w:bCs/>
          <w:color w:val="000000"/>
          <w:sz w:val="20"/>
          <w:szCs w:val="20"/>
        </w:rPr>
        <w:t xml:space="preserve">Pozostałe osiągnięcia naukowe i dydaktyczne kadry znajdują się w Załączniku </w:t>
      </w:r>
      <w:r w:rsidR="00F635B7">
        <w:rPr>
          <w:rFonts w:ascii="Arial" w:eastAsia="Arial" w:hAnsi="Arial" w:cs="Arial"/>
          <w:b/>
          <w:bCs/>
          <w:color w:val="000000"/>
          <w:sz w:val="20"/>
          <w:szCs w:val="20"/>
        </w:rPr>
        <w:t>– szczegółowe osiągnięcia naukowe i dydaktyczne kadry</w:t>
      </w:r>
    </w:p>
    <w:p w14:paraId="12CB8907" w14:textId="77777777" w:rsidR="00F635B7" w:rsidRDefault="00F635B7" w:rsidP="00985C62">
      <w:pPr>
        <w:tabs>
          <w:tab w:val="left" w:pos="1134"/>
        </w:tabs>
        <w:spacing w:before="120" w:after="0" w:line="240" w:lineRule="auto"/>
        <w:ind w:left="360" w:right="503"/>
        <w:jc w:val="both"/>
        <w:rPr>
          <w:rFonts w:ascii="Arial" w:eastAsia="Arial" w:hAnsi="Arial" w:cs="Arial"/>
          <w:b/>
          <w:bCs/>
          <w:color w:val="000000"/>
          <w:sz w:val="20"/>
          <w:szCs w:val="20"/>
        </w:rPr>
      </w:pPr>
    </w:p>
    <w:p w14:paraId="3FCDAA90" w14:textId="794E5F05" w:rsidR="00D35CE4" w:rsidRPr="002A042B" w:rsidRDefault="00D35CE4" w:rsidP="00650139">
      <w:pPr>
        <w:tabs>
          <w:tab w:val="left" w:pos="1134"/>
        </w:tabs>
        <w:spacing w:before="120" w:after="0" w:line="360" w:lineRule="auto"/>
        <w:ind w:left="357" w:right="505"/>
        <w:jc w:val="both"/>
        <w:rPr>
          <w:rFonts w:ascii="Arial" w:eastAsia="Arial" w:hAnsi="Arial" w:cs="Arial"/>
          <w:color w:val="000000"/>
          <w:sz w:val="20"/>
          <w:szCs w:val="20"/>
        </w:rPr>
      </w:pPr>
      <w:r w:rsidRPr="002A042B">
        <w:rPr>
          <w:rFonts w:ascii="Arial" w:eastAsia="Arial" w:hAnsi="Arial" w:cs="Arial"/>
          <w:color w:val="000000"/>
          <w:sz w:val="20"/>
          <w:szCs w:val="20"/>
        </w:rPr>
        <w:t>Wśród nauczycieli znajdują się pracownicy KTI oraz KBW WNPiSM prowadzący badania naukowe w dyscyplinach, do których został przyporządkowany projektowany kierunek.</w:t>
      </w:r>
    </w:p>
    <w:p w14:paraId="6BD2AF8A" w14:textId="19BA72AF" w:rsidR="00D35CE4" w:rsidRDefault="00D35CE4" w:rsidP="00650139">
      <w:pPr>
        <w:tabs>
          <w:tab w:val="left" w:pos="1134"/>
        </w:tabs>
        <w:spacing w:before="120" w:after="0" w:line="360" w:lineRule="auto"/>
        <w:ind w:left="360" w:right="503"/>
        <w:jc w:val="both"/>
        <w:rPr>
          <w:rFonts w:ascii="Arial" w:eastAsia="Arial" w:hAnsi="Arial" w:cs="Arial"/>
          <w:b/>
          <w:bCs/>
          <w:color w:val="000000"/>
          <w:sz w:val="20"/>
          <w:szCs w:val="20"/>
        </w:rPr>
      </w:pPr>
      <w:r>
        <w:rPr>
          <w:rFonts w:ascii="Arial" w:eastAsia="Arial" w:hAnsi="Arial" w:cs="Arial"/>
          <w:color w:val="000000"/>
          <w:sz w:val="20"/>
          <w:szCs w:val="20"/>
        </w:rPr>
        <w:lastRenderedPageBreak/>
        <w:t>Do współpracy planuje się również zaproszenie innych osób związanych zawodowo z obszarem bezpieczeństwa</w:t>
      </w:r>
      <w:r w:rsidR="00074BCB">
        <w:rPr>
          <w:rFonts w:ascii="Arial" w:eastAsia="Arial" w:hAnsi="Arial" w:cs="Arial"/>
          <w:color w:val="000000"/>
          <w:sz w:val="20"/>
          <w:szCs w:val="20"/>
        </w:rPr>
        <w:t xml:space="preserve"> cybernetycznego</w:t>
      </w:r>
      <w:r>
        <w:rPr>
          <w:rFonts w:ascii="Arial" w:eastAsia="Arial" w:hAnsi="Arial" w:cs="Arial"/>
          <w:color w:val="000000"/>
          <w:sz w:val="20"/>
          <w:szCs w:val="20"/>
        </w:rPr>
        <w:t xml:space="preserve">, w tym pracowników innych jednostek UW – Wydziału </w:t>
      </w:r>
      <w:r w:rsidR="002764DC">
        <w:rPr>
          <w:rFonts w:ascii="Arial" w:eastAsia="Arial" w:hAnsi="Arial" w:cs="Arial"/>
          <w:color w:val="000000"/>
          <w:sz w:val="20"/>
          <w:szCs w:val="20"/>
        </w:rPr>
        <w:t>Matematyki, Informatyki i Mechaniki</w:t>
      </w:r>
      <w:r>
        <w:rPr>
          <w:rFonts w:ascii="Arial" w:eastAsia="Arial" w:hAnsi="Arial" w:cs="Arial"/>
          <w:color w:val="000000"/>
          <w:sz w:val="20"/>
          <w:szCs w:val="20"/>
        </w:rPr>
        <w:t xml:space="preserve">, </w:t>
      </w:r>
      <w:r w:rsidR="002764DC">
        <w:rPr>
          <w:rFonts w:ascii="Arial" w:eastAsia="Arial" w:hAnsi="Arial" w:cs="Arial"/>
          <w:color w:val="000000"/>
          <w:sz w:val="20"/>
          <w:szCs w:val="20"/>
        </w:rPr>
        <w:t xml:space="preserve">a także </w:t>
      </w:r>
      <w:r>
        <w:rPr>
          <w:rFonts w:ascii="Arial" w:eastAsia="Arial" w:hAnsi="Arial" w:cs="Arial"/>
          <w:color w:val="000000"/>
          <w:sz w:val="20"/>
          <w:szCs w:val="20"/>
        </w:rPr>
        <w:t>pracowników innych uczelni oraz praktyków</w:t>
      </w:r>
      <w:r w:rsidR="002B14A9">
        <w:rPr>
          <w:rFonts w:ascii="Arial" w:eastAsia="Arial" w:hAnsi="Arial" w:cs="Arial"/>
          <w:color w:val="000000"/>
          <w:sz w:val="20"/>
          <w:szCs w:val="20"/>
        </w:rPr>
        <w:t>.</w:t>
      </w:r>
    </w:p>
    <w:p w14:paraId="7101EE4F" w14:textId="77777777" w:rsidR="00985C62" w:rsidRDefault="00985C62" w:rsidP="00985C62">
      <w:pPr>
        <w:tabs>
          <w:tab w:val="left" w:pos="1134"/>
        </w:tabs>
        <w:spacing w:before="120" w:after="0" w:line="240" w:lineRule="auto"/>
        <w:ind w:left="360" w:right="503"/>
        <w:jc w:val="both"/>
        <w:rPr>
          <w:rFonts w:ascii="Arial" w:eastAsia="Arial" w:hAnsi="Arial" w:cs="Arial"/>
          <w:b/>
          <w:bCs/>
          <w:color w:val="000000"/>
          <w:sz w:val="20"/>
          <w:szCs w:val="20"/>
        </w:rPr>
      </w:pPr>
    </w:p>
    <w:p w14:paraId="70B6F2A1" w14:textId="365E7118" w:rsidR="00A90A4B" w:rsidRPr="00985C62" w:rsidRDefault="00985C62" w:rsidP="00985C62">
      <w:pPr>
        <w:tabs>
          <w:tab w:val="left" w:pos="1134"/>
        </w:tabs>
        <w:spacing w:before="120" w:after="0" w:line="240" w:lineRule="auto"/>
        <w:ind w:left="360" w:right="503"/>
        <w:jc w:val="both"/>
        <w:rPr>
          <w:rFonts w:ascii="Arial" w:eastAsia="Arial" w:hAnsi="Arial" w:cs="Arial"/>
          <w:b/>
          <w:bCs/>
          <w:color w:val="000000"/>
          <w:sz w:val="20"/>
          <w:szCs w:val="20"/>
        </w:rPr>
      </w:pPr>
      <w:r>
        <w:rPr>
          <w:rFonts w:ascii="Arial" w:eastAsia="Arial" w:hAnsi="Arial" w:cs="Arial"/>
          <w:b/>
          <w:bCs/>
          <w:color w:val="000000"/>
          <w:sz w:val="20"/>
          <w:szCs w:val="20"/>
        </w:rPr>
        <w:t>I</w:t>
      </w:r>
      <w:r w:rsidR="000863DA" w:rsidRPr="00985C62">
        <w:rPr>
          <w:rFonts w:ascii="Arial" w:eastAsia="Arial" w:hAnsi="Arial" w:cs="Arial"/>
          <w:b/>
          <w:bCs/>
          <w:color w:val="000000"/>
          <w:sz w:val="20"/>
          <w:szCs w:val="20"/>
        </w:rPr>
        <w:t>nfrastruktur</w:t>
      </w:r>
      <w:r w:rsidR="008F639D" w:rsidRPr="00985C62">
        <w:rPr>
          <w:rFonts w:ascii="Arial" w:eastAsia="Arial" w:hAnsi="Arial" w:cs="Arial"/>
          <w:b/>
          <w:bCs/>
          <w:color w:val="000000"/>
          <w:sz w:val="20"/>
          <w:szCs w:val="20"/>
        </w:rPr>
        <w:t>a</w:t>
      </w:r>
      <w:r w:rsidR="000863DA" w:rsidRPr="00985C62">
        <w:rPr>
          <w:rFonts w:ascii="Arial" w:eastAsia="Arial" w:hAnsi="Arial" w:cs="Arial"/>
          <w:b/>
          <w:bCs/>
          <w:color w:val="000000"/>
          <w:sz w:val="20"/>
          <w:szCs w:val="20"/>
        </w:rPr>
        <w:t xml:space="preserve"> niezbędną do realizacji przedstawionej koncepcji kształcenia oraz wskazać jednostkę/jednostki, która/e ją zapewni/ą</w:t>
      </w:r>
    </w:p>
    <w:p w14:paraId="275DDA0E" w14:textId="286F825B" w:rsidR="00001505" w:rsidRDefault="00001505" w:rsidP="00001505">
      <w:pPr>
        <w:pStyle w:val="Akapitzlist"/>
        <w:tabs>
          <w:tab w:val="left" w:pos="1134"/>
        </w:tabs>
        <w:spacing w:before="120" w:after="0" w:line="240" w:lineRule="auto"/>
        <w:ind w:right="503"/>
        <w:jc w:val="both"/>
        <w:rPr>
          <w:rFonts w:ascii="Arial" w:eastAsia="Arial" w:hAnsi="Arial" w:cs="Arial"/>
          <w:color w:val="000000"/>
          <w:sz w:val="20"/>
          <w:szCs w:val="20"/>
        </w:rPr>
      </w:pPr>
    </w:p>
    <w:p w14:paraId="450474C4" w14:textId="74045653" w:rsidR="00E6338A" w:rsidRDefault="00F942B9" w:rsidP="00D07D68">
      <w:pPr>
        <w:tabs>
          <w:tab w:val="left" w:pos="1134"/>
        </w:tabs>
        <w:spacing w:before="120" w:after="0" w:line="360" w:lineRule="auto"/>
        <w:ind w:left="357" w:right="505"/>
        <w:jc w:val="both"/>
        <w:rPr>
          <w:rFonts w:ascii="Arial" w:eastAsia="Arial" w:hAnsi="Arial" w:cs="Arial"/>
          <w:color w:val="000000"/>
          <w:sz w:val="20"/>
          <w:szCs w:val="20"/>
        </w:rPr>
      </w:pPr>
      <w:r w:rsidRPr="001937B7">
        <w:rPr>
          <w:rFonts w:ascii="Arial" w:eastAsia="Arial" w:hAnsi="Arial" w:cs="Arial"/>
          <w:color w:val="000000"/>
          <w:sz w:val="20"/>
          <w:szCs w:val="20"/>
        </w:rPr>
        <w:t xml:space="preserve">Gmach Audytoryjny WNPiSM </w:t>
      </w:r>
      <w:r w:rsidR="001937B7" w:rsidRPr="001937B7">
        <w:rPr>
          <w:rFonts w:ascii="Arial" w:eastAsia="Arial" w:hAnsi="Arial" w:cs="Arial"/>
          <w:color w:val="000000"/>
          <w:sz w:val="20"/>
          <w:szCs w:val="20"/>
        </w:rPr>
        <w:t>składa się z pięciu kondygnacji. Na samym dole, w podpiwniczeniu znajdują</w:t>
      </w:r>
      <w:r w:rsidR="00EB5D9F">
        <w:rPr>
          <w:rFonts w:ascii="Arial" w:eastAsia="Arial" w:hAnsi="Arial" w:cs="Arial"/>
          <w:color w:val="000000"/>
          <w:sz w:val="20"/>
          <w:szCs w:val="20"/>
        </w:rPr>
        <w:t xml:space="preserve"> </w:t>
      </w:r>
      <w:r w:rsidR="001937B7" w:rsidRPr="001937B7">
        <w:rPr>
          <w:rFonts w:ascii="Arial" w:eastAsia="Arial" w:hAnsi="Arial" w:cs="Arial"/>
          <w:color w:val="000000"/>
          <w:sz w:val="20"/>
          <w:szCs w:val="20"/>
        </w:rPr>
        <w:t>się pracownie: komputerowa. Sala komputerowa jest wyposażona w 21 komputerów z Windows 10 oraz pakietem Office 2016 i oprogramowaniem statystycznym SPSS. W pracowni jest możliwość bezprzewodowej transmisji obrazu dzięki, której te same treści mogą być prezentowane na wszystkich komputerach oraz na 65 ’calowym monitorze jednocześnie.</w:t>
      </w:r>
      <w:r w:rsidR="00E6338A" w:rsidRPr="001865C4">
        <w:rPr>
          <w:rFonts w:ascii="Arial" w:eastAsia="Arial" w:hAnsi="Arial" w:cs="Arial"/>
          <w:color w:val="000000"/>
          <w:sz w:val="20"/>
          <w:szCs w:val="20"/>
        </w:rPr>
        <w:t>Na parterze budynku Audytoryjnego mieści się dwukondygnacyjna reprezentacyjna aula ze składaną trybuną mogąca pomieścić do 150 osób. Na tyłach trybun są dwie kabiny tłumaczy. Aula jest nowoczesna, wyposażona w sprzęt multimedialny, w panele akustyczne, system pętli indukcyjnej dla niesłyszących</w:t>
      </w:r>
      <w:r w:rsidR="00AE02EC">
        <w:rPr>
          <w:rFonts w:ascii="Arial" w:eastAsia="Arial" w:hAnsi="Arial" w:cs="Arial"/>
          <w:color w:val="000000"/>
          <w:sz w:val="20"/>
          <w:szCs w:val="20"/>
        </w:rPr>
        <w:t xml:space="preserve"> </w:t>
      </w:r>
      <w:r w:rsidR="00E6338A" w:rsidRPr="001865C4">
        <w:rPr>
          <w:rFonts w:ascii="Arial" w:eastAsia="Arial" w:hAnsi="Arial" w:cs="Arial"/>
          <w:color w:val="000000"/>
          <w:sz w:val="20"/>
          <w:szCs w:val="20"/>
        </w:rPr>
        <w:t xml:space="preserve">itp. </w:t>
      </w:r>
    </w:p>
    <w:p w14:paraId="5D61AD2F" w14:textId="77777777" w:rsidR="00E6338A" w:rsidRPr="001937B7" w:rsidRDefault="00E6338A" w:rsidP="00D07D68">
      <w:pPr>
        <w:pStyle w:val="Akapitzlist"/>
        <w:tabs>
          <w:tab w:val="left" w:pos="1134"/>
        </w:tabs>
        <w:spacing w:before="120" w:after="0" w:line="360" w:lineRule="auto"/>
        <w:ind w:left="357" w:right="505"/>
        <w:jc w:val="both"/>
        <w:rPr>
          <w:rFonts w:ascii="Arial" w:eastAsia="Arial" w:hAnsi="Arial" w:cs="Arial"/>
          <w:color w:val="000000"/>
          <w:sz w:val="20"/>
          <w:szCs w:val="20"/>
        </w:rPr>
      </w:pPr>
      <w:r w:rsidRPr="001937B7">
        <w:rPr>
          <w:rFonts w:ascii="Arial" w:eastAsia="Arial" w:hAnsi="Arial" w:cs="Arial"/>
          <w:color w:val="000000"/>
          <w:sz w:val="20"/>
          <w:szCs w:val="20"/>
        </w:rPr>
        <w:t xml:space="preserve">Sale dydaktyczne znajdują się na parterze, 1, 2 i 3 piętrze budynku (15 sal dydaktycznych z nowoczesnym wyposażeniem multimedialnym). </w:t>
      </w:r>
    </w:p>
    <w:p w14:paraId="382C70E0" w14:textId="77777777" w:rsidR="00BA303A" w:rsidRDefault="00BA303A" w:rsidP="00D07D68">
      <w:pPr>
        <w:pStyle w:val="Akapitzlist"/>
        <w:tabs>
          <w:tab w:val="left" w:pos="1134"/>
        </w:tabs>
        <w:spacing w:before="120" w:after="0" w:line="360" w:lineRule="auto"/>
        <w:ind w:left="357" w:right="505"/>
        <w:jc w:val="both"/>
        <w:rPr>
          <w:rFonts w:ascii="Arial" w:eastAsia="Arial" w:hAnsi="Arial" w:cs="Arial"/>
          <w:color w:val="000000"/>
          <w:sz w:val="20"/>
          <w:szCs w:val="20"/>
        </w:rPr>
      </w:pPr>
    </w:p>
    <w:p w14:paraId="500BE851" w14:textId="60E123EF" w:rsidR="001937B7" w:rsidRPr="001937B7" w:rsidRDefault="001937B7" w:rsidP="00D07D68">
      <w:pPr>
        <w:pStyle w:val="Akapitzlist"/>
        <w:tabs>
          <w:tab w:val="left" w:pos="1134"/>
        </w:tabs>
        <w:spacing w:before="120" w:after="0" w:line="360" w:lineRule="auto"/>
        <w:ind w:left="357" w:right="505"/>
        <w:jc w:val="both"/>
        <w:rPr>
          <w:rFonts w:ascii="Arial" w:eastAsia="Arial" w:hAnsi="Arial" w:cs="Arial"/>
          <w:color w:val="000000"/>
          <w:sz w:val="20"/>
          <w:szCs w:val="20"/>
        </w:rPr>
      </w:pPr>
      <w:r w:rsidRPr="001937B7">
        <w:rPr>
          <w:rFonts w:ascii="Arial" w:eastAsia="Arial" w:hAnsi="Arial" w:cs="Arial"/>
          <w:color w:val="000000"/>
          <w:sz w:val="20"/>
          <w:szCs w:val="20"/>
        </w:rPr>
        <w:t>Na czwartym piętrze, m.in. do dyspozycji wykładowców zagranicznych prowadzących kursy i wykłady gościnne, znajdują się 4 pokoje gościnne. Wydział dysponuje również salami dydaktycznymi w budynkach sąsiadujących z kampusem głównym przy ul. Krakowskie Przedmieście 3 (4 sale dydaktyczne), Krakowskie Przedmieście 1 (1 sala), Nowy Świat 67 (2 sale), Nowy Świat 69 (1 sala), Dawny BUW (6 sal). Wydział nie prowadzi zajęć poza UW. Wydział posiada sieć lokalną. We wszystkich budynkach uniwersyteckich dostępna jest bezpłatna sieć wifi Edurom. Istnieje możliwość tworzenia czasowych sieci wifi do obsługi wydarzeń i konferencji organizowanych w budynku Wydziału. Sale wykładowe wyposażone są w komputery stacjonarne z dostępem do Internetu i infrastrukturę umożliwiającą podłączenie komputerów przenośnych. Obsługa studentów odbywa się poprzez system USOS administrowany centralnie. Wydział posiada licencję programu SPSS wykorzystywanego do badań statystycznych.</w:t>
      </w:r>
    </w:p>
    <w:p w14:paraId="5673B527" w14:textId="77777777" w:rsidR="00BA303A" w:rsidRDefault="00BA303A" w:rsidP="00D07D68">
      <w:pPr>
        <w:pStyle w:val="Akapitzlist"/>
        <w:tabs>
          <w:tab w:val="left" w:pos="1134"/>
        </w:tabs>
        <w:spacing w:before="120" w:after="0" w:line="360" w:lineRule="auto"/>
        <w:ind w:left="357" w:right="505"/>
        <w:jc w:val="both"/>
        <w:rPr>
          <w:rFonts w:ascii="Arial" w:eastAsia="Arial" w:hAnsi="Arial" w:cs="Arial"/>
          <w:color w:val="000000"/>
          <w:sz w:val="20"/>
          <w:szCs w:val="20"/>
        </w:rPr>
      </w:pPr>
    </w:p>
    <w:p w14:paraId="3062B598" w14:textId="6C35C175" w:rsidR="00BA303A" w:rsidRPr="001838CE" w:rsidRDefault="00BA303A" w:rsidP="00D07D68">
      <w:pPr>
        <w:pStyle w:val="Akapitzlist"/>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 xml:space="preserve">Infrastruktura </w:t>
      </w:r>
      <w:r w:rsidR="00967B77">
        <w:rPr>
          <w:rFonts w:ascii="Arial" w:eastAsia="Arial" w:hAnsi="Arial" w:cs="Arial"/>
          <w:sz w:val="20"/>
          <w:szCs w:val="20"/>
        </w:rPr>
        <w:t>informatyczna</w:t>
      </w:r>
      <w:r w:rsidRPr="001838CE">
        <w:rPr>
          <w:rFonts w:ascii="Arial" w:eastAsia="Arial" w:hAnsi="Arial" w:cs="Arial"/>
          <w:sz w:val="20"/>
          <w:szCs w:val="20"/>
        </w:rPr>
        <w:t xml:space="preserve"> K</w:t>
      </w:r>
      <w:r w:rsidR="00F42703">
        <w:rPr>
          <w:rFonts w:ascii="Arial" w:eastAsia="Arial" w:hAnsi="Arial" w:cs="Arial"/>
          <w:sz w:val="20"/>
          <w:szCs w:val="20"/>
        </w:rPr>
        <w:t>TI WNPiSM</w:t>
      </w:r>
      <w:r w:rsidRPr="001838CE">
        <w:rPr>
          <w:rFonts w:ascii="Arial" w:eastAsia="Arial" w:hAnsi="Arial" w:cs="Arial"/>
          <w:sz w:val="20"/>
          <w:szCs w:val="20"/>
        </w:rPr>
        <w:t xml:space="preserve"> to obecnie park maszynowy </w:t>
      </w:r>
      <w:r w:rsidR="00504DCB" w:rsidRPr="001838CE">
        <w:rPr>
          <w:rFonts w:ascii="Arial" w:eastAsia="Arial" w:hAnsi="Arial" w:cs="Arial"/>
          <w:sz w:val="20"/>
          <w:szCs w:val="20"/>
        </w:rPr>
        <w:t>składający się z</w:t>
      </w:r>
      <w:r w:rsidRPr="001838CE">
        <w:rPr>
          <w:rFonts w:ascii="Arial" w:eastAsia="Arial" w:hAnsi="Arial" w:cs="Arial"/>
          <w:sz w:val="20"/>
          <w:szCs w:val="20"/>
        </w:rPr>
        <w:t xml:space="preserve">: </w:t>
      </w:r>
    </w:p>
    <w:p w14:paraId="4C13225C" w14:textId="54027113" w:rsidR="00BA303A" w:rsidRPr="00D07D68" w:rsidRDefault="00BA303A" w:rsidP="00D07D68">
      <w:pPr>
        <w:pStyle w:val="Akapitzlist"/>
        <w:numPr>
          <w:ilvl w:val="0"/>
          <w:numId w:val="81"/>
        </w:numPr>
        <w:tabs>
          <w:tab w:val="left" w:pos="1134"/>
        </w:tabs>
        <w:spacing w:before="120" w:after="0" w:line="360" w:lineRule="auto"/>
        <w:ind w:left="357" w:right="505"/>
        <w:jc w:val="both"/>
        <w:rPr>
          <w:rFonts w:ascii="Arial" w:eastAsia="Arial" w:hAnsi="Arial" w:cs="Arial"/>
          <w:sz w:val="20"/>
          <w:szCs w:val="20"/>
          <w:lang w:val="en-GB"/>
        </w:rPr>
      </w:pPr>
      <w:r w:rsidRPr="00D07D68">
        <w:rPr>
          <w:rFonts w:ascii="Arial" w:eastAsia="Arial" w:hAnsi="Arial" w:cs="Arial"/>
          <w:sz w:val="20"/>
          <w:szCs w:val="20"/>
          <w:lang w:val="en-GB"/>
        </w:rPr>
        <w:t>serwer</w:t>
      </w:r>
      <w:r w:rsidR="00504DCB" w:rsidRPr="00D07D68">
        <w:rPr>
          <w:rFonts w:ascii="Arial" w:eastAsia="Arial" w:hAnsi="Arial" w:cs="Arial"/>
          <w:sz w:val="20"/>
          <w:szCs w:val="20"/>
          <w:lang w:val="en-GB"/>
        </w:rPr>
        <w:t xml:space="preserve">a </w:t>
      </w:r>
      <w:r w:rsidRPr="00D07D68">
        <w:rPr>
          <w:rFonts w:ascii="Arial" w:eastAsia="Arial" w:hAnsi="Arial" w:cs="Arial"/>
          <w:sz w:val="20"/>
          <w:szCs w:val="20"/>
          <w:lang w:val="en-GB"/>
        </w:rPr>
        <w:t>(TIM-4), CPU: 16-Core Processor, Passmark 25471 (16 core)</w:t>
      </w:r>
    </w:p>
    <w:p w14:paraId="23E7448E" w14:textId="20909054" w:rsidR="00BA303A" w:rsidRPr="00D07D68" w:rsidRDefault="00BA303A" w:rsidP="00D07D68">
      <w:pPr>
        <w:pStyle w:val="Akapitzlist"/>
        <w:tabs>
          <w:tab w:val="left" w:pos="1134"/>
        </w:tabs>
        <w:spacing w:before="120" w:after="0" w:line="360" w:lineRule="auto"/>
        <w:ind w:left="357" w:right="505"/>
        <w:jc w:val="both"/>
        <w:rPr>
          <w:rFonts w:ascii="Arial" w:eastAsia="Arial" w:hAnsi="Arial" w:cs="Arial"/>
          <w:sz w:val="20"/>
          <w:szCs w:val="20"/>
          <w:lang w:val="en-GB"/>
        </w:rPr>
      </w:pPr>
      <w:r w:rsidRPr="00D07D68">
        <w:rPr>
          <w:rFonts w:ascii="Arial" w:eastAsia="Arial" w:hAnsi="Arial" w:cs="Arial"/>
          <w:sz w:val="20"/>
          <w:szCs w:val="20"/>
          <w:lang w:val="en-GB"/>
        </w:rPr>
        <w:t>MEM: 128GB, HDD:  Dysk 0: 250G (SSD), Dysk 1:  1T (SSD M.2), Dysk 2: 2T (SSD M.2), Dysk 3:  8T (RAID 1 SATA),  Dysk 4: 8T, Dysk 5: 8T, Dysk 6: 1T (SSD M.2), Dysk 7: 250G (SSD).</w:t>
      </w:r>
    </w:p>
    <w:p w14:paraId="7A3DB008" w14:textId="77777777" w:rsidR="00BA303A" w:rsidRPr="001838CE" w:rsidRDefault="00BA303A" w:rsidP="00D07D68">
      <w:pPr>
        <w:pStyle w:val="Akapitzlist"/>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Funkcja – serwery wirtualne</w:t>
      </w:r>
    </w:p>
    <w:p w14:paraId="12647CCF" w14:textId="15467AC9" w:rsidR="00BA303A" w:rsidRPr="001838CE" w:rsidRDefault="00504DCB" w:rsidP="00D07D68">
      <w:pPr>
        <w:pStyle w:val="Akapitzlist"/>
        <w:numPr>
          <w:ilvl w:val="0"/>
          <w:numId w:val="81"/>
        </w:numPr>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s</w:t>
      </w:r>
      <w:r w:rsidR="00BA303A" w:rsidRPr="001838CE">
        <w:rPr>
          <w:rFonts w:ascii="Arial" w:eastAsia="Arial" w:hAnsi="Arial" w:cs="Arial"/>
          <w:sz w:val="20"/>
          <w:szCs w:val="20"/>
        </w:rPr>
        <w:t>erwer</w:t>
      </w:r>
      <w:r w:rsidRPr="001838CE">
        <w:rPr>
          <w:rFonts w:ascii="Arial" w:eastAsia="Arial" w:hAnsi="Arial" w:cs="Arial"/>
          <w:sz w:val="20"/>
          <w:szCs w:val="20"/>
        </w:rPr>
        <w:t>a</w:t>
      </w:r>
      <w:r w:rsidR="00BA303A" w:rsidRPr="001838CE">
        <w:rPr>
          <w:rFonts w:ascii="Arial" w:eastAsia="Arial" w:hAnsi="Arial" w:cs="Arial"/>
          <w:sz w:val="20"/>
          <w:szCs w:val="20"/>
        </w:rPr>
        <w:t xml:space="preserve"> CPU: Intel(R) Core(TM) i5-7400 CPU @ 3.00GHz, Passmark: 7336 (4 core)</w:t>
      </w:r>
    </w:p>
    <w:p w14:paraId="0494B348" w14:textId="7641E181" w:rsidR="00BA303A" w:rsidRPr="001838CE" w:rsidRDefault="00BA303A" w:rsidP="00D07D68">
      <w:pPr>
        <w:pStyle w:val="Akapitzlist"/>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RAM: 16GB, HDD:</w:t>
      </w:r>
      <w:r w:rsidR="00B83661" w:rsidRPr="001838CE">
        <w:rPr>
          <w:rFonts w:ascii="Arial" w:eastAsia="Arial" w:hAnsi="Arial" w:cs="Arial"/>
          <w:sz w:val="20"/>
          <w:szCs w:val="20"/>
        </w:rPr>
        <w:t xml:space="preserve"> </w:t>
      </w:r>
      <w:r w:rsidRPr="001838CE">
        <w:rPr>
          <w:rFonts w:ascii="Arial" w:eastAsia="Arial" w:hAnsi="Arial" w:cs="Arial"/>
          <w:sz w:val="20"/>
          <w:szCs w:val="20"/>
        </w:rPr>
        <w:t>HDD1:7,3T</w:t>
      </w:r>
      <w:r w:rsidR="00B83661" w:rsidRPr="001838CE">
        <w:rPr>
          <w:rFonts w:ascii="Arial" w:eastAsia="Arial" w:hAnsi="Arial" w:cs="Arial"/>
          <w:sz w:val="20"/>
          <w:szCs w:val="20"/>
        </w:rPr>
        <w:t xml:space="preserve">, </w:t>
      </w:r>
      <w:r w:rsidRPr="001838CE">
        <w:rPr>
          <w:rFonts w:ascii="Arial" w:eastAsia="Arial" w:hAnsi="Arial" w:cs="Arial"/>
          <w:sz w:val="20"/>
          <w:szCs w:val="20"/>
        </w:rPr>
        <w:t>HDD2:298,1G</w:t>
      </w:r>
      <w:r w:rsidR="00B83661" w:rsidRPr="001838CE">
        <w:rPr>
          <w:rFonts w:ascii="Arial" w:eastAsia="Arial" w:hAnsi="Arial" w:cs="Arial"/>
          <w:sz w:val="20"/>
          <w:szCs w:val="20"/>
        </w:rPr>
        <w:t xml:space="preserve">, </w:t>
      </w:r>
      <w:r w:rsidRPr="001838CE">
        <w:rPr>
          <w:rFonts w:ascii="Arial" w:eastAsia="Arial" w:hAnsi="Arial" w:cs="Arial"/>
          <w:sz w:val="20"/>
          <w:szCs w:val="20"/>
        </w:rPr>
        <w:t>HDD3:7,3T</w:t>
      </w:r>
    </w:p>
    <w:p w14:paraId="180844E3" w14:textId="77777777" w:rsidR="00504DCB" w:rsidRPr="001838CE" w:rsidRDefault="00504DCB" w:rsidP="00D07D68">
      <w:pPr>
        <w:pStyle w:val="Akapitzlist"/>
        <w:tabs>
          <w:tab w:val="left" w:pos="1134"/>
        </w:tabs>
        <w:spacing w:before="120" w:after="0" w:line="360" w:lineRule="auto"/>
        <w:ind w:left="357" w:right="505"/>
        <w:jc w:val="both"/>
        <w:rPr>
          <w:rFonts w:ascii="Arial" w:eastAsia="Arial" w:hAnsi="Arial" w:cs="Arial"/>
          <w:sz w:val="20"/>
          <w:szCs w:val="20"/>
        </w:rPr>
      </w:pPr>
    </w:p>
    <w:p w14:paraId="04E82775" w14:textId="047A0B21" w:rsidR="008F7280" w:rsidRPr="001838CE" w:rsidRDefault="008F7280" w:rsidP="00D07D68">
      <w:pPr>
        <w:pStyle w:val="Akapitzlist"/>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lastRenderedPageBreak/>
        <w:t>a także</w:t>
      </w:r>
      <w:r w:rsidR="00504DCB" w:rsidRPr="001838CE">
        <w:rPr>
          <w:rFonts w:ascii="Arial" w:eastAsia="Arial" w:hAnsi="Arial" w:cs="Arial"/>
          <w:sz w:val="20"/>
          <w:szCs w:val="20"/>
        </w:rPr>
        <w:t xml:space="preserve"> z</w:t>
      </w:r>
      <w:r w:rsidRPr="001838CE">
        <w:rPr>
          <w:rFonts w:ascii="Arial" w:eastAsia="Arial" w:hAnsi="Arial" w:cs="Arial"/>
          <w:sz w:val="20"/>
          <w:szCs w:val="20"/>
        </w:rPr>
        <w:t xml:space="preserve"> oprogramowani</w:t>
      </w:r>
      <w:r w:rsidR="00504DCB" w:rsidRPr="001838CE">
        <w:rPr>
          <w:rFonts w:ascii="Arial" w:eastAsia="Arial" w:hAnsi="Arial" w:cs="Arial"/>
          <w:sz w:val="20"/>
          <w:szCs w:val="20"/>
        </w:rPr>
        <w:t>a</w:t>
      </w:r>
      <w:r w:rsidRPr="001838CE">
        <w:rPr>
          <w:rFonts w:ascii="Arial" w:eastAsia="Arial" w:hAnsi="Arial" w:cs="Arial"/>
          <w:sz w:val="20"/>
          <w:szCs w:val="20"/>
        </w:rPr>
        <w:t>:</w:t>
      </w:r>
    </w:p>
    <w:p w14:paraId="593E700B" w14:textId="51899D1B" w:rsidR="008F7280" w:rsidRPr="001838CE" w:rsidRDefault="008F7280" w:rsidP="00D07D68">
      <w:pPr>
        <w:pStyle w:val="Akapitzlist"/>
        <w:numPr>
          <w:ilvl w:val="0"/>
          <w:numId w:val="82"/>
        </w:numPr>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baz danych relacyjn</w:t>
      </w:r>
      <w:r w:rsidR="00815744" w:rsidRPr="001838CE">
        <w:rPr>
          <w:rFonts w:ascii="Arial" w:eastAsia="Arial" w:hAnsi="Arial" w:cs="Arial"/>
          <w:sz w:val="20"/>
          <w:szCs w:val="20"/>
        </w:rPr>
        <w:t>ych</w:t>
      </w:r>
      <w:r w:rsidRPr="001838CE">
        <w:rPr>
          <w:rFonts w:ascii="Arial" w:eastAsia="Arial" w:hAnsi="Arial" w:cs="Arial"/>
          <w:sz w:val="20"/>
          <w:szCs w:val="20"/>
        </w:rPr>
        <w:t xml:space="preserve"> i nierelacyjn</w:t>
      </w:r>
      <w:r w:rsidR="00815744" w:rsidRPr="001838CE">
        <w:rPr>
          <w:rFonts w:ascii="Arial" w:eastAsia="Arial" w:hAnsi="Arial" w:cs="Arial"/>
          <w:sz w:val="20"/>
          <w:szCs w:val="20"/>
        </w:rPr>
        <w:t>ych</w:t>
      </w:r>
      <w:r w:rsidRPr="001838CE">
        <w:rPr>
          <w:rFonts w:ascii="Arial" w:eastAsia="Arial" w:hAnsi="Arial" w:cs="Arial"/>
          <w:sz w:val="20"/>
          <w:szCs w:val="20"/>
        </w:rPr>
        <w:t xml:space="preserve"> (dokumentowe, klucz-wartość, grafowe, rodziny kolumn)</w:t>
      </w:r>
      <w:r w:rsidR="005C43BC" w:rsidRPr="001838CE">
        <w:rPr>
          <w:rFonts w:ascii="Arial" w:eastAsia="Arial" w:hAnsi="Arial" w:cs="Arial"/>
          <w:sz w:val="20"/>
          <w:szCs w:val="20"/>
        </w:rPr>
        <w:t>,</w:t>
      </w:r>
    </w:p>
    <w:p w14:paraId="4B5D4D35" w14:textId="275CFC70" w:rsidR="008F7280" w:rsidRPr="001838CE" w:rsidRDefault="008F7280" w:rsidP="00D07D68">
      <w:pPr>
        <w:pStyle w:val="Akapitzlist"/>
        <w:numPr>
          <w:ilvl w:val="0"/>
          <w:numId w:val="82"/>
        </w:numPr>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serwer</w:t>
      </w:r>
      <w:r w:rsidR="00815744" w:rsidRPr="001838CE">
        <w:rPr>
          <w:rFonts w:ascii="Arial" w:eastAsia="Arial" w:hAnsi="Arial" w:cs="Arial"/>
          <w:sz w:val="20"/>
          <w:szCs w:val="20"/>
        </w:rPr>
        <w:t>a</w:t>
      </w:r>
      <w:r w:rsidRPr="001838CE">
        <w:rPr>
          <w:rFonts w:ascii="Arial" w:eastAsia="Arial" w:hAnsi="Arial" w:cs="Arial"/>
          <w:sz w:val="20"/>
          <w:szCs w:val="20"/>
        </w:rPr>
        <w:t xml:space="preserve"> brokera wiadomości</w:t>
      </w:r>
      <w:r w:rsidR="005C43BC" w:rsidRPr="001838CE">
        <w:rPr>
          <w:rFonts w:ascii="Arial" w:eastAsia="Arial" w:hAnsi="Arial" w:cs="Arial"/>
          <w:sz w:val="20"/>
          <w:szCs w:val="20"/>
        </w:rPr>
        <w:t>,</w:t>
      </w:r>
    </w:p>
    <w:p w14:paraId="57AE7E56" w14:textId="354D102E" w:rsidR="00BA303A" w:rsidRPr="001838CE" w:rsidRDefault="008F7280" w:rsidP="00D07D68">
      <w:pPr>
        <w:pStyle w:val="Akapitzlist"/>
        <w:numPr>
          <w:ilvl w:val="0"/>
          <w:numId w:val="82"/>
        </w:numPr>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środowisk</w:t>
      </w:r>
      <w:r w:rsidR="00815744" w:rsidRPr="001838CE">
        <w:rPr>
          <w:rFonts w:ascii="Arial" w:eastAsia="Arial" w:hAnsi="Arial" w:cs="Arial"/>
          <w:sz w:val="20"/>
          <w:szCs w:val="20"/>
        </w:rPr>
        <w:t>a</w:t>
      </w:r>
      <w:r w:rsidRPr="001838CE">
        <w:rPr>
          <w:rFonts w:ascii="Arial" w:eastAsia="Arial" w:hAnsi="Arial" w:cs="Arial"/>
          <w:sz w:val="20"/>
          <w:szCs w:val="20"/>
        </w:rPr>
        <w:t xml:space="preserve"> do tworzenia oprogramowania</w:t>
      </w:r>
      <w:r w:rsidR="005C43BC" w:rsidRPr="001838CE">
        <w:rPr>
          <w:rFonts w:ascii="Arial" w:eastAsia="Arial" w:hAnsi="Arial" w:cs="Arial"/>
          <w:sz w:val="20"/>
          <w:szCs w:val="20"/>
        </w:rPr>
        <w:t>,</w:t>
      </w:r>
    </w:p>
    <w:p w14:paraId="7313072E" w14:textId="5D0F160F" w:rsidR="005C43BC" w:rsidRPr="001838CE" w:rsidRDefault="008F7280" w:rsidP="00D07D68">
      <w:pPr>
        <w:pStyle w:val="Akapitzlist"/>
        <w:numPr>
          <w:ilvl w:val="0"/>
          <w:numId w:val="82"/>
        </w:numPr>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oprogramowani</w:t>
      </w:r>
      <w:r w:rsidR="00815744" w:rsidRPr="001838CE">
        <w:rPr>
          <w:rFonts w:ascii="Arial" w:eastAsia="Arial" w:hAnsi="Arial" w:cs="Arial"/>
          <w:sz w:val="20"/>
          <w:szCs w:val="20"/>
        </w:rPr>
        <w:t>a</w:t>
      </w:r>
      <w:r w:rsidRPr="001838CE">
        <w:rPr>
          <w:rFonts w:ascii="Arial" w:eastAsia="Arial" w:hAnsi="Arial" w:cs="Arial"/>
          <w:sz w:val="20"/>
          <w:szCs w:val="20"/>
        </w:rPr>
        <w:t xml:space="preserve"> do zarządzania Comarch ERP Optima</w:t>
      </w:r>
      <w:r w:rsidR="00A30A5F" w:rsidRPr="001838CE">
        <w:rPr>
          <w:rFonts w:ascii="Arial" w:eastAsia="Arial" w:hAnsi="Arial" w:cs="Arial"/>
          <w:sz w:val="20"/>
          <w:szCs w:val="20"/>
        </w:rPr>
        <w:t xml:space="preserve"> (pracownicy KTI od lat współpracują z firmą w zakresie </w:t>
      </w:r>
      <w:r w:rsidR="005C43BC" w:rsidRPr="001838CE">
        <w:rPr>
          <w:rFonts w:ascii="Arial" w:eastAsia="Arial" w:hAnsi="Arial" w:cs="Arial"/>
          <w:sz w:val="20"/>
          <w:szCs w:val="20"/>
        </w:rPr>
        <w:t>doskonalenia procesu dydaktycznego obejmującego narzędzia IT do zarządzania przedsiębiorstwem)</w:t>
      </w:r>
    </w:p>
    <w:p w14:paraId="73DC499C" w14:textId="66231547" w:rsidR="001937B7" w:rsidRPr="001838CE" w:rsidRDefault="00BA303A" w:rsidP="00D07D68">
      <w:pPr>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Dodatkową</w:t>
      </w:r>
      <w:r w:rsidR="001937B7" w:rsidRPr="001838CE">
        <w:rPr>
          <w:rFonts w:ascii="Arial" w:eastAsia="Arial" w:hAnsi="Arial" w:cs="Arial"/>
          <w:sz w:val="20"/>
          <w:szCs w:val="20"/>
        </w:rPr>
        <w:t xml:space="preserve"> infrastrukturę IT na projektowanym kierunku zapewni współpraca z Centrum Rafinacji Informacji (spin-off UW), zajmującym się komercjalizacją wiedzy z zakresu rafinacji dużych zasobów danych (głównie nieustrukturyzowanych), które jest liderem konsorcjum (CTI-UW) realizującego projekt IKONA („Identyfikacja, KOlekcjonowanie i oceNA nieprzyjaznych operacji dezinformacyjnych w cyberprzestrzeni prowadzonych w oparciu o narzędzia teleinformatyczne”) </w:t>
      </w:r>
    </w:p>
    <w:p w14:paraId="3D9D86C5" w14:textId="5028CA72" w:rsidR="008200EB" w:rsidRPr="001838CE" w:rsidRDefault="008B6DF3" w:rsidP="00D07D68">
      <w:pPr>
        <w:pStyle w:val="Akapitzlist"/>
        <w:tabs>
          <w:tab w:val="left" w:pos="1134"/>
        </w:tabs>
        <w:spacing w:before="120" w:after="0" w:line="360" w:lineRule="auto"/>
        <w:ind w:left="357" w:right="505"/>
        <w:jc w:val="both"/>
        <w:rPr>
          <w:rFonts w:ascii="Arial" w:eastAsia="Arial" w:hAnsi="Arial" w:cs="Arial"/>
          <w:sz w:val="20"/>
          <w:szCs w:val="20"/>
        </w:rPr>
      </w:pPr>
      <w:r w:rsidRPr="001838CE">
        <w:rPr>
          <w:rFonts w:ascii="Arial" w:eastAsia="Arial" w:hAnsi="Arial" w:cs="Arial"/>
          <w:sz w:val="20"/>
          <w:szCs w:val="20"/>
        </w:rPr>
        <w:t xml:space="preserve">W ramach pierwszej fazy projektu planowany jest zakup </w:t>
      </w:r>
      <w:r w:rsidR="00DA3BF5" w:rsidRPr="001838CE">
        <w:rPr>
          <w:rFonts w:ascii="Arial" w:eastAsia="Arial" w:hAnsi="Arial" w:cs="Arial"/>
          <w:sz w:val="20"/>
          <w:szCs w:val="20"/>
        </w:rPr>
        <w:t>25-ciu komputerów do kwerend danych</w:t>
      </w:r>
      <w:r w:rsidR="008200EB" w:rsidRPr="001838CE">
        <w:rPr>
          <w:rFonts w:ascii="Arial" w:eastAsia="Arial" w:hAnsi="Arial" w:cs="Arial"/>
          <w:sz w:val="20"/>
          <w:szCs w:val="20"/>
        </w:rPr>
        <w:t xml:space="preserve"> oraz serwera wirtualnego. Zakupione komputery będą mogły być wykorzystane do prowadzenia zajęć </w:t>
      </w:r>
      <w:r w:rsidR="00A14D40" w:rsidRPr="001838CE">
        <w:rPr>
          <w:rFonts w:ascii="Arial" w:eastAsia="Arial" w:hAnsi="Arial" w:cs="Arial"/>
          <w:sz w:val="20"/>
          <w:szCs w:val="20"/>
        </w:rPr>
        <w:t xml:space="preserve">laboratoryjnych </w:t>
      </w:r>
      <w:r w:rsidR="008200EB" w:rsidRPr="001838CE">
        <w:rPr>
          <w:rFonts w:ascii="Arial" w:eastAsia="Arial" w:hAnsi="Arial" w:cs="Arial"/>
          <w:sz w:val="20"/>
          <w:szCs w:val="20"/>
        </w:rPr>
        <w:t xml:space="preserve">na nowo utworzonym kierunku studiów. </w:t>
      </w:r>
      <w:r w:rsidR="00EA2A85" w:rsidRPr="001838CE">
        <w:rPr>
          <w:rFonts w:ascii="Arial" w:eastAsia="Arial" w:hAnsi="Arial" w:cs="Arial"/>
          <w:sz w:val="20"/>
          <w:szCs w:val="20"/>
        </w:rPr>
        <w:t>Parametry komputerów będą umożliwiały przeprowadzanie takich operacji jak: obliczenia AI, klastrowanie AI – tworzenie modelu, wirtualizacja, np. budowa klastra obliczeniowego (własna chmura)</w:t>
      </w:r>
      <w:r w:rsidR="00673558" w:rsidRPr="001838CE">
        <w:rPr>
          <w:rFonts w:ascii="Arial" w:eastAsia="Arial" w:hAnsi="Arial" w:cs="Arial"/>
          <w:sz w:val="20"/>
          <w:szCs w:val="20"/>
        </w:rPr>
        <w:t>.</w:t>
      </w:r>
      <w:r w:rsidR="00EA2A85" w:rsidRPr="001838CE">
        <w:rPr>
          <w:rFonts w:ascii="Arial" w:eastAsia="Arial" w:hAnsi="Arial" w:cs="Arial"/>
          <w:sz w:val="20"/>
          <w:szCs w:val="20"/>
        </w:rPr>
        <w:t xml:space="preserve"> </w:t>
      </w:r>
      <w:r w:rsidR="0056558D" w:rsidRPr="001838CE">
        <w:rPr>
          <w:rFonts w:ascii="Arial" w:eastAsia="Arial" w:hAnsi="Arial" w:cs="Arial"/>
          <w:sz w:val="20"/>
          <w:szCs w:val="20"/>
        </w:rPr>
        <w:t>S</w:t>
      </w:r>
      <w:r w:rsidR="008200EB" w:rsidRPr="001838CE">
        <w:rPr>
          <w:rFonts w:ascii="Arial" w:eastAsia="Arial" w:hAnsi="Arial" w:cs="Arial"/>
          <w:sz w:val="20"/>
          <w:szCs w:val="20"/>
        </w:rPr>
        <w:t xml:space="preserve">erwer wirtualny z systemem operacyjnym Linux </w:t>
      </w:r>
      <w:r w:rsidR="0056558D" w:rsidRPr="001838CE">
        <w:rPr>
          <w:rFonts w:ascii="Arial" w:eastAsia="Arial" w:hAnsi="Arial" w:cs="Arial"/>
          <w:sz w:val="20"/>
          <w:szCs w:val="20"/>
        </w:rPr>
        <w:t>zawierał będzie</w:t>
      </w:r>
      <w:r w:rsidR="008200EB" w:rsidRPr="001838CE">
        <w:rPr>
          <w:rFonts w:ascii="Arial" w:eastAsia="Arial" w:hAnsi="Arial" w:cs="Arial"/>
          <w:sz w:val="20"/>
          <w:szCs w:val="20"/>
        </w:rPr>
        <w:t xml:space="preserve"> dedykowan</w:t>
      </w:r>
      <w:r w:rsidR="0056558D" w:rsidRPr="001838CE">
        <w:rPr>
          <w:rFonts w:ascii="Arial" w:eastAsia="Arial" w:hAnsi="Arial" w:cs="Arial"/>
          <w:sz w:val="20"/>
          <w:szCs w:val="20"/>
        </w:rPr>
        <w:t>e</w:t>
      </w:r>
      <w:r w:rsidR="008200EB" w:rsidRPr="001838CE">
        <w:rPr>
          <w:rFonts w:ascii="Arial" w:eastAsia="Arial" w:hAnsi="Arial" w:cs="Arial"/>
          <w:sz w:val="20"/>
          <w:szCs w:val="20"/>
        </w:rPr>
        <w:t xml:space="preserve"> do zajęć oprogramowanie</w:t>
      </w:r>
      <w:r w:rsidR="0056558D" w:rsidRPr="001838CE">
        <w:rPr>
          <w:rFonts w:ascii="Arial" w:eastAsia="Arial" w:hAnsi="Arial" w:cs="Arial"/>
          <w:sz w:val="20"/>
          <w:szCs w:val="20"/>
        </w:rPr>
        <w:t xml:space="preserve"> i umożliwiał </w:t>
      </w:r>
      <w:r w:rsidR="00400668" w:rsidRPr="001838CE">
        <w:rPr>
          <w:rFonts w:ascii="Arial" w:eastAsia="Arial" w:hAnsi="Arial" w:cs="Arial"/>
          <w:sz w:val="20"/>
          <w:szCs w:val="20"/>
        </w:rPr>
        <w:t>założenie</w:t>
      </w:r>
      <w:r w:rsidR="0056558D" w:rsidRPr="001838CE">
        <w:rPr>
          <w:rFonts w:ascii="Arial" w:eastAsia="Arial" w:hAnsi="Arial" w:cs="Arial"/>
          <w:sz w:val="20"/>
          <w:szCs w:val="20"/>
        </w:rPr>
        <w:t xml:space="preserve"> kont</w:t>
      </w:r>
      <w:r w:rsidR="00400668" w:rsidRPr="001838CE">
        <w:rPr>
          <w:rFonts w:ascii="Arial" w:eastAsia="Arial" w:hAnsi="Arial" w:cs="Arial"/>
          <w:sz w:val="20"/>
          <w:szCs w:val="20"/>
        </w:rPr>
        <w:t>a dla każdego studenta</w:t>
      </w:r>
      <w:r w:rsidR="0056558D" w:rsidRPr="001838CE">
        <w:rPr>
          <w:rFonts w:ascii="Arial" w:eastAsia="Arial" w:hAnsi="Arial" w:cs="Arial"/>
          <w:sz w:val="20"/>
          <w:szCs w:val="20"/>
        </w:rPr>
        <w:t xml:space="preserve"> na</w:t>
      </w:r>
      <w:r w:rsidR="009B6EAE" w:rsidRPr="001838CE">
        <w:rPr>
          <w:rFonts w:ascii="Arial" w:eastAsia="Arial" w:hAnsi="Arial" w:cs="Arial"/>
          <w:sz w:val="20"/>
          <w:szCs w:val="20"/>
        </w:rPr>
        <w:t xml:space="preserve"> cały</w:t>
      </w:r>
      <w:r w:rsidR="0056558D" w:rsidRPr="001838CE">
        <w:rPr>
          <w:rFonts w:ascii="Arial" w:eastAsia="Arial" w:hAnsi="Arial" w:cs="Arial"/>
          <w:sz w:val="20"/>
          <w:szCs w:val="20"/>
        </w:rPr>
        <w:t xml:space="preserve"> </w:t>
      </w:r>
      <w:r w:rsidR="009B6EAE" w:rsidRPr="001838CE">
        <w:rPr>
          <w:rFonts w:ascii="Arial" w:eastAsia="Arial" w:hAnsi="Arial" w:cs="Arial"/>
          <w:sz w:val="20"/>
          <w:szCs w:val="20"/>
        </w:rPr>
        <w:t>czas trwania</w:t>
      </w:r>
      <w:r w:rsidR="0056558D" w:rsidRPr="001838CE">
        <w:rPr>
          <w:rFonts w:ascii="Arial" w:eastAsia="Arial" w:hAnsi="Arial" w:cs="Arial"/>
          <w:sz w:val="20"/>
          <w:szCs w:val="20"/>
        </w:rPr>
        <w:t xml:space="preserve"> studiów</w:t>
      </w:r>
      <w:r w:rsidR="008200EB" w:rsidRPr="001838CE">
        <w:rPr>
          <w:rFonts w:ascii="Arial" w:eastAsia="Arial" w:hAnsi="Arial" w:cs="Arial"/>
          <w:sz w:val="20"/>
          <w:szCs w:val="20"/>
        </w:rPr>
        <w:t xml:space="preserve">. </w:t>
      </w:r>
    </w:p>
    <w:p w14:paraId="6B9B906A" w14:textId="374F4254" w:rsidR="008200EB" w:rsidRPr="001838CE" w:rsidRDefault="008200EB" w:rsidP="00D07D68">
      <w:pPr>
        <w:pStyle w:val="Akapitzlist"/>
        <w:tabs>
          <w:tab w:val="left" w:pos="1134"/>
        </w:tabs>
        <w:spacing w:before="120" w:after="0" w:line="360" w:lineRule="auto"/>
        <w:ind w:left="357" w:right="505"/>
        <w:jc w:val="both"/>
        <w:rPr>
          <w:rFonts w:ascii="Arial" w:eastAsia="Arial" w:hAnsi="Arial" w:cs="Arial"/>
          <w:sz w:val="20"/>
          <w:szCs w:val="20"/>
        </w:rPr>
      </w:pPr>
    </w:p>
    <w:p w14:paraId="7E456571" w14:textId="71A787DF" w:rsidR="00A85880" w:rsidRPr="00D07D68" w:rsidRDefault="00A85880" w:rsidP="00D07D68">
      <w:pPr>
        <w:pStyle w:val="Akapitzlist"/>
        <w:tabs>
          <w:tab w:val="left" w:pos="1134"/>
        </w:tabs>
        <w:spacing w:before="120" w:after="0" w:line="360" w:lineRule="auto"/>
        <w:ind w:left="357" w:right="505"/>
        <w:jc w:val="both"/>
        <w:rPr>
          <w:rFonts w:ascii="Arial" w:hAnsi="Arial" w:cs="Arial"/>
          <w:sz w:val="20"/>
          <w:szCs w:val="20"/>
          <w:shd w:val="clear" w:color="auto" w:fill="FFFFFF"/>
        </w:rPr>
      </w:pPr>
      <w:r w:rsidRPr="00D07D68">
        <w:rPr>
          <w:rFonts w:ascii="Arial" w:hAnsi="Arial" w:cs="Arial"/>
          <w:sz w:val="20"/>
          <w:szCs w:val="20"/>
          <w:shd w:val="clear" w:color="auto" w:fill="FFFFFF"/>
        </w:rPr>
        <w:t>Realizacja drugiego etapu projektu wymagała będzie zakupu sześciu serwerów - węzłów obliczeniowych oraz trzech serwerów do środowiska serwerów wirtualnych.</w:t>
      </w:r>
      <w:r w:rsidR="00280602" w:rsidRPr="00D07D68">
        <w:rPr>
          <w:rFonts w:ascii="Arial" w:hAnsi="Arial" w:cs="Arial"/>
          <w:sz w:val="20"/>
          <w:szCs w:val="20"/>
          <w:shd w:val="clear" w:color="auto" w:fill="FFFFFF"/>
        </w:rPr>
        <w:t xml:space="preserve"> Serwery te będą mogły być wykorzystywane przez </w:t>
      </w:r>
      <w:r w:rsidR="00EA2A85" w:rsidRPr="00D07D68">
        <w:rPr>
          <w:rFonts w:ascii="Arial" w:hAnsi="Arial" w:cs="Arial"/>
          <w:sz w:val="20"/>
          <w:szCs w:val="20"/>
          <w:shd w:val="clear" w:color="auto" w:fill="FFFFFF"/>
        </w:rPr>
        <w:t xml:space="preserve">studentów </w:t>
      </w:r>
      <w:r w:rsidR="00673558" w:rsidRPr="00D07D68">
        <w:rPr>
          <w:rFonts w:ascii="Arial" w:hAnsi="Arial" w:cs="Arial"/>
          <w:sz w:val="20"/>
          <w:szCs w:val="20"/>
          <w:shd w:val="clear" w:color="auto" w:fill="FFFFFF"/>
        </w:rPr>
        <w:t>nowego kierunku do prowadzenia</w:t>
      </w:r>
      <w:r w:rsidR="00EA2A85" w:rsidRPr="00D07D68">
        <w:rPr>
          <w:rFonts w:ascii="Arial" w:hAnsi="Arial" w:cs="Arial"/>
          <w:sz w:val="20"/>
          <w:szCs w:val="20"/>
          <w:shd w:val="clear" w:color="auto" w:fill="FFFFFF"/>
        </w:rPr>
        <w:t xml:space="preserve"> </w:t>
      </w:r>
      <w:r w:rsidR="00673558" w:rsidRPr="00D07D68">
        <w:rPr>
          <w:rFonts w:ascii="Arial" w:hAnsi="Arial" w:cs="Arial"/>
          <w:sz w:val="20"/>
          <w:szCs w:val="20"/>
          <w:shd w:val="clear" w:color="auto" w:fill="FFFFFF"/>
        </w:rPr>
        <w:t>badań w ramach realizowanych projektów oraz</w:t>
      </w:r>
      <w:r w:rsidR="004B7A80" w:rsidRPr="00D07D68">
        <w:rPr>
          <w:rFonts w:ascii="Arial" w:hAnsi="Arial" w:cs="Arial"/>
          <w:sz w:val="20"/>
          <w:szCs w:val="20"/>
          <w:shd w:val="clear" w:color="auto" w:fill="FFFFFF"/>
        </w:rPr>
        <w:t xml:space="preserve"> do</w:t>
      </w:r>
      <w:r w:rsidR="00673558" w:rsidRPr="00D07D68">
        <w:rPr>
          <w:rFonts w:ascii="Arial" w:hAnsi="Arial" w:cs="Arial"/>
          <w:sz w:val="20"/>
          <w:szCs w:val="20"/>
          <w:shd w:val="clear" w:color="auto" w:fill="FFFFFF"/>
        </w:rPr>
        <w:t xml:space="preserve"> pisania prac dyplomowych.</w:t>
      </w:r>
      <w:r w:rsidR="00EA2A85" w:rsidRPr="00D07D68">
        <w:rPr>
          <w:rFonts w:ascii="Arial" w:hAnsi="Arial" w:cs="Arial"/>
          <w:sz w:val="20"/>
          <w:szCs w:val="20"/>
          <w:shd w:val="clear" w:color="auto" w:fill="FFFFFF"/>
        </w:rPr>
        <w:t xml:space="preserve"> </w:t>
      </w:r>
    </w:p>
    <w:p w14:paraId="5B8662DD" w14:textId="65709A7F" w:rsidR="00DE0BAD" w:rsidRPr="001B096D" w:rsidRDefault="001937B7" w:rsidP="00D07D68">
      <w:pPr>
        <w:pStyle w:val="Akapitzlist"/>
        <w:tabs>
          <w:tab w:val="left" w:pos="1134"/>
        </w:tabs>
        <w:spacing w:before="120" w:after="0" w:line="360" w:lineRule="auto"/>
        <w:ind w:left="357" w:right="505"/>
        <w:jc w:val="both"/>
      </w:pPr>
      <w:r w:rsidRPr="001937B7">
        <w:rPr>
          <w:rFonts w:ascii="Arial" w:eastAsia="Arial" w:hAnsi="Arial" w:cs="Arial"/>
          <w:color w:val="000000"/>
          <w:sz w:val="20"/>
          <w:szCs w:val="20"/>
        </w:rPr>
        <w:t>Studenci posiadają przez konto biblioteczne dostęp do zasobów Biblioteki Uniwersyteckiej</w:t>
      </w:r>
      <w:r w:rsidR="00667F1F">
        <w:rPr>
          <w:rFonts w:ascii="Arial" w:eastAsia="Arial" w:hAnsi="Arial" w:cs="Arial"/>
          <w:color w:val="000000"/>
          <w:sz w:val="20"/>
          <w:szCs w:val="20"/>
        </w:rPr>
        <w:t xml:space="preserve"> </w:t>
      </w:r>
      <w:r w:rsidRPr="001937B7">
        <w:rPr>
          <w:rFonts w:ascii="Arial" w:eastAsia="Arial" w:hAnsi="Arial" w:cs="Arial"/>
          <w:color w:val="000000"/>
          <w:sz w:val="20"/>
          <w:szCs w:val="20"/>
        </w:rPr>
        <w:t>(jednej z największych bibliotek naukowych w Polsce). Oprócz tradycyjnych zbiorów BUW zapewnia</w:t>
      </w:r>
      <w:r w:rsidR="00667F1F">
        <w:rPr>
          <w:rFonts w:ascii="Arial" w:eastAsia="Arial" w:hAnsi="Arial" w:cs="Arial"/>
          <w:color w:val="000000"/>
          <w:sz w:val="20"/>
          <w:szCs w:val="20"/>
        </w:rPr>
        <w:t xml:space="preserve"> </w:t>
      </w:r>
      <w:r w:rsidRPr="00667F1F">
        <w:rPr>
          <w:rFonts w:ascii="Arial" w:eastAsia="Arial" w:hAnsi="Arial" w:cs="Arial"/>
          <w:color w:val="000000"/>
          <w:sz w:val="20"/>
          <w:szCs w:val="20"/>
        </w:rPr>
        <w:t>studentom szeroki dostęp do publikacji w wersji elektronicznej bazy czasopism i książek elektronicznych https://www.buw.uw.edu.pl/zasoby-online/. E-zbiory BUW obejmują ponad 100 baz z artykułami naukowymi</w:t>
      </w:r>
      <w:r w:rsidR="00AE02EC">
        <w:rPr>
          <w:rFonts w:ascii="Arial" w:eastAsia="Arial" w:hAnsi="Arial" w:cs="Arial"/>
          <w:color w:val="000000"/>
          <w:sz w:val="20"/>
          <w:szCs w:val="20"/>
        </w:rPr>
        <w:t xml:space="preserve">. </w:t>
      </w:r>
      <w:r w:rsidRPr="00667F1F">
        <w:rPr>
          <w:rFonts w:ascii="Arial" w:eastAsia="Arial" w:hAnsi="Arial" w:cs="Arial"/>
          <w:color w:val="000000"/>
          <w:sz w:val="20"/>
          <w:szCs w:val="20"/>
        </w:rPr>
        <w:t>Bazy te są wykorzystywane przez studentów jako źródła w pracach dyplomowych oraz zaliczeniowych wymagających wykorzystania literatury naukowej. Oprócz BUW studenci korzystają również z zasobów Biblioteki Wydziałowej. Biblioteka WNPiSM mieści się przy ul. Nowy Świat 69. Znajduje się w niej 9 stanowisk komputerowych z dostępem do Internetu. Biblioteka WNPiSM jest jedną z największych bibliotek wydziałowych na UW, zarówno pod względem wykorzystania zbiorów, jak i frekwencji w czytelni.. Księgozbiór liczy ok. 75 tys. woluminów (książek i czasopism) oraz 815 prac doktorskich. Prenumeratą objętych jest 67 tytułów czasopism (w tym 5 tytułów czasopism zagranicznych – od 2012 roku wybrano opcję prenumeraty online czasopism zagranicznych). Z czasopism elektronicznych udostępnionych w sieci UW można również korzystać na stanowiskach komputerowych w Czytelni Biblioteki WNPiSM UW (9 stanowisk).</w:t>
      </w:r>
      <w:bookmarkEnd w:id="0"/>
    </w:p>
    <w:sectPr w:rsidR="00DE0BAD" w:rsidRPr="001B096D" w:rsidSect="00D0667B">
      <w:headerReference w:type="even" r:id="rId16"/>
      <w:headerReference w:type="default" r:id="rId17"/>
      <w:footerReference w:type="even" r:id="rId18"/>
      <w:footerReference w:type="default" r:id="rId19"/>
      <w:headerReference w:type="first" r:id="rId20"/>
      <w:footerReference w:type="first" r:id="rId21"/>
      <w:pgSz w:w="11906" w:h="16838"/>
      <w:pgMar w:top="720" w:right="1300" w:bottom="1440" w:left="709"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CAEC" w14:textId="77777777" w:rsidR="00D94460" w:rsidRDefault="00D94460">
      <w:pPr>
        <w:spacing w:after="0" w:line="240" w:lineRule="auto"/>
      </w:pPr>
      <w:r>
        <w:separator/>
      </w:r>
    </w:p>
  </w:endnote>
  <w:endnote w:type="continuationSeparator" w:id="0">
    <w:p w14:paraId="4038C959" w14:textId="77777777" w:rsidR="00D94460" w:rsidRDefault="00D9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CA33" w14:textId="77777777" w:rsidR="00B94125" w:rsidRDefault="00B9412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371A" w14:textId="106D4932" w:rsidR="00310355" w:rsidRPr="00AD0D89" w:rsidRDefault="00310355">
    <w:pPr>
      <w:pStyle w:val="Stopka"/>
      <w:jc w:val="center"/>
      <w:rPr>
        <w:rFonts w:ascii="Arial" w:hAnsi="Arial" w:cs="Arial"/>
        <w:sz w:val="24"/>
        <w:szCs w:val="24"/>
      </w:rPr>
    </w:pPr>
    <w:r w:rsidRPr="00AD0D89">
      <w:rPr>
        <w:rFonts w:ascii="Arial" w:hAnsi="Arial" w:cs="Arial"/>
        <w:sz w:val="24"/>
        <w:szCs w:val="24"/>
      </w:rPr>
      <w:fldChar w:fldCharType="begin"/>
    </w:r>
    <w:r w:rsidRPr="00AD0D89">
      <w:rPr>
        <w:rFonts w:ascii="Arial" w:hAnsi="Arial" w:cs="Arial"/>
        <w:sz w:val="24"/>
        <w:szCs w:val="24"/>
      </w:rPr>
      <w:instrText>PAGE   \* MERGEFORMAT</w:instrText>
    </w:r>
    <w:r w:rsidRPr="00AD0D89">
      <w:rPr>
        <w:rFonts w:ascii="Arial" w:hAnsi="Arial" w:cs="Arial"/>
        <w:sz w:val="24"/>
        <w:szCs w:val="24"/>
      </w:rPr>
      <w:fldChar w:fldCharType="separate"/>
    </w:r>
    <w:r w:rsidR="00B94125">
      <w:rPr>
        <w:rFonts w:ascii="Arial" w:hAnsi="Arial" w:cs="Arial"/>
        <w:noProof/>
        <w:sz w:val="24"/>
        <w:szCs w:val="24"/>
      </w:rPr>
      <w:t>1</w:t>
    </w:r>
    <w:r w:rsidRPr="00AD0D89">
      <w:rPr>
        <w:rFonts w:ascii="Arial" w:hAnsi="Arial" w:cs="Arial"/>
        <w:sz w:val="24"/>
        <w:szCs w:val="24"/>
      </w:rPr>
      <w:fldChar w:fldCharType="end"/>
    </w:r>
  </w:p>
  <w:p w14:paraId="339EAE26" w14:textId="77777777" w:rsidR="00310355" w:rsidRDefault="0031035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FDC5" w14:textId="77777777" w:rsidR="00B94125" w:rsidRDefault="00B941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59C8" w14:textId="77777777" w:rsidR="00D94460" w:rsidRDefault="00D94460">
      <w:pPr>
        <w:spacing w:after="0" w:line="240" w:lineRule="auto"/>
      </w:pPr>
      <w:r>
        <w:separator/>
      </w:r>
    </w:p>
  </w:footnote>
  <w:footnote w:type="continuationSeparator" w:id="0">
    <w:p w14:paraId="26D2F96E" w14:textId="77777777" w:rsidR="00D94460" w:rsidRDefault="00D94460">
      <w:pPr>
        <w:spacing w:after="0" w:line="240" w:lineRule="auto"/>
      </w:pPr>
      <w:r>
        <w:continuationSeparator/>
      </w:r>
    </w:p>
  </w:footnote>
  <w:footnote w:id="1">
    <w:p w14:paraId="61854677" w14:textId="77777777" w:rsidR="00BB4A12" w:rsidRPr="00D07D68" w:rsidRDefault="00BB4A12" w:rsidP="00D07D68">
      <w:pPr>
        <w:pStyle w:val="Tekstprzypisudolnego"/>
        <w:ind w:left="720"/>
        <w:rPr>
          <w:rFonts w:ascii="Arial" w:hAnsi="Arial" w:cs="Arial"/>
          <w:sz w:val="16"/>
          <w:szCs w:val="16"/>
        </w:rPr>
      </w:pPr>
      <w:r w:rsidRPr="00D07D68">
        <w:rPr>
          <w:rStyle w:val="Odwoanieprzypisudolnego"/>
          <w:rFonts w:ascii="Arial" w:hAnsi="Arial" w:cs="Arial"/>
          <w:sz w:val="16"/>
          <w:szCs w:val="16"/>
        </w:rPr>
        <w:footnoteRef/>
      </w:r>
      <w:r w:rsidRPr="00D07D68">
        <w:rPr>
          <w:rFonts w:ascii="Arial" w:hAnsi="Arial" w:cs="Arial"/>
          <w:sz w:val="16"/>
          <w:szCs w:val="16"/>
        </w:rPr>
        <w:t xml:space="preserve"> Wykazy projektów realizowanych obecnie na WNPiSM UW dostępne są na stronach: </w:t>
      </w:r>
      <w:hyperlink r:id="rId1" w:history="1">
        <w:r w:rsidRPr="00D07D68">
          <w:rPr>
            <w:rStyle w:val="Hipercze"/>
            <w:rFonts w:ascii="Arial" w:hAnsi="Arial" w:cs="Arial"/>
            <w:sz w:val="16"/>
            <w:szCs w:val="16"/>
          </w:rPr>
          <w:t>https://wnpism.uw.edu.pl/realizowane-granty</w:t>
        </w:r>
      </w:hyperlink>
      <w:r w:rsidRPr="00D07D68">
        <w:rPr>
          <w:rFonts w:ascii="Arial" w:hAnsi="Arial" w:cs="Arial"/>
          <w:sz w:val="16"/>
          <w:szCs w:val="16"/>
        </w:rPr>
        <w:t xml:space="preserve">, </w:t>
      </w:r>
      <w:r w:rsidRPr="00D07D68">
        <w:rPr>
          <w:rFonts w:ascii="Arial" w:hAnsi="Arial" w:cs="Arial"/>
          <w:sz w:val="16"/>
          <w:szCs w:val="16"/>
        </w:rPr>
        <w:br/>
      </w:r>
      <w:hyperlink r:id="rId2" w:history="1">
        <w:r w:rsidRPr="00D07D68">
          <w:rPr>
            <w:rStyle w:val="Hipercze"/>
            <w:rFonts w:ascii="Arial" w:hAnsi="Arial" w:cs="Arial"/>
            <w:sz w:val="16"/>
            <w:szCs w:val="16"/>
          </w:rPr>
          <w:t>https://wnpism.uw.edu.pl/o-wydziale/struktura-wydzialu/katedra-technologii-informacyjnych</w:t>
        </w:r>
      </w:hyperlink>
      <w:r w:rsidRPr="00D07D68">
        <w:rPr>
          <w:rFonts w:ascii="Arial" w:hAnsi="Arial" w:cs="Arial"/>
          <w:sz w:val="16"/>
          <w:szCs w:val="16"/>
        </w:rPr>
        <w:t>, dostęp [2022-05-04]</w:t>
      </w:r>
    </w:p>
  </w:footnote>
  <w:footnote w:id="2">
    <w:p w14:paraId="50ED3280" w14:textId="77777777" w:rsidR="00BB4A12" w:rsidRPr="00D07D68" w:rsidRDefault="00BB4A12" w:rsidP="00D07D68">
      <w:pPr>
        <w:pStyle w:val="Tekstprzypisudolnego"/>
        <w:ind w:left="720"/>
        <w:rPr>
          <w:rFonts w:ascii="Arial" w:hAnsi="Arial" w:cs="Arial"/>
          <w:sz w:val="16"/>
          <w:szCs w:val="16"/>
        </w:rPr>
      </w:pPr>
      <w:r w:rsidRPr="00D07D68">
        <w:rPr>
          <w:rStyle w:val="Odwoanieprzypisudolnego"/>
          <w:rFonts w:ascii="Arial" w:hAnsi="Arial" w:cs="Arial"/>
          <w:sz w:val="16"/>
          <w:szCs w:val="16"/>
        </w:rPr>
        <w:footnoteRef/>
      </w:r>
      <w:r w:rsidRPr="00D07D68">
        <w:rPr>
          <w:rFonts w:ascii="Arial" w:hAnsi="Arial" w:cs="Arial"/>
          <w:sz w:val="16"/>
          <w:szCs w:val="16"/>
        </w:rPr>
        <w:t xml:space="preserve"> </w:t>
      </w:r>
      <w:hyperlink r:id="rId3" w:history="1">
        <w:r w:rsidRPr="00D07D68">
          <w:rPr>
            <w:rStyle w:val="Hipercze"/>
            <w:rFonts w:ascii="Arial" w:hAnsi="Arial" w:cs="Arial"/>
            <w:sz w:val="16"/>
            <w:szCs w:val="16"/>
          </w:rPr>
          <w:t>https://wnpism.uw.edu.pl</w:t>
        </w:r>
      </w:hyperlink>
      <w:r w:rsidRPr="00D07D68">
        <w:rPr>
          <w:rFonts w:ascii="Arial" w:hAnsi="Arial" w:cs="Arial"/>
          <w:sz w:val="16"/>
          <w:szCs w:val="16"/>
        </w:rPr>
        <w:t>, dostęp [2022-05-04]</w:t>
      </w:r>
    </w:p>
  </w:footnote>
  <w:footnote w:id="3">
    <w:p w14:paraId="36B733B0" w14:textId="77777777" w:rsidR="00BB4A12" w:rsidRDefault="00BB4A12" w:rsidP="00D07D68">
      <w:pPr>
        <w:pStyle w:val="Tekstprzypisudolnego"/>
        <w:ind w:left="720"/>
      </w:pPr>
      <w:r w:rsidRPr="00D07D68">
        <w:rPr>
          <w:rStyle w:val="Odwoanieprzypisudolnego"/>
          <w:rFonts w:ascii="Arial" w:hAnsi="Arial" w:cs="Arial"/>
          <w:sz w:val="16"/>
          <w:szCs w:val="16"/>
        </w:rPr>
        <w:footnoteRef/>
      </w:r>
      <w:r w:rsidRPr="00D07D68">
        <w:rPr>
          <w:rFonts w:ascii="Arial" w:hAnsi="Arial" w:cs="Arial"/>
          <w:sz w:val="16"/>
          <w:szCs w:val="16"/>
        </w:rPr>
        <w:t xml:space="preserve"> </w:t>
      </w:r>
      <w:hyperlink r:id="rId4" w:history="1">
        <w:r w:rsidRPr="00D07D68">
          <w:rPr>
            <w:rStyle w:val="Hipercze"/>
            <w:rFonts w:ascii="Arial" w:hAnsi="Arial" w:cs="Arial"/>
            <w:sz w:val="16"/>
            <w:szCs w:val="16"/>
          </w:rPr>
          <w:t>https://bazawiedzy.wnpism.uw.edu.pl/</w:t>
        </w:r>
      </w:hyperlink>
      <w:r w:rsidRPr="00D07D68">
        <w:rPr>
          <w:rFonts w:ascii="Arial" w:hAnsi="Arial" w:cs="Arial"/>
          <w:sz w:val="16"/>
          <w:szCs w:val="16"/>
        </w:rPr>
        <w:t>, dostęp [2022-05-04]</w:t>
      </w:r>
    </w:p>
  </w:footnote>
  <w:footnote w:id="4">
    <w:p w14:paraId="7707B921" w14:textId="77777777" w:rsidR="00310355" w:rsidRDefault="00310355" w:rsidP="00AF4E59">
      <w:pPr>
        <w:pStyle w:val="Tekstprzypisudolnego"/>
      </w:pPr>
      <w:r>
        <w:rPr>
          <w:rStyle w:val="Odwoanieprzypisudolnego"/>
        </w:rPr>
        <w:footnoteRef/>
      </w:r>
      <w:r>
        <w:t xml:space="preserve"> </w:t>
      </w:r>
      <w:hyperlink r:id="rId5" w:history="1">
        <w:r w:rsidRPr="00D07D68">
          <w:rPr>
            <w:rStyle w:val="Hipercze"/>
            <w:sz w:val="16"/>
            <w:szCs w:val="16"/>
          </w:rPr>
          <w:t>https://cyberpolicy.nask.pl/wytyczne-dla-programow-studiow-z-cyberbezpieczenstwa-cybersecurity-curricula-2017/</w:t>
        </w:r>
      </w:hyperlink>
      <w:r w:rsidRPr="00D07D68">
        <w:rPr>
          <w:sz w:val="16"/>
          <w:szCs w:val="16"/>
        </w:rPr>
        <w:t>, dostęp [2022-04-14]</w:t>
      </w:r>
    </w:p>
  </w:footnote>
  <w:footnote w:id="5">
    <w:p w14:paraId="6993D5C0" w14:textId="6F7023B7" w:rsidR="00A07E68" w:rsidRPr="00D07D68" w:rsidRDefault="00A07E68" w:rsidP="00D07D68">
      <w:pPr>
        <w:pStyle w:val="Tekstprzypisudolnego"/>
        <w:ind w:left="720"/>
        <w:rPr>
          <w:rFonts w:ascii="Arial" w:hAnsi="Arial" w:cs="Arial"/>
          <w:sz w:val="16"/>
          <w:szCs w:val="16"/>
        </w:rPr>
      </w:pPr>
      <w:r w:rsidRPr="00D07D68">
        <w:rPr>
          <w:rStyle w:val="Odwoanieprzypisudolnego"/>
          <w:rFonts w:ascii="Arial" w:hAnsi="Arial" w:cs="Arial"/>
          <w:sz w:val="16"/>
          <w:szCs w:val="16"/>
        </w:rPr>
        <w:footnoteRef/>
      </w:r>
      <w:r w:rsidRPr="00D07D68">
        <w:rPr>
          <w:rFonts w:ascii="Arial" w:hAnsi="Arial" w:cs="Arial"/>
          <w:sz w:val="16"/>
          <w:szCs w:val="16"/>
        </w:rPr>
        <w:t xml:space="preserve"> https://crn.pl/aktualnosci/zarobki-it-30-tys-zl-za-cyberbezpieczenstwo/</w:t>
      </w:r>
    </w:p>
  </w:footnote>
  <w:footnote w:id="6">
    <w:p w14:paraId="0EC649A0" w14:textId="77777777" w:rsidR="006103A4" w:rsidRDefault="006103A4" w:rsidP="006103A4">
      <w:pPr>
        <w:pStyle w:val="Tekstprzypisudolnego"/>
      </w:pPr>
      <w:r>
        <w:rPr>
          <w:rStyle w:val="Odwoanieprzypisudolnego"/>
        </w:rPr>
        <w:footnoteRef/>
      </w:r>
      <w:r>
        <w:t xml:space="preserve"> </w:t>
      </w:r>
      <w:hyperlink r:id="rId6" w:history="1">
        <w:r w:rsidRPr="00127FAD">
          <w:rPr>
            <w:rStyle w:val="Hipercze"/>
          </w:rPr>
          <w:t>https://www.inforafinacja.pl</w:t>
        </w:r>
      </w:hyperlink>
      <w:r>
        <w:t>, dostęp [2022-05-04]</w:t>
      </w:r>
    </w:p>
  </w:footnote>
  <w:footnote w:id="7">
    <w:p w14:paraId="011345F5" w14:textId="33554AC8" w:rsidR="00310355" w:rsidRPr="003C0364" w:rsidRDefault="00310355">
      <w:pPr>
        <w:pStyle w:val="Tekstprzypisudolnego"/>
        <w:rPr>
          <w:rFonts w:ascii="Arial" w:hAnsi="Arial" w:cs="Arial"/>
        </w:rPr>
      </w:pPr>
      <w:r w:rsidRPr="003C0364">
        <w:rPr>
          <w:rStyle w:val="Odwoanieprzypisudolnego"/>
          <w:rFonts w:ascii="Arial" w:hAnsi="Arial" w:cs="Arial"/>
        </w:rPr>
        <w:footnoteRef/>
      </w:r>
      <w:r w:rsidRPr="003C0364">
        <w:rPr>
          <w:rFonts w:ascii="Arial" w:hAnsi="Arial" w:cs="Arial"/>
        </w:rPr>
        <w:t xml:space="preserve"> </w:t>
      </w:r>
      <w:hyperlink r:id="rId7" w:history="1">
        <w:r w:rsidRPr="003C0364">
          <w:rPr>
            <w:rStyle w:val="Hipercze"/>
            <w:rFonts w:ascii="Arial" w:hAnsi="Arial" w:cs="Arial"/>
          </w:rPr>
          <w:t>https://radon.nauka.gov.pl/</w:t>
        </w:r>
      </w:hyperlink>
      <w:r w:rsidRPr="003C0364">
        <w:rPr>
          <w:rFonts w:ascii="Arial" w:hAnsi="Arial" w:cs="Arial"/>
        </w:rPr>
        <w:t>, dostęp [2022-04-14]</w:t>
      </w:r>
    </w:p>
  </w:footnote>
  <w:footnote w:id="8">
    <w:p w14:paraId="5AEC6D8A" w14:textId="372B3669" w:rsidR="00310355" w:rsidRDefault="00310355">
      <w:pPr>
        <w:pStyle w:val="Tekstprzypisudolnego"/>
      </w:pPr>
      <w:r>
        <w:rPr>
          <w:rStyle w:val="Odwoanieprzypisudolnego"/>
        </w:rPr>
        <w:footnoteRef/>
      </w:r>
      <w:r>
        <w:t xml:space="preserve"> </w:t>
      </w:r>
      <w:hyperlink r:id="rId8" w:history="1">
        <w:r w:rsidRPr="003C0364">
          <w:rPr>
            <w:rStyle w:val="Hipercze"/>
            <w:rFonts w:ascii="Arial" w:hAnsi="Arial" w:cs="Arial"/>
          </w:rPr>
          <w:t>https://cybersecurity.mimuw.edu.pl/</w:t>
        </w:r>
      </w:hyperlink>
      <w:r w:rsidRPr="003C0364">
        <w:rPr>
          <w:rFonts w:ascii="Arial" w:hAnsi="Arial" w:cs="Arial"/>
        </w:rPr>
        <w:t>, dostęp [2022-04-14]</w:t>
      </w:r>
    </w:p>
  </w:footnote>
  <w:footnote w:id="9">
    <w:p w14:paraId="2306B688" w14:textId="31C6450F" w:rsidR="00310355" w:rsidRDefault="00310355">
      <w:pPr>
        <w:pStyle w:val="Tekstprzypisudolnego"/>
      </w:pPr>
      <w:r>
        <w:rPr>
          <w:rStyle w:val="Odwoanieprzypisudolnego"/>
        </w:rPr>
        <w:footnoteRef/>
      </w:r>
      <w:r>
        <w:t xml:space="preserve"> </w:t>
      </w:r>
      <w:bookmarkStart w:id="2" w:name="_Hlk102642787"/>
      <w:r w:rsidR="00A335F0">
        <w:fldChar w:fldCharType="begin"/>
      </w:r>
      <w:r w:rsidR="00A335F0">
        <w:instrText xml:space="preserve"> HYPERLINK "https://studyportals.com/" </w:instrText>
      </w:r>
      <w:r w:rsidR="00A335F0">
        <w:fldChar w:fldCharType="separate"/>
      </w:r>
      <w:r w:rsidRPr="00407F6C">
        <w:rPr>
          <w:rStyle w:val="Hipercze"/>
        </w:rPr>
        <w:t>https://studyportals.com/</w:t>
      </w:r>
      <w:r w:rsidR="00A335F0">
        <w:rPr>
          <w:rStyle w:val="Hipercze"/>
        </w:rPr>
        <w:fldChar w:fldCharType="end"/>
      </w:r>
      <w:bookmarkEnd w:id="2"/>
      <w:r>
        <w:t>, dostęp [2022-04-14]</w:t>
      </w:r>
    </w:p>
  </w:footnote>
  <w:footnote w:id="10">
    <w:p w14:paraId="4E8B5595" w14:textId="6A682100" w:rsidR="00D6508D" w:rsidRDefault="00D6508D">
      <w:pPr>
        <w:pStyle w:val="Tekstprzypisudolnego"/>
      </w:pPr>
      <w:r>
        <w:rPr>
          <w:rStyle w:val="Odwoanieprzypisudolnego"/>
        </w:rPr>
        <w:footnoteRef/>
      </w:r>
      <w:r>
        <w:t xml:space="preserve"> </w:t>
      </w:r>
      <w:r w:rsidRPr="00D6508D">
        <w:t>https://www.bachelorsportal.com/search/bachelor/it-security?dg=bsc,prebachelor</w:t>
      </w:r>
    </w:p>
  </w:footnote>
  <w:footnote w:id="11">
    <w:p w14:paraId="572AF90A" w14:textId="77777777" w:rsidR="00310355" w:rsidRDefault="00310355" w:rsidP="003E18D2">
      <w:pPr>
        <w:pStyle w:val="Tekstprzypisudolnego"/>
      </w:pPr>
      <w:r>
        <w:rPr>
          <w:rStyle w:val="Odwoanieprzypisudolnego"/>
        </w:rPr>
        <w:footnoteRef/>
      </w:r>
      <w:r>
        <w:t xml:space="preserve"> stan na 19.04.2022 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A952" w14:textId="77777777" w:rsidR="00B94125" w:rsidRDefault="00B9412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BEC3" w14:textId="77777777" w:rsidR="00303A0A" w:rsidRDefault="00303A0A" w:rsidP="00303A0A">
    <w:pPr>
      <w:spacing w:after="0" w:line="240" w:lineRule="auto"/>
      <w:jc w:val="right"/>
      <w:rPr>
        <w:rFonts w:ascii="Times New Roman" w:hAnsi="Times New Roman"/>
        <w:sz w:val="16"/>
        <w:szCs w:val="16"/>
      </w:rPr>
    </w:pPr>
    <w:r>
      <w:rPr>
        <w:rFonts w:ascii="Times New Roman" w:hAnsi="Times New Roman"/>
        <w:sz w:val="16"/>
        <w:szCs w:val="16"/>
      </w:rPr>
      <w:t>Załącznik nr 1</w:t>
    </w:r>
  </w:p>
  <w:p w14:paraId="108E4018" w14:textId="0C8652C4" w:rsidR="00303A0A" w:rsidRDefault="00B94125" w:rsidP="00303A0A">
    <w:pPr>
      <w:spacing w:after="0" w:line="240" w:lineRule="auto"/>
      <w:jc w:val="right"/>
      <w:rPr>
        <w:rFonts w:ascii="Times New Roman" w:hAnsi="Times New Roman"/>
        <w:sz w:val="16"/>
        <w:szCs w:val="16"/>
        <w:lang w:eastAsia="en-US"/>
      </w:rPr>
    </w:pPr>
    <w:r>
      <w:rPr>
        <w:rFonts w:ascii="Times New Roman" w:hAnsi="Times New Roman"/>
        <w:sz w:val="16"/>
        <w:szCs w:val="16"/>
      </w:rPr>
      <w:t>z dnia 18</w:t>
    </w:r>
    <w:bookmarkStart w:id="3" w:name="_GoBack"/>
    <w:bookmarkEnd w:id="3"/>
    <w:r w:rsidR="00303A0A">
      <w:rPr>
        <w:rFonts w:ascii="Times New Roman" w:hAnsi="Times New Roman"/>
        <w:sz w:val="16"/>
        <w:szCs w:val="16"/>
      </w:rPr>
      <w:t xml:space="preserve">.05.2022  do uchwały nr 37/2022 Rady Dydaktycznej </w:t>
    </w:r>
    <w:r w:rsidR="00303A0A">
      <w:rPr>
        <w:rFonts w:ascii="Times New Roman" w:eastAsia="Times New Roman" w:hAnsi="Times New Roman"/>
        <w:color w:val="222222"/>
        <w:sz w:val="16"/>
        <w:szCs w:val="16"/>
      </w:rPr>
      <w:t>dla kierunków</w:t>
    </w:r>
  </w:p>
  <w:p w14:paraId="3C3D98EF" w14:textId="77777777" w:rsidR="00303A0A" w:rsidRDefault="00303A0A" w:rsidP="00303A0A">
    <w:pPr>
      <w:shd w:val="clear" w:color="auto" w:fill="FFFFFF"/>
      <w:spacing w:after="0" w:line="240" w:lineRule="auto"/>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Bezpieczeństwo wewnętrzne, Europeistyka – integracja europejska, </w:t>
    </w:r>
  </w:p>
  <w:p w14:paraId="2220D5DA" w14:textId="77777777" w:rsidR="00303A0A" w:rsidRDefault="00303A0A" w:rsidP="00303A0A">
    <w:pPr>
      <w:shd w:val="clear" w:color="auto" w:fill="FFFFFF"/>
      <w:spacing w:after="0" w:line="240" w:lineRule="auto"/>
      <w:ind w:left="2832"/>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Organizowanie rynku pracy, Politologia, Polityka społeczna, Stosunki międzynarodowe, </w:t>
    </w:r>
  </w:p>
  <w:p w14:paraId="60B8DB8B" w14:textId="77777777" w:rsidR="00303A0A" w:rsidRDefault="00303A0A" w:rsidP="00303A0A">
    <w:pPr>
      <w:shd w:val="clear" w:color="auto" w:fill="FFFFFF"/>
      <w:spacing w:after="0" w:line="240" w:lineRule="auto"/>
      <w:ind w:left="3540"/>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Studia euroazjatyckie</w:t>
    </w:r>
  </w:p>
  <w:p w14:paraId="7558D90A" w14:textId="77777777" w:rsidR="00413EEE" w:rsidRPr="00303A0A" w:rsidRDefault="00413EEE" w:rsidP="00303A0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D1A6" w14:textId="77777777" w:rsidR="00B94125" w:rsidRDefault="00B9412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CC7"/>
    <w:multiLevelType w:val="multilevel"/>
    <w:tmpl w:val="E2C2C028"/>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 w15:restartNumberingAfterBreak="0">
    <w:nsid w:val="03005484"/>
    <w:multiLevelType w:val="hybridMultilevel"/>
    <w:tmpl w:val="4920E780"/>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E0074"/>
    <w:multiLevelType w:val="hybridMultilevel"/>
    <w:tmpl w:val="1C589EAE"/>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526FF"/>
    <w:multiLevelType w:val="hybridMultilevel"/>
    <w:tmpl w:val="5F162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C40D8"/>
    <w:multiLevelType w:val="hybridMultilevel"/>
    <w:tmpl w:val="A678EF0C"/>
    <w:lvl w:ilvl="0" w:tplc="04150001">
      <w:start w:val="1"/>
      <w:numFmt w:val="bullet"/>
      <w:lvlText w:val=""/>
      <w:lvlJc w:val="left"/>
      <w:pPr>
        <w:ind w:left="720" w:hanging="360"/>
      </w:pPr>
      <w:rPr>
        <w:rFonts w:ascii="Symbol" w:hAnsi="Symbol" w:hint="default"/>
      </w:rPr>
    </w:lvl>
    <w:lvl w:ilvl="1" w:tplc="54A6DEB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3A2687"/>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 w15:restartNumberingAfterBreak="0">
    <w:nsid w:val="0645461F"/>
    <w:multiLevelType w:val="hybridMultilevel"/>
    <w:tmpl w:val="DA9C238C"/>
    <w:lvl w:ilvl="0" w:tplc="EBF0E05A">
      <w:start w:val="5"/>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3629C1"/>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 w15:restartNumberingAfterBreak="0">
    <w:nsid w:val="0CA55748"/>
    <w:multiLevelType w:val="hybridMultilevel"/>
    <w:tmpl w:val="60809A8A"/>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D12A53"/>
    <w:multiLevelType w:val="hybridMultilevel"/>
    <w:tmpl w:val="B60EB0E0"/>
    <w:lvl w:ilvl="0" w:tplc="20B87522">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0" w15:restartNumberingAfterBreak="0">
    <w:nsid w:val="0ED941AB"/>
    <w:multiLevelType w:val="hybridMultilevel"/>
    <w:tmpl w:val="8BB8B5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A842AC"/>
    <w:multiLevelType w:val="hybridMultilevel"/>
    <w:tmpl w:val="0652DB9E"/>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33313D"/>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3" w15:restartNumberingAfterBreak="0">
    <w:nsid w:val="113133DF"/>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4" w15:restartNumberingAfterBreak="0">
    <w:nsid w:val="13346B14"/>
    <w:multiLevelType w:val="hybridMultilevel"/>
    <w:tmpl w:val="48FAF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5F1F95"/>
    <w:multiLevelType w:val="hybridMultilevel"/>
    <w:tmpl w:val="984AD98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6B37442"/>
    <w:multiLevelType w:val="hybridMultilevel"/>
    <w:tmpl w:val="B224B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331080"/>
    <w:multiLevelType w:val="hybridMultilevel"/>
    <w:tmpl w:val="11AEA97E"/>
    <w:lvl w:ilvl="0" w:tplc="0415000F">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8" w15:restartNumberingAfterBreak="0">
    <w:nsid w:val="18622F44"/>
    <w:multiLevelType w:val="hybridMultilevel"/>
    <w:tmpl w:val="138AE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5D30C2"/>
    <w:multiLevelType w:val="hybridMultilevel"/>
    <w:tmpl w:val="8F3C8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612E6"/>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1" w15:restartNumberingAfterBreak="0">
    <w:nsid w:val="1A6128CD"/>
    <w:multiLevelType w:val="hybridMultilevel"/>
    <w:tmpl w:val="DE82B5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D22C72"/>
    <w:multiLevelType w:val="hybridMultilevel"/>
    <w:tmpl w:val="556A2018"/>
    <w:lvl w:ilvl="0" w:tplc="0415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23" w15:restartNumberingAfterBreak="0">
    <w:nsid w:val="1B4B4C65"/>
    <w:multiLevelType w:val="hybridMultilevel"/>
    <w:tmpl w:val="52C25E9C"/>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B9E2D8A"/>
    <w:multiLevelType w:val="hybridMultilevel"/>
    <w:tmpl w:val="2F3099FA"/>
    <w:lvl w:ilvl="0" w:tplc="7D7EF0B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02E1C"/>
    <w:multiLevelType w:val="hybridMultilevel"/>
    <w:tmpl w:val="411E8876"/>
    <w:lvl w:ilvl="0" w:tplc="A7F00B00">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6" w15:restartNumberingAfterBreak="0">
    <w:nsid w:val="1BEB4726"/>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15:restartNumberingAfterBreak="0">
    <w:nsid w:val="1D224BD0"/>
    <w:multiLevelType w:val="hybridMultilevel"/>
    <w:tmpl w:val="58006A70"/>
    <w:lvl w:ilvl="0" w:tplc="B3E4AE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D592165"/>
    <w:multiLevelType w:val="multilevel"/>
    <w:tmpl w:val="E2C2C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D865B5F"/>
    <w:multiLevelType w:val="hybridMultilevel"/>
    <w:tmpl w:val="2E107C8A"/>
    <w:lvl w:ilvl="0" w:tplc="EBF0E05A">
      <w:start w:val="5"/>
      <w:numFmt w:val="bullet"/>
      <w:lvlText w:val="•"/>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DBE4085"/>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1" w15:restartNumberingAfterBreak="0">
    <w:nsid w:val="1F675D1F"/>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2" w15:restartNumberingAfterBreak="0">
    <w:nsid w:val="23566244"/>
    <w:multiLevelType w:val="hybridMultilevel"/>
    <w:tmpl w:val="2F02B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BB58ED"/>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4" w15:restartNumberingAfterBreak="0">
    <w:nsid w:val="25D10CC6"/>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5" w15:restartNumberingAfterBreak="0">
    <w:nsid w:val="26553830"/>
    <w:multiLevelType w:val="hybridMultilevel"/>
    <w:tmpl w:val="116CDC7E"/>
    <w:lvl w:ilvl="0" w:tplc="0415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6A65540"/>
    <w:multiLevelType w:val="hybridMultilevel"/>
    <w:tmpl w:val="C48A6C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E0567"/>
    <w:multiLevelType w:val="hybridMultilevel"/>
    <w:tmpl w:val="FE06AFA4"/>
    <w:lvl w:ilvl="0" w:tplc="8CCCD924">
      <w:start w:val="1"/>
      <w:numFmt w:val="decimal"/>
      <w:lvlText w:val="%1."/>
      <w:lvlJc w:val="left"/>
      <w:pPr>
        <w:ind w:left="382" w:hanging="360"/>
      </w:pPr>
      <w:rPr>
        <w:rFonts w:hint="default"/>
      </w:rPr>
    </w:lvl>
    <w:lvl w:ilvl="1" w:tplc="FFFFFFFF">
      <w:start w:val="1"/>
      <w:numFmt w:val="lowerLetter"/>
      <w:lvlText w:val="%2."/>
      <w:lvlJc w:val="left"/>
      <w:pPr>
        <w:ind w:left="1102" w:hanging="360"/>
      </w:pPr>
    </w:lvl>
    <w:lvl w:ilvl="2" w:tplc="FFFFFFFF">
      <w:start w:val="1"/>
      <w:numFmt w:val="lowerRoman"/>
      <w:lvlText w:val="%3."/>
      <w:lvlJc w:val="right"/>
      <w:pPr>
        <w:ind w:left="1822" w:hanging="180"/>
      </w:pPr>
    </w:lvl>
    <w:lvl w:ilvl="3" w:tplc="FFFFFFFF">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38" w15:restartNumberingAfterBreak="0">
    <w:nsid w:val="28B55FCE"/>
    <w:multiLevelType w:val="hybridMultilevel"/>
    <w:tmpl w:val="60425D46"/>
    <w:lvl w:ilvl="0" w:tplc="0F28F73A">
      <w:start w:val="18"/>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39" w15:restartNumberingAfterBreak="0">
    <w:nsid w:val="290B35EA"/>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0" w15:restartNumberingAfterBreak="0">
    <w:nsid w:val="29E14E1D"/>
    <w:multiLevelType w:val="hybridMultilevel"/>
    <w:tmpl w:val="ED3A7E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ADD16AF"/>
    <w:multiLevelType w:val="hybridMultilevel"/>
    <w:tmpl w:val="BC324F58"/>
    <w:lvl w:ilvl="0" w:tplc="3222A55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2" w15:restartNumberingAfterBreak="0">
    <w:nsid w:val="2C225D20"/>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3" w15:restartNumberingAfterBreak="0">
    <w:nsid w:val="2CB31AEA"/>
    <w:multiLevelType w:val="hybridMultilevel"/>
    <w:tmpl w:val="E6500C0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294031C"/>
    <w:multiLevelType w:val="hybridMultilevel"/>
    <w:tmpl w:val="FEB4E9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2A93E41"/>
    <w:multiLevelType w:val="hybridMultilevel"/>
    <w:tmpl w:val="E7BCC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154263"/>
    <w:multiLevelType w:val="hybridMultilevel"/>
    <w:tmpl w:val="00228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485E01"/>
    <w:multiLevelType w:val="hybridMultilevel"/>
    <w:tmpl w:val="330848F8"/>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6AD3B69"/>
    <w:multiLevelType w:val="hybridMultilevel"/>
    <w:tmpl w:val="CF163FA8"/>
    <w:lvl w:ilvl="0" w:tplc="0415000F">
      <w:start w:val="1"/>
      <w:numFmt w:val="decimal"/>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9" w15:restartNumberingAfterBreak="0">
    <w:nsid w:val="36BD4049"/>
    <w:multiLevelType w:val="hybridMultilevel"/>
    <w:tmpl w:val="E0C6AC38"/>
    <w:lvl w:ilvl="0" w:tplc="50322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B4EAC"/>
    <w:multiLevelType w:val="hybridMultilevel"/>
    <w:tmpl w:val="D76E57EC"/>
    <w:lvl w:ilvl="0" w:tplc="EE26F0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B4EE6"/>
    <w:multiLevelType w:val="hybridMultilevel"/>
    <w:tmpl w:val="059689A0"/>
    <w:lvl w:ilvl="0" w:tplc="B3E4AE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D983288"/>
    <w:multiLevelType w:val="hybridMultilevel"/>
    <w:tmpl w:val="E85CB468"/>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E6B60F7"/>
    <w:multiLevelType w:val="hybridMultilevel"/>
    <w:tmpl w:val="5980F3DC"/>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274832"/>
    <w:multiLevelType w:val="hybridMultilevel"/>
    <w:tmpl w:val="AE58D4DC"/>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A04794"/>
    <w:multiLevelType w:val="multilevel"/>
    <w:tmpl w:val="77C8A63E"/>
    <w:lvl w:ilvl="0">
      <w:start w:val="1"/>
      <w:numFmt w:val="decimal"/>
      <w:lvlText w:val="%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5429CA"/>
    <w:multiLevelType w:val="hybridMultilevel"/>
    <w:tmpl w:val="AF2A70E2"/>
    <w:lvl w:ilvl="0" w:tplc="0415000F">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57" w15:restartNumberingAfterBreak="0">
    <w:nsid w:val="436A7A84"/>
    <w:multiLevelType w:val="hybridMultilevel"/>
    <w:tmpl w:val="4B4C1CA8"/>
    <w:lvl w:ilvl="0" w:tplc="D10A0416">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87918B5"/>
    <w:multiLevelType w:val="hybridMultilevel"/>
    <w:tmpl w:val="0A304276"/>
    <w:lvl w:ilvl="0" w:tplc="EBF0E05A">
      <w:start w:val="5"/>
      <w:numFmt w:val="bullet"/>
      <w:lvlText w:val="•"/>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97D0604"/>
    <w:multiLevelType w:val="hybridMultilevel"/>
    <w:tmpl w:val="EDFA42E2"/>
    <w:lvl w:ilvl="0" w:tplc="630EA7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BF5613"/>
    <w:multiLevelType w:val="hybridMultilevel"/>
    <w:tmpl w:val="560EE0C0"/>
    <w:lvl w:ilvl="0" w:tplc="04150001">
      <w:start w:val="1"/>
      <w:numFmt w:val="bullet"/>
      <w:lvlText w:val=""/>
      <w:lvlJc w:val="left"/>
      <w:pPr>
        <w:ind w:left="720" w:hanging="360"/>
      </w:pPr>
      <w:rPr>
        <w:rFonts w:ascii="Symbol" w:hAnsi="Symbol" w:hint="default"/>
      </w:rPr>
    </w:lvl>
    <w:lvl w:ilvl="1" w:tplc="466029FE">
      <w:start w:val="3"/>
      <w:numFmt w:val="bullet"/>
      <w:lvlText w:val="•"/>
      <w:lvlJc w:val="left"/>
      <w:pPr>
        <w:ind w:left="2220" w:hanging="114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A060BD1"/>
    <w:multiLevelType w:val="hybridMultilevel"/>
    <w:tmpl w:val="EE04C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BC51A6A"/>
    <w:multiLevelType w:val="hybridMultilevel"/>
    <w:tmpl w:val="BB66AC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C5D53BF"/>
    <w:multiLevelType w:val="hybridMultilevel"/>
    <w:tmpl w:val="2886EA68"/>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DF5B69"/>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5" w15:restartNumberingAfterBreak="0">
    <w:nsid w:val="4E247272"/>
    <w:multiLevelType w:val="hybridMultilevel"/>
    <w:tmpl w:val="7DD6E90C"/>
    <w:lvl w:ilvl="0" w:tplc="EBF0E05A">
      <w:start w:val="5"/>
      <w:numFmt w:val="bullet"/>
      <w:lvlText w:val="•"/>
      <w:lvlJc w:val="left"/>
      <w:pPr>
        <w:ind w:left="720" w:hanging="360"/>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531DEA"/>
    <w:multiLevelType w:val="hybridMultilevel"/>
    <w:tmpl w:val="B746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5E4109"/>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8" w15:restartNumberingAfterBreak="0">
    <w:nsid w:val="4EDC1432"/>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9" w15:restartNumberingAfterBreak="0">
    <w:nsid w:val="4EFC583C"/>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0" w15:restartNumberingAfterBreak="0">
    <w:nsid w:val="50DE1D7C"/>
    <w:multiLevelType w:val="hybridMultilevel"/>
    <w:tmpl w:val="1500F7C0"/>
    <w:lvl w:ilvl="0" w:tplc="EBF0E05A">
      <w:start w:val="5"/>
      <w:numFmt w:val="bullet"/>
      <w:lvlText w:val="•"/>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12B2AEA"/>
    <w:multiLevelType w:val="hybridMultilevel"/>
    <w:tmpl w:val="436AC172"/>
    <w:lvl w:ilvl="0" w:tplc="5240C7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95644"/>
    <w:multiLevelType w:val="hybridMultilevel"/>
    <w:tmpl w:val="89B66B8E"/>
    <w:lvl w:ilvl="0" w:tplc="EBF0E05A">
      <w:start w:val="5"/>
      <w:numFmt w:val="bullet"/>
      <w:lvlText w:val="•"/>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528178AE"/>
    <w:multiLevelType w:val="hybridMultilevel"/>
    <w:tmpl w:val="6FD6E722"/>
    <w:lvl w:ilvl="0" w:tplc="FFFFFFFF">
      <w:start w:val="1"/>
      <w:numFmt w:val="bullet"/>
      <w:lvlText w:val=""/>
      <w:lvlJc w:val="left"/>
      <w:pPr>
        <w:ind w:left="36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54423116"/>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5" w15:restartNumberingAfterBreak="0">
    <w:nsid w:val="550863F3"/>
    <w:multiLevelType w:val="hybridMultilevel"/>
    <w:tmpl w:val="EEC0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5730F9"/>
    <w:multiLevelType w:val="hybridMultilevel"/>
    <w:tmpl w:val="09D6B7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9880AE7"/>
    <w:multiLevelType w:val="hybridMultilevel"/>
    <w:tmpl w:val="5F50F0E0"/>
    <w:lvl w:ilvl="0" w:tplc="EBF0E05A">
      <w:start w:val="5"/>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5A56683E"/>
    <w:multiLevelType w:val="hybridMultilevel"/>
    <w:tmpl w:val="B9D00D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5C0A2465"/>
    <w:multiLevelType w:val="hybridMultilevel"/>
    <w:tmpl w:val="C12C4CDE"/>
    <w:lvl w:ilvl="0" w:tplc="0415000F">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80" w15:restartNumberingAfterBreak="0">
    <w:nsid w:val="5C75319C"/>
    <w:multiLevelType w:val="hybridMultilevel"/>
    <w:tmpl w:val="60A4E9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D012841"/>
    <w:multiLevelType w:val="hybridMultilevel"/>
    <w:tmpl w:val="346ECDC6"/>
    <w:lvl w:ilvl="0" w:tplc="B3E4AE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DC815B8"/>
    <w:multiLevelType w:val="hybridMultilevel"/>
    <w:tmpl w:val="630AD24E"/>
    <w:lvl w:ilvl="0" w:tplc="EBF0E05A">
      <w:start w:val="5"/>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E0668F0"/>
    <w:multiLevelType w:val="hybridMultilevel"/>
    <w:tmpl w:val="DEEC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142166"/>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5" w15:restartNumberingAfterBreak="0">
    <w:nsid w:val="60C07324"/>
    <w:multiLevelType w:val="hybridMultilevel"/>
    <w:tmpl w:val="D4B8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624513"/>
    <w:multiLevelType w:val="hybridMultilevel"/>
    <w:tmpl w:val="60CC0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69638D"/>
    <w:multiLevelType w:val="hybridMultilevel"/>
    <w:tmpl w:val="E9C48538"/>
    <w:lvl w:ilvl="0" w:tplc="71D0D940">
      <w:start w:val="3"/>
      <w:numFmt w:val="decimal"/>
      <w:lvlText w:val="%1."/>
      <w:lvlJc w:val="left"/>
      <w:pPr>
        <w:ind w:left="3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CA53CF"/>
    <w:multiLevelType w:val="hybridMultilevel"/>
    <w:tmpl w:val="02CC8638"/>
    <w:lvl w:ilvl="0" w:tplc="B3E4AE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5FB2245"/>
    <w:multiLevelType w:val="hybridMultilevel"/>
    <w:tmpl w:val="B4D022AA"/>
    <w:lvl w:ilvl="0" w:tplc="0415000F">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90" w15:restartNumberingAfterBreak="0">
    <w:nsid w:val="67476EE6"/>
    <w:multiLevelType w:val="hybridMultilevel"/>
    <w:tmpl w:val="DDD867CC"/>
    <w:lvl w:ilvl="0" w:tplc="0415000F">
      <w:start w:val="1"/>
      <w:numFmt w:val="decimal"/>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91" w15:restartNumberingAfterBreak="0">
    <w:nsid w:val="67ED3E21"/>
    <w:multiLevelType w:val="hybridMultilevel"/>
    <w:tmpl w:val="8D988050"/>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8EE4A42"/>
    <w:multiLevelType w:val="hybridMultilevel"/>
    <w:tmpl w:val="32B21EAC"/>
    <w:lvl w:ilvl="0" w:tplc="FB48A662">
      <w:start w:val="2"/>
      <w:numFmt w:val="decimal"/>
      <w:lvlText w:val="%1."/>
      <w:lvlJc w:val="left"/>
      <w:pPr>
        <w:ind w:left="360"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69250844"/>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4" w15:restartNumberingAfterBreak="0">
    <w:nsid w:val="69A83185"/>
    <w:multiLevelType w:val="hybridMultilevel"/>
    <w:tmpl w:val="F1F29650"/>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C8875F1"/>
    <w:multiLevelType w:val="hybridMultilevel"/>
    <w:tmpl w:val="6D247858"/>
    <w:lvl w:ilvl="0" w:tplc="0FE4F670">
      <w:start w:val="1"/>
      <w:numFmt w:val="decimal"/>
      <w:lvlText w:val="%1."/>
      <w:lvlJc w:val="left"/>
      <w:pPr>
        <w:ind w:left="3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E021AC"/>
    <w:multiLevelType w:val="multilevel"/>
    <w:tmpl w:val="051AF8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E6319CB"/>
    <w:multiLevelType w:val="hybridMultilevel"/>
    <w:tmpl w:val="7054D2D2"/>
    <w:lvl w:ilvl="0" w:tplc="0415000F">
      <w:start w:val="1"/>
      <w:numFmt w:val="decimal"/>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98" w15:restartNumberingAfterBreak="0">
    <w:nsid w:val="6F8B6EC5"/>
    <w:multiLevelType w:val="hybridMultilevel"/>
    <w:tmpl w:val="951E1216"/>
    <w:lvl w:ilvl="0" w:tplc="EBF0E05A">
      <w:start w:val="5"/>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0391A30"/>
    <w:multiLevelType w:val="hybridMultilevel"/>
    <w:tmpl w:val="C4F44670"/>
    <w:lvl w:ilvl="0" w:tplc="51E42EC4">
      <w:start w:val="1"/>
      <w:numFmt w:val="decimal"/>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00" w15:restartNumberingAfterBreak="0">
    <w:nsid w:val="70571917"/>
    <w:multiLevelType w:val="hybridMultilevel"/>
    <w:tmpl w:val="6434A70E"/>
    <w:lvl w:ilvl="0" w:tplc="0415000F">
      <w:start w:val="1"/>
      <w:numFmt w:val="decimal"/>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01" w15:restartNumberingAfterBreak="0">
    <w:nsid w:val="706B06E3"/>
    <w:multiLevelType w:val="hybridMultilevel"/>
    <w:tmpl w:val="AB7C2816"/>
    <w:lvl w:ilvl="0" w:tplc="EBF0E05A">
      <w:start w:val="5"/>
      <w:numFmt w:val="bullet"/>
      <w:lvlText w:val="•"/>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70C6399A"/>
    <w:multiLevelType w:val="hybridMultilevel"/>
    <w:tmpl w:val="C442C43E"/>
    <w:lvl w:ilvl="0" w:tplc="0415000F">
      <w:start w:val="1"/>
      <w:numFmt w:val="decimal"/>
      <w:lvlText w:val="%1."/>
      <w:lvlJc w:val="left"/>
      <w:pPr>
        <w:ind w:left="382" w:hanging="360"/>
      </w:pPr>
    </w:lvl>
    <w:lvl w:ilvl="1" w:tplc="FFFFFFFF">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3" w15:restartNumberingAfterBreak="0">
    <w:nsid w:val="70D01EF8"/>
    <w:multiLevelType w:val="hybridMultilevel"/>
    <w:tmpl w:val="76F87766"/>
    <w:lvl w:ilvl="0" w:tplc="1D161BCE">
      <w:start w:val="46"/>
      <w:numFmt w:val="decimal"/>
      <w:lvlText w:val="%1."/>
      <w:lvlJc w:val="left"/>
      <w:pPr>
        <w:ind w:left="3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FD54ED"/>
    <w:multiLevelType w:val="hybridMultilevel"/>
    <w:tmpl w:val="7DDE3748"/>
    <w:lvl w:ilvl="0" w:tplc="B3E4AE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73420EA6"/>
    <w:multiLevelType w:val="hybridMultilevel"/>
    <w:tmpl w:val="5E80BD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41E6D56"/>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07" w15:restartNumberingAfterBreak="0">
    <w:nsid w:val="74F94C3B"/>
    <w:multiLevelType w:val="multilevel"/>
    <w:tmpl w:val="ADF2CDC6"/>
    <w:lvl w:ilvl="0">
      <w:start w:val="1"/>
      <w:numFmt w:val="decimal"/>
      <w:lvlText w:val="%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108" w15:restartNumberingAfterBreak="0">
    <w:nsid w:val="76684C8B"/>
    <w:multiLevelType w:val="hybridMultilevel"/>
    <w:tmpl w:val="0D6C2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931138"/>
    <w:multiLevelType w:val="multilevel"/>
    <w:tmpl w:val="E2C2C02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10" w15:restartNumberingAfterBreak="0">
    <w:nsid w:val="77C45E01"/>
    <w:multiLevelType w:val="hybridMultilevel"/>
    <w:tmpl w:val="38068F46"/>
    <w:lvl w:ilvl="0" w:tplc="B3E4AE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9A32AB4"/>
    <w:multiLevelType w:val="hybridMultilevel"/>
    <w:tmpl w:val="D3EA412E"/>
    <w:lvl w:ilvl="0" w:tplc="0415000F">
      <w:start w:val="1"/>
      <w:numFmt w:val="decimal"/>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12" w15:restartNumberingAfterBreak="0">
    <w:nsid w:val="7B1657AB"/>
    <w:multiLevelType w:val="hybridMultilevel"/>
    <w:tmpl w:val="EF24C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662E39"/>
    <w:multiLevelType w:val="hybridMultilevel"/>
    <w:tmpl w:val="D4D46F44"/>
    <w:lvl w:ilvl="0" w:tplc="B3E4AE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6"/>
  </w:num>
  <w:num w:numId="2">
    <w:abstractNumId w:val="55"/>
  </w:num>
  <w:num w:numId="3">
    <w:abstractNumId w:val="24"/>
  </w:num>
  <w:num w:numId="4">
    <w:abstractNumId w:val="71"/>
  </w:num>
  <w:num w:numId="5">
    <w:abstractNumId w:val="50"/>
  </w:num>
  <w:num w:numId="6">
    <w:abstractNumId w:val="49"/>
  </w:num>
  <w:num w:numId="7">
    <w:abstractNumId w:val="23"/>
  </w:num>
  <w:num w:numId="8">
    <w:abstractNumId w:val="75"/>
  </w:num>
  <w:num w:numId="9">
    <w:abstractNumId w:val="43"/>
  </w:num>
  <w:num w:numId="10">
    <w:abstractNumId w:val="36"/>
  </w:num>
  <w:num w:numId="11">
    <w:abstractNumId w:val="59"/>
  </w:num>
  <w:num w:numId="12">
    <w:abstractNumId w:val="22"/>
  </w:num>
  <w:num w:numId="13">
    <w:abstractNumId w:val="60"/>
  </w:num>
  <w:num w:numId="14">
    <w:abstractNumId w:val="52"/>
  </w:num>
  <w:num w:numId="15">
    <w:abstractNumId w:val="10"/>
  </w:num>
  <w:num w:numId="16">
    <w:abstractNumId w:val="7"/>
  </w:num>
  <w:num w:numId="17">
    <w:abstractNumId w:val="30"/>
  </w:num>
  <w:num w:numId="18">
    <w:abstractNumId w:val="12"/>
  </w:num>
  <w:num w:numId="19">
    <w:abstractNumId w:val="84"/>
  </w:num>
  <w:num w:numId="20">
    <w:abstractNumId w:val="42"/>
  </w:num>
  <w:num w:numId="21">
    <w:abstractNumId w:val="20"/>
  </w:num>
  <w:num w:numId="22">
    <w:abstractNumId w:val="74"/>
  </w:num>
  <w:num w:numId="23">
    <w:abstractNumId w:val="26"/>
  </w:num>
  <w:num w:numId="24">
    <w:abstractNumId w:val="39"/>
  </w:num>
  <w:num w:numId="25">
    <w:abstractNumId w:val="93"/>
  </w:num>
  <w:num w:numId="26">
    <w:abstractNumId w:val="106"/>
  </w:num>
  <w:num w:numId="27">
    <w:abstractNumId w:val="64"/>
  </w:num>
  <w:num w:numId="28">
    <w:abstractNumId w:val="109"/>
  </w:num>
  <w:num w:numId="29">
    <w:abstractNumId w:val="56"/>
  </w:num>
  <w:num w:numId="30">
    <w:abstractNumId w:val="89"/>
  </w:num>
  <w:num w:numId="31">
    <w:abstractNumId w:val="17"/>
  </w:num>
  <w:num w:numId="32">
    <w:abstractNumId w:val="95"/>
  </w:num>
  <w:num w:numId="33">
    <w:abstractNumId w:val="53"/>
  </w:num>
  <w:num w:numId="34">
    <w:abstractNumId w:val="8"/>
  </w:num>
  <w:num w:numId="35">
    <w:abstractNumId w:val="51"/>
  </w:num>
  <w:num w:numId="36">
    <w:abstractNumId w:val="113"/>
  </w:num>
  <w:num w:numId="37">
    <w:abstractNumId w:val="14"/>
  </w:num>
  <w:num w:numId="38">
    <w:abstractNumId w:val="16"/>
  </w:num>
  <w:num w:numId="39">
    <w:abstractNumId w:val="62"/>
  </w:num>
  <w:num w:numId="40">
    <w:abstractNumId w:val="28"/>
  </w:num>
  <w:num w:numId="41">
    <w:abstractNumId w:val="33"/>
  </w:num>
  <w:num w:numId="42">
    <w:abstractNumId w:val="5"/>
  </w:num>
  <w:num w:numId="43">
    <w:abstractNumId w:val="13"/>
  </w:num>
  <w:num w:numId="44">
    <w:abstractNumId w:val="34"/>
  </w:num>
  <w:num w:numId="45">
    <w:abstractNumId w:val="67"/>
  </w:num>
  <w:num w:numId="46">
    <w:abstractNumId w:val="68"/>
  </w:num>
  <w:num w:numId="47">
    <w:abstractNumId w:val="0"/>
  </w:num>
  <w:num w:numId="48">
    <w:abstractNumId w:val="31"/>
  </w:num>
  <w:num w:numId="49">
    <w:abstractNumId w:val="69"/>
  </w:num>
  <w:num w:numId="50">
    <w:abstractNumId w:val="80"/>
  </w:num>
  <w:num w:numId="51">
    <w:abstractNumId w:val="54"/>
  </w:num>
  <w:num w:numId="52">
    <w:abstractNumId w:val="65"/>
  </w:num>
  <w:num w:numId="53">
    <w:abstractNumId w:val="101"/>
  </w:num>
  <w:num w:numId="54">
    <w:abstractNumId w:val="110"/>
  </w:num>
  <w:num w:numId="55">
    <w:abstractNumId w:val="77"/>
  </w:num>
  <w:num w:numId="56">
    <w:abstractNumId w:val="29"/>
  </w:num>
  <w:num w:numId="57">
    <w:abstractNumId w:val="63"/>
  </w:num>
  <w:num w:numId="58">
    <w:abstractNumId w:val="1"/>
  </w:num>
  <w:num w:numId="59">
    <w:abstractNumId w:val="11"/>
  </w:num>
  <w:num w:numId="60">
    <w:abstractNumId w:val="91"/>
  </w:num>
  <w:num w:numId="61">
    <w:abstractNumId w:val="81"/>
  </w:num>
  <w:num w:numId="62">
    <w:abstractNumId w:val="21"/>
  </w:num>
  <w:num w:numId="63">
    <w:abstractNumId w:val="45"/>
  </w:num>
  <w:num w:numId="64">
    <w:abstractNumId w:val="82"/>
  </w:num>
  <w:num w:numId="65">
    <w:abstractNumId w:val="35"/>
  </w:num>
  <w:num w:numId="66">
    <w:abstractNumId w:val="104"/>
  </w:num>
  <w:num w:numId="67">
    <w:abstractNumId w:val="83"/>
  </w:num>
  <w:num w:numId="68">
    <w:abstractNumId w:val="98"/>
  </w:num>
  <w:num w:numId="69">
    <w:abstractNumId w:val="47"/>
  </w:num>
  <w:num w:numId="70">
    <w:abstractNumId w:val="94"/>
  </w:num>
  <w:num w:numId="71">
    <w:abstractNumId w:val="6"/>
  </w:num>
  <w:num w:numId="72">
    <w:abstractNumId w:val="2"/>
  </w:num>
  <w:num w:numId="73">
    <w:abstractNumId w:val="108"/>
  </w:num>
  <w:num w:numId="74">
    <w:abstractNumId w:val="58"/>
  </w:num>
  <w:num w:numId="75">
    <w:abstractNumId w:val="72"/>
  </w:num>
  <w:num w:numId="76">
    <w:abstractNumId w:val="70"/>
  </w:num>
  <w:num w:numId="77">
    <w:abstractNumId w:val="86"/>
  </w:num>
  <w:num w:numId="78">
    <w:abstractNumId w:val="66"/>
  </w:num>
  <w:num w:numId="79">
    <w:abstractNumId w:val="19"/>
  </w:num>
  <w:num w:numId="80">
    <w:abstractNumId w:val="3"/>
  </w:num>
  <w:num w:numId="81">
    <w:abstractNumId w:val="27"/>
  </w:num>
  <w:num w:numId="82">
    <w:abstractNumId w:val="88"/>
  </w:num>
  <w:num w:numId="83">
    <w:abstractNumId w:val="107"/>
  </w:num>
  <w:num w:numId="84">
    <w:abstractNumId w:val="61"/>
  </w:num>
  <w:num w:numId="85">
    <w:abstractNumId w:val="76"/>
  </w:num>
  <w:num w:numId="86">
    <w:abstractNumId w:val="15"/>
  </w:num>
  <w:num w:numId="87">
    <w:abstractNumId w:val="57"/>
  </w:num>
  <w:num w:numId="88">
    <w:abstractNumId w:val="46"/>
  </w:num>
  <w:num w:numId="89">
    <w:abstractNumId w:val="78"/>
  </w:num>
  <w:num w:numId="90">
    <w:abstractNumId w:val="4"/>
  </w:num>
  <w:num w:numId="91">
    <w:abstractNumId w:val="85"/>
  </w:num>
  <w:num w:numId="92">
    <w:abstractNumId w:val="73"/>
  </w:num>
  <w:num w:numId="93">
    <w:abstractNumId w:val="112"/>
  </w:num>
  <w:num w:numId="94">
    <w:abstractNumId w:val="100"/>
  </w:num>
  <w:num w:numId="95">
    <w:abstractNumId w:val="99"/>
  </w:num>
  <w:num w:numId="96">
    <w:abstractNumId w:val="111"/>
  </w:num>
  <w:num w:numId="97">
    <w:abstractNumId w:val="97"/>
  </w:num>
  <w:num w:numId="98">
    <w:abstractNumId w:val="90"/>
  </w:num>
  <w:num w:numId="99">
    <w:abstractNumId w:val="37"/>
  </w:num>
  <w:num w:numId="100">
    <w:abstractNumId w:val="9"/>
  </w:num>
  <w:num w:numId="101">
    <w:abstractNumId w:val="48"/>
  </w:num>
  <w:num w:numId="102">
    <w:abstractNumId w:val="41"/>
  </w:num>
  <w:num w:numId="103">
    <w:abstractNumId w:val="103"/>
  </w:num>
  <w:num w:numId="104">
    <w:abstractNumId w:val="18"/>
  </w:num>
  <w:num w:numId="105">
    <w:abstractNumId w:val="25"/>
  </w:num>
  <w:num w:numId="106">
    <w:abstractNumId w:val="38"/>
  </w:num>
  <w:num w:numId="107">
    <w:abstractNumId w:val="32"/>
  </w:num>
  <w:num w:numId="108">
    <w:abstractNumId w:val="87"/>
  </w:num>
  <w:num w:numId="109">
    <w:abstractNumId w:val="40"/>
  </w:num>
  <w:num w:numId="110">
    <w:abstractNumId w:val="102"/>
  </w:num>
  <w:num w:numId="111">
    <w:abstractNumId w:val="44"/>
  </w:num>
  <w:num w:numId="112">
    <w:abstractNumId w:val="92"/>
  </w:num>
  <w:num w:numId="113">
    <w:abstractNumId w:val="79"/>
  </w:num>
  <w:num w:numId="114">
    <w:abstractNumId w:val="10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1"/>
    <w:rsid w:val="0000010B"/>
    <w:rsid w:val="00001505"/>
    <w:rsid w:val="00002E5A"/>
    <w:rsid w:val="0000343D"/>
    <w:rsid w:val="0000524E"/>
    <w:rsid w:val="000104C6"/>
    <w:rsid w:val="00010740"/>
    <w:rsid w:val="00017668"/>
    <w:rsid w:val="000221AC"/>
    <w:rsid w:val="00023259"/>
    <w:rsid w:val="00025283"/>
    <w:rsid w:val="00025BA4"/>
    <w:rsid w:val="000269FB"/>
    <w:rsid w:val="000275CF"/>
    <w:rsid w:val="00030B96"/>
    <w:rsid w:val="00030F4F"/>
    <w:rsid w:val="00031AF6"/>
    <w:rsid w:val="0003386F"/>
    <w:rsid w:val="0004226D"/>
    <w:rsid w:val="000424AB"/>
    <w:rsid w:val="00045DD0"/>
    <w:rsid w:val="00047118"/>
    <w:rsid w:val="00052595"/>
    <w:rsid w:val="00052D09"/>
    <w:rsid w:val="0006313B"/>
    <w:rsid w:val="00064892"/>
    <w:rsid w:val="00067DCB"/>
    <w:rsid w:val="00067E17"/>
    <w:rsid w:val="00073623"/>
    <w:rsid w:val="00073783"/>
    <w:rsid w:val="00074BCB"/>
    <w:rsid w:val="0007684E"/>
    <w:rsid w:val="00077268"/>
    <w:rsid w:val="00080076"/>
    <w:rsid w:val="00082898"/>
    <w:rsid w:val="000849A0"/>
    <w:rsid w:val="000863DA"/>
    <w:rsid w:val="0009089B"/>
    <w:rsid w:val="00094F59"/>
    <w:rsid w:val="000951C5"/>
    <w:rsid w:val="000A41C7"/>
    <w:rsid w:val="000A438E"/>
    <w:rsid w:val="000A501D"/>
    <w:rsid w:val="000A5491"/>
    <w:rsid w:val="000A5D38"/>
    <w:rsid w:val="000B0BCD"/>
    <w:rsid w:val="000B3D0D"/>
    <w:rsid w:val="000B7F05"/>
    <w:rsid w:val="000C06E5"/>
    <w:rsid w:val="000C3398"/>
    <w:rsid w:val="000C6E3C"/>
    <w:rsid w:val="000D082D"/>
    <w:rsid w:val="000D2094"/>
    <w:rsid w:val="000D3824"/>
    <w:rsid w:val="000D5DAA"/>
    <w:rsid w:val="000D5E21"/>
    <w:rsid w:val="000D621C"/>
    <w:rsid w:val="000D73AD"/>
    <w:rsid w:val="000E0EC9"/>
    <w:rsid w:val="000E5671"/>
    <w:rsid w:val="000E78FB"/>
    <w:rsid w:val="000F1760"/>
    <w:rsid w:val="000F22C9"/>
    <w:rsid w:val="000F3BD0"/>
    <w:rsid w:val="000F488F"/>
    <w:rsid w:val="001013EC"/>
    <w:rsid w:val="0010204E"/>
    <w:rsid w:val="001020E6"/>
    <w:rsid w:val="00102371"/>
    <w:rsid w:val="001024B3"/>
    <w:rsid w:val="0010521B"/>
    <w:rsid w:val="00106F45"/>
    <w:rsid w:val="001103F7"/>
    <w:rsid w:val="00112795"/>
    <w:rsid w:val="00114356"/>
    <w:rsid w:val="0011467A"/>
    <w:rsid w:val="00115032"/>
    <w:rsid w:val="00120CC3"/>
    <w:rsid w:val="001233A2"/>
    <w:rsid w:val="00125BBB"/>
    <w:rsid w:val="00145852"/>
    <w:rsid w:val="00147E7A"/>
    <w:rsid w:val="001508A7"/>
    <w:rsid w:val="001509F3"/>
    <w:rsid w:val="001510A2"/>
    <w:rsid w:val="001515D5"/>
    <w:rsid w:val="0016095C"/>
    <w:rsid w:val="0016315E"/>
    <w:rsid w:val="00163C01"/>
    <w:rsid w:val="00166764"/>
    <w:rsid w:val="00173C2D"/>
    <w:rsid w:val="00174731"/>
    <w:rsid w:val="00175ABC"/>
    <w:rsid w:val="00175BA6"/>
    <w:rsid w:val="00175C75"/>
    <w:rsid w:val="00176B75"/>
    <w:rsid w:val="00176D8E"/>
    <w:rsid w:val="001810D5"/>
    <w:rsid w:val="0018146D"/>
    <w:rsid w:val="00182905"/>
    <w:rsid w:val="001838CE"/>
    <w:rsid w:val="001908C3"/>
    <w:rsid w:val="00191746"/>
    <w:rsid w:val="00192436"/>
    <w:rsid w:val="00193625"/>
    <w:rsid w:val="001937B7"/>
    <w:rsid w:val="001969E3"/>
    <w:rsid w:val="00197284"/>
    <w:rsid w:val="001A2F7B"/>
    <w:rsid w:val="001A3E86"/>
    <w:rsid w:val="001A675B"/>
    <w:rsid w:val="001B096D"/>
    <w:rsid w:val="001B24E0"/>
    <w:rsid w:val="001B431F"/>
    <w:rsid w:val="001B4D4C"/>
    <w:rsid w:val="001C50E4"/>
    <w:rsid w:val="001C60FE"/>
    <w:rsid w:val="001C6934"/>
    <w:rsid w:val="001C7D8C"/>
    <w:rsid w:val="001D08B4"/>
    <w:rsid w:val="001D14F2"/>
    <w:rsid w:val="001D3D5F"/>
    <w:rsid w:val="001D444E"/>
    <w:rsid w:val="001D5812"/>
    <w:rsid w:val="001D5FF4"/>
    <w:rsid w:val="001D6E25"/>
    <w:rsid w:val="001E03EC"/>
    <w:rsid w:val="001E2DC3"/>
    <w:rsid w:val="001E2F44"/>
    <w:rsid w:val="001E37AF"/>
    <w:rsid w:val="001E41CB"/>
    <w:rsid w:val="001E5F38"/>
    <w:rsid w:val="001E6FCE"/>
    <w:rsid w:val="001F30DB"/>
    <w:rsid w:val="001F3738"/>
    <w:rsid w:val="001F6C3A"/>
    <w:rsid w:val="002009ED"/>
    <w:rsid w:val="002015FF"/>
    <w:rsid w:val="00206C9D"/>
    <w:rsid w:val="00210694"/>
    <w:rsid w:val="002117F0"/>
    <w:rsid w:val="002164CB"/>
    <w:rsid w:val="00216CC0"/>
    <w:rsid w:val="00217572"/>
    <w:rsid w:val="00225C51"/>
    <w:rsid w:val="00227957"/>
    <w:rsid w:val="002312FB"/>
    <w:rsid w:val="0023201B"/>
    <w:rsid w:val="002328D6"/>
    <w:rsid w:val="00233906"/>
    <w:rsid w:val="00235E10"/>
    <w:rsid w:val="002376A7"/>
    <w:rsid w:val="00250149"/>
    <w:rsid w:val="00251756"/>
    <w:rsid w:val="002552D4"/>
    <w:rsid w:val="00256444"/>
    <w:rsid w:val="0025718B"/>
    <w:rsid w:val="00257256"/>
    <w:rsid w:val="00257B6D"/>
    <w:rsid w:val="00266B6D"/>
    <w:rsid w:val="00266C91"/>
    <w:rsid w:val="002705BC"/>
    <w:rsid w:val="002764DC"/>
    <w:rsid w:val="00276DFE"/>
    <w:rsid w:val="0027787C"/>
    <w:rsid w:val="0028017C"/>
    <w:rsid w:val="00280602"/>
    <w:rsid w:val="0028229F"/>
    <w:rsid w:val="0028239E"/>
    <w:rsid w:val="00286EC8"/>
    <w:rsid w:val="00293191"/>
    <w:rsid w:val="002933F6"/>
    <w:rsid w:val="00294A05"/>
    <w:rsid w:val="00295262"/>
    <w:rsid w:val="002A3948"/>
    <w:rsid w:val="002A4792"/>
    <w:rsid w:val="002A4FEC"/>
    <w:rsid w:val="002A59C6"/>
    <w:rsid w:val="002A6C71"/>
    <w:rsid w:val="002B14A9"/>
    <w:rsid w:val="002B1AA2"/>
    <w:rsid w:val="002B4563"/>
    <w:rsid w:val="002B4A20"/>
    <w:rsid w:val="002B5B1B"/>
    <w:rsid w:val="002C0EF0"/>
    <w:rsid w:val="002C1B81"/>
    <w:rsid w:val="002C2F16"/>
    <w:rsid w:val="002C4CC1"/>
    <w:rsid w:val="002D123E"/>
    <w:rsid w:val="002D1DC0"/>
    <w:rsid w:val="002D5383"/>
    <w:rsid w:val="002D61F2"/>
    <w:rsid w:val="002D6D89"/>
    <w:rsid w:val="002D7BC1"/>
    <w:rsid w:val="002E00BB"/>
    <w:rsid w:val="002E0A30"/>
    <w:rsid w:val="002E15F4"/>
    <w:rsid w:val="002E22E6"/>
    <w:rsid w:val="002E334E"/>
    <w:rsid w:val="002E3491"/>
    <w:rsid w:val="002E60A4"/>
    <w:rsid w:val="002F2824"/>
    <w:rsid w:val="002F30AE"/>
    <w:rsid w:val="002F485F"/>
    <w:rsid w:val="002F6C08"/>
    <w:rsid w:val="002F7E19"/>
    <w:rsid w:val="002F7F7F"/>
    <w:rsid w:val="00303A0A"/>
    <w:rsid w:val="00306090"/>
    <w:rsid w:val="003064FF"/>
    <w:rsid w:val="003066DB"/>
    <w:rsid w:val="00306B65"/>
    <w:rsid w:val="00310138"/>
    <w:rsid w:val="0031025B"/>
    <w:rsid w:val="00310355"/>
    <w:rsid w:val="003131AC"/>
    <w:rsid w:val="0031373B"/>
    <w:rsid w:val="003158B1"/>
    <w:rsid w:val="0031721E"/>
    <w:rsid w:val="0032015C"/>
    <w:rsid w:val="0032189D"/>
    <w:rsid w:val="0032279B"/>
    <w:rsid w:val="00323B2C"/>
    <w:rsid w:val="00325FDF"/>
    <w:rsid w:val="00330CE8"/>
    <w:rsid w:val="00331C23"/>
    <w:rsid w:val="0033382E"/>
    <w:rsid w:val="0033398E"/>
    <w:rsid w:val="003360C5"/>
    <w:rsid w:val="00337142"/>
    <w:rsid w:val="00342700"/>
    <w:rsid w:val="00342AB9"/>
    <w:rsid w:val="00342F76"/>
    <w:rsid w:val="00344464"/>
    <w:rsid w:val="00344B53"/>
    <w:rsid w:val="00344D43"/>
    <w:rsid w:val="00344FD8"/>
    <w:rsid w:val="0035189A"/>
    <w:rsid w:val="00352312"/>
    <w:rsid w:val="00362144"/>
    <w:rsid w:val="00362BCB"/>
    <w:rsid w:val="0036442B"/>
    <w:rsid w:val="00370DC7"/>
    <w:rsid w:val="00372861"/>
    <w:rsid w:val="00374761"/>
    <w:rsid w:val="0037644D"/>
    <w:rsid w:val="00376713"/>
    <w:rsid w:val="00382E83"/>
    <w:rsid w:val="003859F5"/>
    <w:rsid w:val="00386305"/>
    <w:rsid w:val="00387F1B"/>
    <w:rsid w:val="003903FB"/>
    <w:rsid w:val="00391CDB"/>
    <w:rsid w:val="00394831"/>
    <w:rsid w:val="003961BD"/>
    <w:rsid w:val="00397617"/>
    <w:rsid w:val="003A03D3"/>
    <w:rsid w:val="003A2C8E"/>
    <w:rsid w:val="003A2CA5"/>
    <w:rsid w:val="003A4EAA"/>
    <w:rsid w:val="003A604A"/>
    <w:rsid w:val="003B131A"/>
    <w:rsid w:val="003C0364"/>
    <w:rsid w:val="003C43E5"/>
    <w:rsid w:val="003C774B"/>
    <w:rsid w:val="003D1A9E"/>
    <w:rsid w:val="003D1BC0"/>
    <w:rsid w:val="003D352D"/>
    <w:rsid w:val="003D3BC1"/>
    <w:rsid w:val="003D47AB"/>
    <w:rsid w:val="003D4AD7"/>
    <w:rsid w:val="003D7EC9"/>
    <w:rsid w:val="003E0F1D"/>
    <w:rsid w:val="003E18D2"/>
    <w:rsid w:val="003E26FB"/>
    <w:rsid w:val="003E4A23"/>
    <w:rsid w:val="003E5BC9"/>
    <w:rsid w:val="003E6F8B"/>
    <w:rsid w:val="003F09D1"/>
    <w:rsid w:val="003F0D3B"/>
    <w:rsid w:val="003F3A73"/>
    <w:rsid w:val="00400668"/>
    <w:rsid w:val="00402826"/>
    <w:rsid w:val="00407B98"/>
    <w:rsid w:val="00413018"/>
    <w:rsid w:val="0041399B"/>
    <w:rsid w:val="00413EEE"/>
    <w:rsid w:val="00414144"/>
    <w:rsid w:val="00414889"/>
    <w:rsid w:val="00415CD4"/>
    <w:rsid w:val="004210C1"/>
    <w:rsid w:val="0042313B"/>
    <w:rsid w:val="00427D00"/>
    <w:rsid w:val="0043384B"/>
    <w:rsid w:val="0043388F"/>
    <w:rsid w:val="00433D1A"/>
    <w:rsid w:val="00435A57"/>
    <w:rsid w:val="00435DCB"/>
    <w:rsid w:val="004364E0"/>
    <w:rsid w:val="00437AF4"/>
    <w:rsid w:val="00443C24"/>
    <w:rsid w:val="00444DB5"/>
    <w:rsid w:val="0044710D"/>
    <w:rsid w:val="004500DB"/>
    <w:rsid w:val="004525A5"/>
    <w:rsid w:val="004602C2"/>
    <w:rsid w:val="00460B5E"/>
    <w:rsid w:val="004640FD"/>
    <w:rsid w:val="00464AFA"/>
    <w:rsid w:val="00464F29"/>
    <w:rsid w:val="004676E9"/>
    <w:rsid w:val="00471FE5"/>
    <w:rsid w:val="00472B9E"/>
    <w:rsid w:val="00476D6B"/>
    <w:rsid w:val="0047712B"/>
    <w:rsid w:val="004805CD"/>
    <w:rsid w:val="0048147B"/>
    <w:rsid w:val="0048175A"/>
    <w:rsid w:val="0048415B"/>
    <w:rsid w:val="00486655"/>
    <w:rsid w:val="004871A1"/>
    <w:rsid w:val="00487BD2"/>
    <w:rsid w:val="00490B23"/>
    <w:rsid w:val="00493C40"/>
    <w:rsid w:val="004956F0"/>
    <w:rsid w:val="00496205"/>
    <w:rsid w:val="004B11FD"/>
    <w:rsid w:val="004B7A80"/>
    <w:rsid w:val="004C0064"/>
    <w:rsid w:val="004C0FFB"/>
    <w:rsid w:val="004C5EA2"/>
    <w:rsid w:val="004D0F04"/>
    <w:rsid w:val="004D6071"/>
    <w:rsid w:val="004D7F95"/>
    <w:rsid w:val="004E0DFA"/>
    <w:rsid w:val="004E160F"/>
    <w:rsid w:val="004E3AAD"/>
    <w:rsid w:val="004E5E91"/>
    <w:rsid w:val="004E5F21"/>
    <w:rsid w:val="004E7099"/>
    <w:rsid w:val="004F1545"/>
    <w:rsid w:val="004F1D15"/>
    <w:rsid w:val="004F2B0C"/>
    <w:rsid w:val="004F6ED3"/>
    <w:rsid w:val="004F7B5A"/>
    <w:rsid w:val="00503878"/>
    <w:rsid w:val="00504DCB"/>
    <w:rsid w:val="005131A4"/>
    <w:rsid w:val="00513A13"/>
    <w:rsid w:val="005158BA"/>
    <w:rsid w:val="0052022C"/>
    <w:rsid w:val="00521F1F"/>
    <w:rsid w:val="005244DE"/>
    <w:rsid w:val="00524A90"/>
    <w:rsid w:val="00526752"/>
    <w:rsid w:val="005269C0"/>
    <w:rsid w:val="00526AFD"/>
    <w:rsid w:val="00530BBA"/>
    <w:rsid w:val="005315BD"/>
    <w:rsid w:val="00537287"/>
    <w:rsid w:val="00540665"/>
    <w:rsid w:val="0054343C"/>
    <w:rsid w:val="00543F8A"/>
    <w:rsid w:val="005448D3"/>
    <w:rsid w:val="00552DA3"/>
    <w:rsid w:val="005532A0"/>
    <w:rsid w:val="00553C35"/>
    <w:rsid w:val="00562236"/>
    <w:rsid w:val="00562B19"/>
    <w:rsid w:val="00563A73"/>
    <w:rsid w:val="0056553C"/>
    <w:rsid w:val="0056558D"/>
    <w:rsid w:val="00565A45"/>
    <w:rsid w:val="00567702"/>
    <w:rsid w:val="00567B0C"/>
    <w:rsid w:val="0057018C"/>
    <w:rsid w:val="005723AE"/>
    <w:rsid w:val="0057485B"/>
    <w:rsid w:val="0058050B"/>
    <w:rsid w:val="0058302C"/>
    <w:rsid w:val="00590882"/>
    <w:rsid w:val="00596ECC"/>
    <w:rsid w:val="005A108A"/>
    <w:rsid w:val="005A4FED"/>
    <w:rsid w:val="005A627D"/>
    <w:rsid w:val="005A67BC"/>
    <w:rsid w:val="005B0E29"/>
    <w:rsid w:val="005B2B6D"/>
    <w:rsid w:val="005B5817"/>
    <w:rsid w:val="005C43BC"/>
    <w:rsid w:val="005C43C4"/>
    <w:rsid w:val="005C7BD2"/>
    <w:rsid w:val="005D4A75"/>
    <w:rsid w:val="005D6B04"/>
    <w:rsid w:val="005E0E01"/>
    <w:rsid w:val="005E17C3"/>
    <w:rsid w:val="005F39D5"/>
    <w:rsid w:val="005F3B5B"/>
    <w:rsid w:val="005F5A6D"/>
    <w:rsid w:val="005F5B91"/>
    <w:rsid w:val="005F6B07"/>
    <w:rsid w:val="00602B1B"/>
    <w:rsid w:val="006075B1"/>
    <w:rsid w:val="006103A4"/>
    <w:rsid w:val="00612385"/>
    <w:rsid w:val="00614B3E"/>
    <w:rsid w:val="00623C1F"/>
    <w:rsid w:val="00626872"/>
    <w:rsid w:val="00627C6F"/>
    <w:rsid w:val="00630940"/>
    <w:rsid w:val="0063322F"/>
    <w:rsid w:val="0063384E"/>
    <w:rsid w:val="006413C0"/>
    <w:rsid w:val="006421E6"/>
    <w:rsid w:val="00642E6B"/>
    <w:rsid w:val="00650139"/>
    <w:rsid w:val="00650C3E"/>
    <w:rsid w:val="00651772"/>
    <w:rsid w:val="006532D9"/>
    <w:rsid w:val="00653676"/>
    <w:rsid w:val="00655491"/>
    <w:rsid w:val="00662005"/>
    <w:rsid w:val="00663977"/>
    <w:rsid w:val="00665FAE"/>
    <w:rsid w:val="006674F4"/>
    <w:rsid w:val="00667F1F"/>
    <w:rsid w:val="0067093E"/>
    <w:rsid w:val="006717D6"/>
    <w:rsid w:val="00673558"/>
    <w:rsid w:val="00674278"/>
    <w:rsid w:val="00674A7F"/>
    <w:rsid w:val="00675C0E"/>
    <w:rsid w:val="00681524"/>
    <w:rsid w:val="00681A88"/>
    <w:rsid w:val="00686D25"/>
    <w:rsid w:val="00692912"/>
    <w:rsid w:val="00696BAF"/>
    <w:rsid w:val="006A481F"/>
    <w:rsid w:val="006A711D"/>
    <w:rsid w:val="006A7416"/>
    <w:rsid w:val="006B26AF"/>
    <w:rsid w:val="006B4A2C"/>
    <w:rsid w:val="006C1AD9"/>
    <w:rsid w:val="006D2F13"/>
    <w:rsid w:val="006D6781"/>
    <w:rsid w:val="006E6972"/>
    <w:rsid w:val="006F01C7"/>
    <w:rsid w:val="006F0886"/>
    <w:rsid w:val="006F140D"/>
    <w:rsid w:val="006F1AF2"/>
    <w:rsid w:val="006F4383"/>
    <w:rsid w:val="006F7AFE"/>
    <w:rsid w:val="00701653"/>
    <w:rsid w:val="0070387C"/>
    <w:rsid w:val="0070652E"/>
    <w:rsid w:val="00706D93"/>
    <w:rsid w:val="00710351"/>
    <w:rsid w:val="00720444"/>
    <w:rsid w:val="00725690"/>
    <w:rsid w:val="00725FDA"/>
    <w:rsid w:val="00736E98"/>
    <w:rsid w:val="00737E38"/>
    <w:rsid w:val="00743215"/>
    <w:rsid w:val="007454FA"/>
    <w:rsid w:val="00747708"/>
    <w:rsid w:val="007506E5"/>
    <w:rsid w:val="007508CD"/>
    <w:rsid w:val="00762AAC"/>
    <w:rsid w:val="00767079"/>
    <w:rsid w:val="00770B0A"/>
    <w:rsid w:val="0077133F"/>
    <w:rsid w:val="00772535"/>
    <w:rsid w:val="007809DF"/>
    <w:rsid w:val="00782241"/>
    <w:rsid w:val="00784532"/>
    <w:rsid w:val="00784A87"/>
    <w:rsid w:val="00787CEA"/>
    <w:rsid w:val="00791B07"/>
    <w:rsid w:val="00793C65"/>
    <w:rsid w:val="00794B3D"/>
    <w:rsid w:val="007A58CA"/>
    <w:rsid w:val="007A594C"/>
    <w:rsid w:val="007B6DA1"/>
    <w:rsid w:val="007B7C40"/>
    <w:rsid w:val="007C2A64"/>
    <w:rsid w:val="007C3777"/>
    <w:rsid w:val="007C797D"/>
    <w:rsid w:val="007D0FD5"/>
    <w:rsid w:val="007D148E"/>
    <w:rsid w:val="007E029C"/>
    <w:rsid w:val="007E0ED2"/>
    <w:rsid w:val="007E65DD"/>
    <w:rsid w:val="007F3023"/>
    <w:rsid w:val="007F431D"/>
    <w:rsid w:val="007F54DE"/>
    <w:rsid w:val="007F6849"/>
    <w:rsid w:val="007F76FA"/>
    <w:rsid w:val="008009AD"/>
    <w:rsid w:val="0080613C"/>
    <w:rsid w:val="00806321"/>
    <w:rsid w:val="00807A52"/>
    <w:rsid w:val="00812DD3"/>
    <w:rsid w:val="00815744"/>
    <w:rsid w:val="008200EB"/>
    <w:rsid w:val="00820219"/>
    <w:rsid w:val="008202D9"/>
    <w:rsid w:val="00820FE2"/>
    <w:rsid w:val="0082380E"/>
    <w:rsid w:val="008252F8"/>
    <w:rsid w:val="008303EE"/>
    <w:rsid w:val="00830F57"/>
    <w:rsid w:val="0083517C"/>
    <w:rsid w:val="00836986"/>
    <w:rsid w:val="008408A8"/>
    <w:rsid w:val="00842F6D"/>
    <w:rsid w:val="00847BAE"/>
    <w:rsid w:val="00850B1D"/>
    <w:rsid w:val="00850F38"/>
    <w:rsid w:val="00851CB7"/>
    <w:rsid w:val="00851FA4"/>
    <w:rsid w:val="00852B05"/>
    <w:rsid w:val="00853BF8"/>
    <w:rsid w:val="00856559"/>
    <w:rsid w:val="00862914"/>
    <w:rsid w:val="00865F66"/>
    <w:rsid w:val="0087356D"/>
    <w:rsid w:val="00875858"/>
    <w:rsid w:val="0087585B"/>
    <w:rsid w:val="0088082D"/>
    <w:rsid w:val="00882E87"/>
    <w:rsid w:val="00885044"/>
    <w:rsid w:val="008862C3"/>
    <w:rsid w:val="00887807"/>
    <w:rsid w:val="008903A3"/>
    <w:rsid w:val="0089041A"/>
    <w:rsid w:val="00890E02"/>
    <w:rsid w:val="008927DE"/>
    <w:rsid w:val="00892FCC"/>
    <w:rsid w:val="00893E9D"/>
    <w:rsid w:val="008968FF"/>
    <w:rsid w:val="00896C73"/>
    <w:rsid w:val="00897F55"/>
    <w:rsid w:val="008A163E"/>
    <w:rsid w:val="008A1AFF"/>
    <w:rsid w:val="008A2425"/>
    <w:rsid w:val="008A463A"/>
    <w:rsid w:val="008A5A33"/>
    <w:rsid w:val="008A65E4"/>
    <w:rsid w:val="008B6DF3"/>
    <w:rsid w:val="008C1DDB"/>
    <w:rsid w:val="008C25EA"/>
    <w:rsid w:val="008C4CA9"/>
    <w:rsid w:val="008C7EAC"/>
    <w:rsid w:val="008D0F6F"/>
    <w:rsid w:val="008D11BA"/>
    <w:rsid w:val="008D6F0A"/>
    <w:rsid w:val="008E4BD8"/>
    <w:rsid w:val="008E6337"/>
    <w:rsid w:val="008E6D83"/>
    <w:rsid w:val="008F05B6"/>
    <w:rsid w:val="008F37EF"/>
    <w:rsid w:val="008F639D"/>
    <w:rsid w:val="008F7060"/>
    <w:rsid w:val="008F7280"/>
    <w:rsid w:val="00901763"/>
    <w:rsid w:val="00902088"/>
    <w:rsid w:val="0090245D"/>
    <w:rsid w:val="009027B6"/>
    <w:rsid w:val="00904466"/>
    <w:rsid w:val="009055EA"/>
    <w:rsid w:val="0091348A"/>
    <w:rsid w:val="00914415"/>
    <w:rsid w:val="00915960"/>
    <w:rsid w:val="00916BEF"/>
    <w:rsid w:val="00917FF0"/>
    <w:rsid w:val="009215F4"/>
    <w:rsid w:val="00922586"/>
    <w:rsid w:val="00923A68"/>
    <w:rsid w:val="00926891"/>
    <w:rsid w:val="009314C7"/>
    <w:rsid w:val="009314EE"/>
    <w:rsid w:val="00937010"/>
    <w:rsid w:val="0094154E"/>
    <w:rsid w:val="00951434"/>
    <w:rsid w:val="00952AB9"/>
    <w:rsid w:val="009562D0"/>
    <w:rsid w:val="00957842"/>
    <w:rsid w:val="009604CC"/>
    <w:rsid w:val="00960633"/>
    <w:rsid w:val="0096262E"/>
    <w:rsid w:val="00962921"/>
    <w:rsid w:val="00963A2D"/>
    <w:rsid w:val="0096602C"/>
    <w:rsid w:val="00966DBF"/>
    <w:rsid w:val="00967B77"/>
    <w:rsid w:val="00970FA4"/>
    <w:rsid w:val="00974430"/>
    <w:rsid w:val="00974BFF"/>
    <w:rsid w:val="009755EA"/>
    <w:rsid w:val="00981BEA"/>
    <w:rsid w:val="009834D2"/>
    <w:rsid w:val="0098429D"/>
    <w:rsid w:val="00984CE5"/>
    <w:rsid w:val="00985C62"/>
    <w:rsid w:val="009865BA"/>
    <w:rsid w:val="00987695"/>
    <w:rsid w:val="00990256"/>
    <w:rsid w:val="0099181A"/>
    <w:rsid w:val="009918B8"/>
    <w:rsid w:val="00991B3F"/>
    <w:rsid w:val="00992B15"/>
    <w:rsid w:val="00992F7A"/>
    <w:rsid w:val="009967C8"/>
    <w:rsid w:val="009A229C"/>
    <w:rsid w:val="009A2CBD"/>
    <w:rsid w:val="009A5D48"/>
    <w:rsid w:val="009B0B5B"/>
    <w:rsid w:val="009B0CD4"/>
    <w:rsid w:val="009B172F"/>
    <w:rsid w:val="009B250F"/>
    <w:rsid w:val="009B25D1"/>
    <w:rsid w:val="009B6EAE"/>
    <w:rsid w:val="009B6FF9"/>
    <w:rsid w:val="009C1DFF"/>
    <w:rsid w:val="009C3299"/>
    <w:rsid w:val="009C4607"/>
    <w:rsid w:val="009C5A34"/>
    <w:rsid w:val="009D0B84"/>
    <w:rsid w:val="009D482C"/>
    <w:rsid w:val="009D5F7D"/>
    <w:rsid w:val="009D6F25"/>
    <w:rsid w:val="009E0829"/>
    <w:rsid w:val="009E2172"/>
    <w:rsid w:val="009E24F9"/>
    <w:rsid w:val="009E3ADF"/>
    <w:rsid w:val="009E479D"/>
    <w:rsid w:val="009F3D56"/>
    <w:rsid w:val="009F40AB"/>
    <w:rsid w:val="009F6030"/>
    <w:rsid w:val="009F6EB4"/>
    <w:rsid w:val="00A0060A"/>
    <w:rsid w:val="00A024EC"/>
    <w:rsid w:val="00A03894"/>
    <w:rsid w:val="00A04976"/>
    <w:rsid w:val="00A054F6"/>
    <w:rsid w:val="00A06AE4"/>
    <w:rsid w:val="00A07150"/>
    <w:rsid w:val="00A07E68"/>
    <w:rsid w:val="00A11B73"/>
    <w:rsid w:val="00A1344B"/>
    <w:rsid w:val="00A1491B"/>
    <w:rsid w:val="00A14D40"/>
    <w:rsid w:val="00A170F7"/>
    <w:rsid w:val="00A20B52"/>
    <w:rsid w:val="00A30A5F"/>
    <w:rsid w:val="00A30AED"/>
    <w:rsid w:val="00A30B72"/>
    <w:rsid w:val="00A32AAE"/>
    <w:rsid w:val="00A332EF"/>
    <w:rsid w:val="00A335F0"/>
    <w:rsid w:val="00A33A49"/>
    <w:rsid w:val="00A35AA2"/>
    <w:rsid w:val="00A41979"/>
    <w:rsid w:val="00A41A3D"/>
    <w:rsid w:val="00A42AD3"/>
    <w:rsid w:val="00A42B05"/>
    <w:rsid w:val="00A43A98"/>
    <w:rsid w:val="00A43B35"/>
    <w:rsid w:val="00A509D7"/>
    <w:rsid w:val="00A51F54"/>
    <w:rsid w:val="00A52C94"/>
    <w:rsid w:val="00A53DAE"/>
    <w:rsid w:val="00A54B25"/>
    <w:rsid w:val="00A56879"/>
    <w:rsid w:val="00A623EF"/>
    <w:rsid w:val="00A627C3"/>
    <w:rsid w:val="00A66978"/>
    <w:rsid w:val="00A67311"/>
    <w:rsid w:val="00A67C4E"/>
    <w:rsid w:val="00A702A5"/>
    <w:rsid w:val="00A706C7"/>
    <w:rsid w:val="00A720B4"/>
    <w:rsid w:val="00A80BD7"/>
    <w:rsid w:val="00A80DBB"/>
    <w:rsid w:val="00A84553"/>
    <w:rsid w:val="00A85880"/>
    <w:rsid w:val="00A85A1A"/>
    <w:rsid w:val="00A85E24"/>
    <w:rsid w:val="00A86648"/>
    <w:rsid w:val="00A90442"/>
    <w:rsid w:val="00A90A4B"/>
    <w:rsid w:val="00A95D69"/>
    <w:rsid w:val="00A96820"/>
    <w:rsid w:val="00A97054"/>
    <w:rsid w:val="00AA0FAB"/>
    <w:rsid w:val="00AA2326"/>
    <w:rsid w:val="00AA2E22"/>
    <w:rsid w:val="00AA47A2"/>
    <w:rsid w:val="00AA5659"/>
    <w:rsid w:val="00AA67D7"/>
    <w:rsid w:val="00AB2BEA"/>
    <w:rsid w:val="00AC1937"/>
    <w:rsid w:val="00AC3BDB"/>
    <w:rsid w:val="00AC65ED"/>
    <w:rsid w:val="00AC7131"/>
    <w:rsid w:val="00AC7FCB"/>
    <w:rsid w:val="00AD2AC5"/>
    <w:rsid w:val="00AD347D"/>
    <w:rsid w:val="00AD36B3"/>
    <w:rsid w:val="00AE02EC"/>
    <w:rsid w:val="00AE1B92"/>
    <w:rsid w:val="00AE1E37"/>
    <w:rsid w:val="00AE2EC6"/>
    <w:rsid w:val="00AE3748"/>
    <w:rsid w:val="00AE654F"/>
    <w:rsid w:val="00AE6945"/>
    <w:rsid w:val="00AF394D"/>
    <w:rsid w:val="00AF41DD"/>
    <w:rsid w:val="00AF4E59"/>
    <w:rsid w:val="00AF5797"/>
    <w:rsid w:val="00AF61A4"/>
    <w:rsid w:val="00AF7324"/>
    <w:rsid w:val="00AF7399"/>
    <w:rsid w:val="00B00A6E"/>
    <w:rsid w:val="00B044F3"/>
    <w:rsid w:val="00B04816"/>
    <w:rsid w:val="00B0596B"/>
    <w:rsid w:val="00B112A3"/>
    <w:rsid w:val="00B11456"/>
    <w:rsid w:val="00B16719"/>
    <w:rsid w:val="00B22D74"/>
    <w:rsid w:val="00B234A0"/>
    <w:rsid w:val="00B32A14"/>
    <w:rsid w:val="00B3378B"/>
    <w:rsid w:val="00B34B63"/>
    <w:rsid w:val="00B3775C"/>
    <w:rsid w:val="00B4046F"/>
    <w:rsid w:val="00B40553"/>
    <w:rsid w:val="00B434D1"/>
    <w:rsid w:val="00B46311"/>
    <w:rsid w:val="00B52868"/>
    <w:rsid w:val="00B54AA3"/>
    <w:rsid w:val="00B5670B"/>
    <w:rsid w:val="00B6129B"/>
    <w:rsid w:val="00B6317E"/>
    <w:rsid w:val="00B6569D"/>
    <w:rsid w:val="00B659B4"/>
    <w:rsid w:val="00B72366"/>
    <w:rsid w:val="00B7253B"/>
    <w:rsid w:val="00B725B3"/>
    <w:rsid w:val="00B73D7B"/>
    <w:rsid w:val="00B74628"/>
    <w:rsid w:val="00B766A3"/>
    <w:rsid w:val="00B818E1"/>
    <w:rsid w:val="00B823D8"/>
    <w:rsid w:val="00B83661"/>
    <w:rsid w:val="00B92194"/>
    <w:rsid w:val="00B932BB"/>
    <w:rsid w:val="00B94125"/>
    <w:rsid w:val="00B95026"/>
    <w:rsid w:val="00B97C79"/>
    <w:rsid w:val="00BA1B80"/>
    <w:rsid w:val="00BA303A"/>
    <w:rsid w:val="00BA59E4"/>
    <w:rsid w:val="00BA6316"/>
    <w:rsid w:val="00BA72D1"/>
    <w:rsid w:val="00BA7AEE"/>
    <w:rsid w:val="00BB186E"/>
    <w:rsid w:val="00BB2663"/>
    <w:rsid w:val="00BB35EA"/>
    <w:rsid w:val="00BB4A12"/>
    <w:rsid w:val="00BB51B8"/>
    <w:rsid w:val="00BB5686"/>
    <w:rsid w:val="00BB6D12"/>
    <w:rsid w:val="00BC0579"/>
    <w:rsid w:val="00BC3F78"/>
    <w:rsid w:val="00BC4D56"/>
    <w:rsid w:val="00BC6321"/>
    <w:rsid w:val="00BC6D33"/>
    <w:rsid w:val="00BC7306"/>
    <w:rsid w:val="00BC7826"/>
    <w:rsid w:val="00BD395B"/>
    <w:rsid w:val="00BD3AB7"/>
    <w:rsid w:val="00BD4E40"/>
    <w:rsid w:val="00BD79CA"/>
    <w:rsid w:val="00BE2214"/>
    <w:rsid w:val="00BE2845"/>
    <w:rsid w:val="00BE3A1C"/>
    <w:rsid w:val="00BE5191"/>
    <w:rsid w:val="00BF05E9"/>
    <w:rsid w:val="00BF1A0B"/>
    <w:rsid w:val="00BF225D"/>
    <w:rsid w:val="00BF39E6"/>
    <w:rsid w:val="00BF5E7C"/>
    <w:rsid w:val="00BF5FF0"/>
    <w:rsid w:val="00BF63BF"/>
    <w:rsid w:val="00C00459"/>
    <w:rsid w:val="00C011C0"/>
    <w:rsid w:val="00C019C7"/>
    <w:rsid w:val="00C03070"/>
    <w:rsid w:val="00C053A7"/>
    <w:rsid w:val="00C1420A"/>
    <w:rsid w:val="00C14708"/>
    <w:rsid w:val="00C17A2C"/>
    <w:rsid w:val="00C17A6C"/>
    <w:rsid w:val="00C249F4"/>
    <w:rsid w:val="00C27BFB"/>
    <w:rsid w:val="00C27FAA"/>
    <w:rsid w:val="00C30C67"/>
    <w:rsid w:val="00C31992"/>
    <w:rsid w:val="00C34A45"/>
    <w:rsid w:val="00C3681D"/>
    <w:rsid w:val="00C43DC7"/>
    <w:rsid w:val="00C45E5C"/>
    <w:rsid w:val="00C46D0C"/>
    <w:rsid w:val="00C50CC7"/>
    <w:rsid w:val="00C5277E"/>
    <w:rsid w:val="00C53EBA"/>
    <w:rsid w:val="00C55506"/>
    <w:rsid w:val="00C613E3"/>
    <w:rsid w:val="00C6517C"/>
    <w:rsid w:val="00C7039F"/>
    <w:rsid w:val="00C751F2"/>
    <w:rsid w:val="00C75D82"/>
    <w:rsid w:val="00C76BC5"/>
    <w:rsid w:val="00C76ED8"/>
    <w:rsid w:val="00C8188D"/>
    <w:rsid w:val="00C8297A"/>
    <w:rsid w:val="00C9022C"/>
    <w:rsid w:val="00C922ED"/>
    <w:rsid w:val="00C93480"/>
    <w:rsid w:val="00C938FB"/>
    <w:rsid w:val="00C95F85"/>
    <w:rsid w:val="00C9681D"/>
    <w:rsid w:val="00C96A66"/>
    <w:rsid w:val="00CA28B6"/>
    <w:rsid w:val="00CA330D"/>
    <w:rsid w:val="00CB02B4"/>
    <w:rsid w:val="00CB1DE8"/>
    <w:rsid w:val="00CB41D2"/>
    <w:rsid w:val="00CB4941"/>
    <w:rsid w:val="00CB7187"/>
    <w:rsid w:val="00CB772D"/>
    <w:rsid w:val="00CC2ABF"/>
    <w:rsid w:val="00CD0A50"/>
    <w:rsid w:val="00CD105E"/>
    <w:rsid w:val="00CD41BC"/>
    <w:rsid w:val="00CE450C"/>
    <w:rsid w:val="00CE4AA0"/>
    <w:rsid w:val="00CE51E7"/>
    <w:rsid w:val="00CE67CD"/>
    <w:rsid w:val="00CE7167"/>
    <w:rsid w:val="00CF157C"/>
    <w:rsid w:val="00CF1E8F"/>
    <w:rsid w:val="00CF59CB"/>
    <w:rsid w:val="00D05DB3"/>
    <w:rsid w:val="00D0667B"/>
    <w:rsid w:val="00D07C0E"/>
    <w:rsid w:val="00D07D68"/>
    <w:rsid w:val="00D07FF3"/>
    <w:rsid w:val="00D1146A"/>
    <w:rsid w:val="00D14DE6"/>
    <w:rsid w:val="00D1791A"/>
    <w:rsid w:val="00D17A4A"/>
    <w:rsid w:val="00D17DE0"/>
    <w:rsid w:val="00D17F39"/>
    <w:rsid w:val="00D2454A"/>
    <w:rsid w:val="00D245D0"/>
    <w:rsid w:val="00D24B78"/>
    <w:rsid w:val="00D323E3"/>
    <w:rsid w:val="00D33189"/>
    <w:rsid w:val="00D34F26"/>
    <w:rsid w:val="00D35CE4"/>
    <w:rsid w:val="00D379F5"/>
    <w:rsid w:val="00D401A1"/>
    <w:rsid w:val="00D421AC"/>
    <w:rsid w:val="00D428D0"/>
    <w:rsid w:val="00D45A3B"/>
    <w:rsid w:val="00D46C5D"/>
    <w:rsid w:val="00D548DA"/>
    <w:rsid w:val="00D55041"/>
    <w:rsid w:val="00D556D6"/>
    <w:rsid w:val="00D56D1B"/>
    <w:rsid w:val="00D5761F"/>
    <w:rsid w:val="00D57B8E"/>
    <w:rsid w:val="00D60E56"/>
    <w:rsid w:val="00D621F6"/>
    <w:rsid w:val="00D64478"/>
    <w:rsid w:val="00D6508D"/>
    <w:rsid w:val="00D67E2D"/>
    <w:rsid w:val="00D741D7"/>
    <w:rsid w:val="00D74BB6"/>
    <w:rsid w:val="00D754D4"/>
    <w:rsid w:val="00D80916"/>
    <w:rsid w:val="00D81202"/>
    <w:rsid w:val="00D81E24"/>
    <w:rsid w:val="00D83D1B"/>
    <w:rsid w:val="00D8611C"/>
    <w:rsid w:val="00D90AD1"/>
    <w:rsid w:val="00D90CAD"/>
    <w:rsid w:val="00D90D3D"/>
    <w:rsid w:val="00D917E9"/>
    <w:rsid w:val="00D91BC8"/>
    <w:rsid w:val="00D93C04"/>
    <w:rsid w:val="00D94460"/>
    <w:rsid w:val="00D972B2"/>
    <w:rsid w:val="00DA0C41"/>
    <w:rsid w:val="00DA1494"/>
    <w:rsid w:val="00DA3BF5"/>
    <w:rsid w:val="00DA79C1"/>
    <w:rsid w:val="00DB33C0"/>
    <w:rsid w:val="00DB493E"/>
    <w:rsid w:val="00DC321A"/>
    <w:rsid w:val="00DD16FB"/>
    <w:rsid w:val="00DD269A"/>
    <w:rsid w:val="00DD3DC4"/>
    <w:rsid w:val="00DD77C0"/>
    <w:rsid w:val="00DD7F5D"/>
    <w:rsid w:val="00DE0BAD"/>
    <w:rsid w:val="00DE2691"/>
    <w:rsid w:val="00DE5D37"/>
    <w:rsid w:val="00DF0053"/>
    <w:rsid w:val="00DF589B"/>
    <w:rsid w:val="00E005F3"/>
    <w:rsid w:val="00E03246"/>
    <w:rsid w:val="00E04B94"/>
    <w:rsid w:val="00E0674E"/>
    <w:rsid w:val="00E1030C"/>
    <w:rsid w:val="00E1189B"/>
    <w:rsid w:val="00E13EC4"/>
    <w:rsid w:val="00E1407C"/>
    <w:rsid w:val="00E219B3"/>
    <w:rsid w:val="00E24D8D"/>
    <w:rsid w:val="00E270B0"/>
    <w:rsid w:val="00E30795"/>
    <w:rsid w:val="00E32A0D"/>
    <w:rsid w:val="00E330ED"/>
    <w:rsid w:val="00E3313E"/>
    <w:rsid w:val="00E3589A"/>
    <w:rsid w:val="00E45E61"/>
    <w:rsid w:val="00E4792D"/>
    <w:rsid w:val="00E50755"/>
    <w:rsid w:val="00E519C0"/>
    <w:rsid w:val="00E542D8"/>
    <w:rsid w:val="00E5744C"/>
    <w:rsid w:val="00E605BA"/>
    <w:rsid w:val="00E62357"/>
    <w:rsid w:val="00E6338A"/>
    <w:rsid w:val="00E63395"/>
    <w:rsid w:val="00E6351F"/>
    <w:rsid w:val="00E63E7A"/>
    <w:rsid w:val="00E6433B"/>
    <w:rsid w:val="00E644BB"/>
    <w:rsid w:val="00E64AD1"/>
    <w:rsid w:val="00E71DC7"/>
    <w:rsid w:val="00E72746"/>
    <w:rsid w:val="00E75DE5"/>
    <w:rsid w:val="00E836B6"/>
    <w:rsid w:val="00E84755"/>
    <w:rsid w:val="00E85FF6"/>
    <w:rsid w:val="00E86A6B"/>
    <w:rsid w:val="00E93779"/>
    <w:rsid w:val="00E94479"/>
    <w:rsid w:val="00E95D41"/>
    <w:rsid w:val="00EA28DB"/>
    <w:rsid w:val="00EA2A85"/>
    <w:rsid w:val="00EA483B"/>
    <w:rsid w:val="00EB0312"/>
    <w:rsid w:val="00EB26BC"/>
    <w:rsid w:val="00EB5D9F"/>
    <w:rsid w:val="00EC09D0"/>
    <w:rsid w:val="00EC1A84"/>
    <w:rsid w:val="00EC3485"/>
    <w:rsid w:val="00EC3C2B"/>
    <w:rsid w:val="00EC70DF"/>
    <w:rsid w:val="00EC769F"/>
    <w:rsid w:val="00ED1F63"/>
    <w:rsid w:val="00ED2885"/>
    <w:rsid w:val="00ED32A4"/>
    <w:rsid w:val="00ED33B6"/>
    <w:rsid w:val="00ED3AE5"/>
    <w:rsid w:val="00ED4417"/>
    <w:rsid w:val="00ED5F41"/>
    <w:rsid w:val="00EE5976"/>
    <w:rsid w:val="00F010A7"/>
    <w:rsid w:val="00F03B79"/>
    <w:rsid w:val="00F0640A"/>
    <w:rsid w:val="00F11057"/>
    <w:rsid w:val="00F11B1D"/>
    <w:rsid w:val="00F13F1F"/>
    <w:rsid w:val="00F172D4"/>
    <w:rsid w:val="00F22221"/>
    <w:rsid w:val="00F24FF9"/>
    <w:rsid w:val="00F3080A"/>
    <w:rsid w:val="00F3391C"/>
    <w:rsid w:val="00F35874"/>
    <w:rsid w:val="00F35CCC"/>
    <w:rsid w:val="00F36F77"/>
    <w:rsid w:val="00F42703"/>
    <w:rsid w:val="00F44D5D"/>
    <w:rsid w:val="00F46DE8"/>
    <w:rsid w:val="00F50818"/>
    <w:rsid w:val="00F50EFA"/>
    <w:rsid w:val="00F52853"/>
    <w:rsid w:val="00F52A79"/>
    <w:rsid w:val="00F531B6"/>
    <w:rsid w:val="00F5372D"/>
    <w:rsid w:val="00F53F07"/>
    <w:rsid w:val="00F541B6"/>
    <w:rsid w:val="00F57185"/>
    <w:rsid w:val="00F577C8"/>
    <w:rsid w:val="00F61E4E"/>
    <w:rsid w:val="00F635B7"/>
    <w:rsid w:val="00F63AAB"/>
    <w:rsid w:val="00F640AE"/>
    <w:rsid w:val="00F65282"/>
    <w:rsid w:val="00F66C0F"/>
    <w:rsid w:val="00F71630"/>
    <w:rsid w:val="00F71855"/>
    <w:rsid w:val="00F75C09"/>
    <w:rsid w:val="00F769C6"/>
    <w:rsid w:val="00F80D36"/>
    <w:rsid w:val="00F82564"/>
    <w:rsid w:val="00F911D4"/>
    <w:rsid w:val="00F919B4"/>
    <w:rsid w:val="00F92A65"/>
    <w:rsid w:val="00F92C3C"/>
    <w:rsid w:val="00F935F9"/>
    <w:rsid w:val="00F936DC"/>
    <w:rsid w:val="00F93D6B"/>
    <w:rsid w:val="00F942B9"/>
    <w:rsid w:val="00FA33C0"/>
    <w:rsid w:val="00FA66BD"/>
    <w:rsid w:val="00FA740A"/>
    <w:rsid w:val="00FA74E0"/>
    <w:rsid w:val="00FA7D03"/>
    <w:rsid w:val="00FB009D"/>
    <w:rsid w:val="00FB0298"/>
    <w:rsid w:val="00FB3630"/>
    <w:rsid w:val="00FB66AF"/>
    <w:rsid w:val="00FB7D77"/>
    <w:rsid w:val="00FC2F9A"/>
    <w:rsid w:val="00FC5624"/>
    <w:rsid w:val="00FD07F9"/>
    <w:rsid w:val="00FD1935"/>
    <w:rsid w:val="00FD24DB"/>
    <w:rsid w:val="00FD5B84"/>
    <w:rsid w:val="00FE0116"/>
    <w:rsid w:val="00FE3E33"/>
    <w:rsid w:val="00FF10BF"/>
    <w:rsid w:val="00FF1473"/>
    <w:rsid w:val="00FF14A4"/>
    <w:rsid w:val="00FF1534"/>
    <w:rsid w:val="00FF3847"/>
    <w:rsid w:val="00FF3DD2"/>
    <w:rsid w:val="00FF67D8"/>
    <w:rsid w:val="00FF7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04D2"/>
  <w15:docId w15:val="{0EC23C30-B84F-4BC5-85D8-BF2788D5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3">
    <w:name w:val="Table Normal3"/>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D7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6C9"/>
    <w:rPr>
      <w:rFonts w:ascii="Segoe UI" w:hAnsi="Segoe UI" w:cs="Segoe UI"/>
      <w:sz w:val="18"/>
      <w:szCs w:val="18"/>
    </w:rPr>
  </w:style>
  <w:style w:type="paragraph" w:styleId="Akapitzlist">
    <w:name w:val="List Paragraph"/>
    <w:basedOn w:val="Normalny"/>
    <w:uiPriority w:val="34"/>
    <w:qFormat/>
    <w:rsid w:val="00342689"/>
    <w:pPr>
      <w:ind w:left="720"/>
      <w:contextualSpacing/>
    </w:pPr>
  </w:style>
  <w:style w:type="table" w:customStyle="1" w:styleId="TableNormal1">
    <w:name w:val="Table Normal1"/>
    <w:rsid w:val="00124E88"/>
    <w:tblPr>
      <w:tblCellMar>
        <w:top w:w="0" w:type="dxa"/>
        <w:left w:w="0" w:type="dxa"/>
        <w:bottom w:w="0" w:type="dxa"/>
        <w:right w:w="0" w:type="dxa"/>
      </w:tblCellMar>
    </w:tblPr>
  </w:style>
  <w:style w:type="table" w:customStyle="1" w:styleId="TableNormal2">
    <w:name w:val="Table Normal2"/>
    <w:rsid w:val="00124E88"/>
    <w:tblPr>
      <w:tblCellMar>
        <w:top w:w="0" w:type="dxa"/>
        <w:left w:w="0" w:type="dxa"/>
        <w:bottom w:w="0" w:type="dxa"/>
        <w:right w:w="0" w:type="dxa"/>
      </w:tblCellMar>
    </w:tblPr>
  </w:style>
  <w:style w:type="paragraph" w:styleId="Stopka">
    <w:name w:val="footer"/>
    <w:basedOn w:val="Normalny"/>
    <w:link w:val="StopkaZnak"/>
    <w:uiPriority w:val="99"/>
    <w:unhideWhenUsed/>
    <w:rsid w:val="00466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67C"/>
  </w:style>
  <w:style w:type="character" w:styleId="Numerstrony">
    <w:name w:val="page number"/>
    <w:basedOn w:val="Domylnaczcionkaakapitu"/>
    <w:uiPriority w:val="99"/>
    <w:semiHidden/>
    <w:unhideWhenUsed/>
    <w:rsid w:val="0046667C"/>
  </w:style>
  <w:style w:type="paragraph" w:styleId="Nagwek">
    <w:name w:val="header"/>
    <w:basedOn w:val="Normalny"/>
    <w:link w:val="NagwekZnak"/>
    <w:uiPriority w:val="99"/>
    <w:unhideWhenUsed/>
    <w:rsid w:val="00466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67C"/>
  </w:style>
  <w:style w:type="table" w:styleId="Tabela-Siatka">
    <w:name w:val="Table Grid"/>
    <w:basedOn w:val="Standardowy"/>
    <w:uiPriority w:val="39"/>
    <w:rsid w:val="0046667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7A74EF"/>
    <w:rPr>
      <w:b/>
      <w:bCs/>
    </w:rPr>
  </w:style>
  <w:style w:type="character" w:customStyle="1" w:styleId="TematkomentarzaZnak">
    <w:name w:val="Temat komentarza Znak"/>
    <w:basedOn w:val="TekstkomentarzaZnak"/>
    <w:link w:val="Tematkomentarza"/>
    <w:uiPriority w:val="99"/>
    <w:semiHidden/>
    <w:rsid w:val="007A74EF"/>
    <w:rPr>
      <w:b/>
      <w:bCs/>
      <w:sz w:val="20"/>
      <w:szCs w:val="20"/>
    </w:rPr>
  </w:style>
  <w:style w:type="character" w:styleId="Hipercze">
    <w:name w:val="Hyperlink"/>
    <w:basedOn w:val="Domylnaczcionkaakapitu"/>
    <w:uiPriority w:val="99"/>
    <w:unhideWhenUsed/>
    <w:rsid w:val="007A74EF"/>
    <w:rPr>
      <w:color w:val="0000FF" w:themeColor="hyperlink"/>
      <w:u w:val="single"/>
    </w:rPr>
  </w:style>
  <w:style w:type="character" w:customStyle="1" w:styleId="Nierozpoznanawzmianka1">
    <w:name w:val="Nierozpoznana wzmianka1"/>
    <w:basedOn w:val="Domylnaczcionkaakapitu"/>
    <w:uiPriority w:val="99"/>
    <w:semiHidden/>
    <w:unhideWhenUsed/>
    <w:rsid w:val="007A74EF"/>
    <w:rPr>
      <w:color w:val="605E5C"/>
      <w:shd w:val="clear" w:color="auto" w:fill="E1DFDD"/>
    </w:rPr>
  </w:style>
  <w:style w:type="paragraph" w:styleId="Poprawka">
    <w:name w:val="Revision"/>
    <w:hidden/>
    <w:uiPriority w:val="99"/>
    <w:semiHidden/>
    <w:rsid w:val="00EE1030"/>
    <w:pPr>
      <w:spacing w:after="0" w:line="240" w:lineRule="auto"/>
    </w:pPr>
  </w:style>
  <w:style w:type="paragraph" w:styleId="Tekstprzypisukocowego">
    <w:name w:val="endnote text"/>
    <w:basedOn w:val="Normalny"/>
    <w:link w:val="TekstprzypisukocowegoZnak"/>
    <w:uiPriority w:val="99"/>
    <w:semiHidden/>
    <w:unhideWhenUsed/>
    <w:rsid w:val="00B525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585"/>
    <w:rPr>
      <w:sz w:val="20"/>
      <w:szCs w:val="20"/>
    </w:rPr>
  </w:style>
  <w:style w:type="character" w:styleId="Odwoanieprzypisukocowego">
    <w:name w:val="endnote reference"/>
    <w:basedOn w:val="Domylnaczcionkaakapitu"/>
    <w:uiPriority w:val="99"/>
    <w:semiHidden/>
    <w:unhideWhenUsed/>
    <w:rsid w:val="00B52585"/>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3" w:type="dxa"/>
        <w:left w:w="57" w:type="dxa"/>
        <w:bottom w:w="57" w:type="dxa"/>
        <w:right w:w="57" w:type="dxa"/>
      </w:tblCellMar>
    </w:tblPr>
  </w:style>
  <w:style w:type="table" w:customStyle="1" w:styleId="a3">
    <w:basedOn w:val="TableNormal"/>
    <w:tblPr>
      <w:tblStyleRowBandSize w:val="1"/>
      <w:tblStyleColBandSize w:val="1"/>
      <w:tblCellMar>
        <w:top w:w="53" w:type="dxa"/>
        <w:left w:w="57" w:type="dxa"/>
        <w:bottom w:w="57" w:type="dxa"/>
        <w:right w:w="57" w:type="dxa"/>
      </w:tblCellMar>
    </w:tblPr>
  </w:style>
  <w:style w:type="table" w:customStyle="1" w:styleId="a4">
    <w:basedOn w:val="TableNormal"/>
    <w:tblPr>
      <w:tblStyleRowBandSize w:val="1"/>
      <w:tblStyleColBandSize w:val="1"/>
      <w:tblCellMar>
        <w:top w:w="53" w:type="dxa"/>
        <w:left w:w="62" w:type="dxa"/>
        <w:bottom w:w="57" w:type="dxa"/>
        <w:right w:w="57" w:type="dxa"/>
      </w:tblCellMar>
    </w:tblPr>
  </w:style>
  <w:style w:type="table" w:customStyle="1" w:styleId="a5">
    <w:basedOn w:val="TableNormal"/>
    <w:tblPr>
      <w:tblStyleRowBandSize w:val="1"/>
      <w:tblStyleColBandSize w:val="1"/>
      <w:tblCellMar>
        <w:top w:w="53" w:type="dxa"/>
        <w:left w:w="62" w:type="dxa"/>
        <w:bottom w:w="57" w:type="dxa"/>
        <w:right w:w="57" w:type="dxa"/>
      </w:tblCellMar>
    </w:tblPr>
  </w:style>
  <w:style w:type="table" w:customStyle="1" w:styleId="a6">
    <w:basedOn w:val="TableNormal"/>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57" w:type="dxa"/>
        <w:left w:w="57" w:type="dxa"/>
        <w:bottom w:w="57" w:type="dxa"/>
        <w:right w:w="57" w:type="dxa"/>
      </w:tblCellMar>
    </w:tblPr>
  </w:style>
  <w:style w:type="table" w:customStyle="1" w:styleId="a8">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
    <w:tblPr>
      <w:tblStyleRowBandSize w:val="1"/>
      <w:tblStyleColBandSize w:val="1"/>
      <w:tblCellMar>
        <w:top w:w="53" w:type="dxa"/>
        <w:left w:w="57" w:type="dxa"/>
        <w:bottom w:w="57" w:type="dxa"/>
        <w:right w:w="57" w:type="dxa"/>
      </w:tblCellMar>
    </w:tblPr>
  </w:style>
  <w:style w:type="table" w:customStyle="1" w:styleId="af1">
    <w:basedOn w:val="TableNormal"/>
    <w:tblPr>
      <w:tblStyleRowBandSize w:val="1"/>
      <w:tblStyleColBandSize w:val="1"/>
      <w:tblCellMar>
        <w:top w:w="53" w:type="dxa"/>
        <w:left w:w="62" w:type="dxa"/>
        <w:bottom w:w="57" w:type="dxa"/>
        <w:right w:w="57" w:type="dxa"/>
      </w:tblCellMar>
    </w:tblPr>
  </w:style>
  <w:style w:type="table" w:customStyle="1" w:styleId="af2">
    <w:basedOn w:val="TableNormal"/>
    <w:tblPr>
      <w:tblStyleRowBandSize w:val="1"/>
      <w:tblStyleColBandSize w:val="1"/>
      <w:tblCellMar>
        <w:top w:w="57" w:type="dxa"/>
        <w:left w:w="57" w:type="dxa"/>
        <w:bottom w:w="57" w:type="dxa"/>
        <w:right w:w="57" w:type="dxa"/>
      </w:tblCellMar>
    </w:tblPr>
  </w:style>
  <w:style w:type="table" w:customStyle="1" w:styleId="af3">
    <w:basedOn w:val="TableNormal"/>
    <w:tblPr>
      <w:tblStyleRowBandSize w:val="1"/>
      <w:tblStyleColBandSize w:val="1"/>
      <w:tblCellMar>
        <w:top w:w="57" w:type="dxa"/>
        <w:left w:w="57" w:type="dxa"/>
        <w:bottom w:w="57" w:type="dxa"/>
        <w:right w:w="57"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
    <w:tblPr>
      <w:tblStyleRowBandSize w:val="1"/>
      <w:tblStyleColBandSize w:val="1"/>
      <w:tblCellMar>
        <w:top w:w="53" w:type="dxa"/>
        <w:left w:w="57" w:type="dxa"/>
        <w:bottom w:w="57" w:type="dxa"/>
        <w:right w:w="57" w:type="dxa"/>
      </w:tblCellMar>
    </w:tblPr>
  </w:style>
  <w:style w:type="table" w:customStyle="1" w:styleId="afc">
    <w:basedOn w:val="TableNormal"/>
    <w:tblPr>
      <w:tblStyleRowBandSize w:val="1"/>
      <w:tblStyleColBandSize w:val="1"/>
      <w:tblCellMar>
        <w:top w:w="53" w:type="dxa"/>
        <w:left w:w="62" w:type="dxa"/>
        <w:bottom w:w="57" w:type="dxa"/>
        <w:right w:w="57" w:type="dxa"/>
      </w:tblCellMar>
    </w:tblPr>
  </w:style>
  <w:style w:type="table" w:customStyle="1" w:styleId="afd">
    <w:basedOn w:val="TableNormal"/>
    <w:tblPr>
      <w:tblStyleRowBandSize w:val="1"/>
      <w:tblStyleColBandSize w:val="1"/>
      <w:tblCellMar>
        <w:top w:w="57" w:type="dxa"/>
        <w:left w:w="57" w:type="dxa"/>
        <w:bottom w:w="57" w:type="dxa"/>
        <w:right w:w="57" w:type="dxa"/>
      </w:tblCellMar>
    </w:tblPr>
  </w:style>
  <w:style w:type="table" w:customStyle="1" w:styleId="afe">
    <w:basedOn w:val="TableNormal"/>
    <w:tblPr>
      <w:tblStyleRowBandSize w:val="1"/>
      <w:tblStyleColBandSize w:val="1"/>
      <w:tblCellMar>
        <w:top w:w="57" w:type="dxa"/>
        <w:left w:w="57" w:type="dxa"/>
        <w:bottom w:w="57" w:type="dxa"/>
        <w:right w:w="57" w:type="dxa"/>
      </w:tblCellMar>
    </w:tblPr>
  </w:style>
  <w:style w:type="table" w:customStyle="1" w:styleId="aff">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character" w:customStyle="1" w:styleId="Nierozpoznanawzmianka2">
    <w:name w:val="Nierozpoznana wzmianka2"/>
    <w:basedOn w:val="Domylnaczcionkaakapitu"/>
    <w:uiPriority w:val="99"/>
    <w:semiHidden/>
    <w:unhideWhenUsed/>
    <w:rsid w:val="00A90A4B"/>
    <w:rPr>
      <w:color w:val="605E5C"/>
      <w:shd w:val="clear" w:color="auto" w:fill="E1DFDD"/>
    </w:rPr>
  </w:style>
  <w:style w:type="paragraph" w:customStyle="1" w:styleId="Default">
    <w:name w:val="Default"/>
    <w:rsid w:val="00B234A0"/>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4C5E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5EA2"/>
    <w:rPr>
      <w:sz w:val="20"/>
      <w:szCs w:val="20"/>
    </w:rPr>
  </w:style>
  <w:style w:type="character" w:styleId="Odwoanieprzypisudolnego">
    <w:name w:val="footnote reference"/>
    <w:basedOn w:val="Domylnaczcionkaakapitu"/>
    <w:uiPriority w:val="99"/>
    <w:semiHidden/>
    <w:unhideWhenUsed/>
    <w:rsid w:val="004C5EA2"/>
    <w:rPr>
      <w:vertAlign w:val="superscript"/>
    </w:rPr>
  </w:style>
  <w:style w:type="character" w:styleId="UyteHipercze">
    <w:name w:val="FollowedHyperlink"/>
    <w:basedOn w:val="Domylnaczcionkaakapitu"/>
    <w:uiPriority w:val="99"/>
    <w:semiHidden/>
    <w:unhideWhenUsed/>
    <w:rsid w:val="0003386F"/>
    <w:rPr>
      <w:color w:val="800080" w:themeColor="followedHyperlink"/>
      <w:u w:val="single"/>
    </w:rPr>
  </w:style>
  <w:style w:type="paragraph" w:styleId="NormalnyWeb">
    <w:name w:val="Normal (Web)"/>
    <w:basedOn w:val="Normalny"/>
    <w:uiPriority w:val="99"/>
    <w:semiHidden/>
    <w:unhideWhenUsed/>
    <w:rsid w:val="0040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p-course-modalcourse-id">
    <w:name w:val="cmp-course-modal__course-id"/>
    <w:basedOn w:val="Domylnaczcionkaakapitu"/>
    <w:rsid w:val="000B0BCD"/>
  </w:style>
  <w:style w:type="character" w:customStyle="1" w:styleId="cmp-course-modalcredits">
    <w:name w:val="cmp-course-modal__credits"/>
    <w:basedOn w:val="Domylnaczcionkaakapitu"/>
    <w:rsid w:val="000B0BCD"/>
  </w:style>
  <w:style w:type="paragraph" w:customStyle="1" w:styleId="cmp-course-modaldescription">
    <w:name w:val="cmp-course-modal__description"/>
    <w:basedOn w:val="Normalny"/>
    <w:rsid w:val="000B0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title">
    <w:name w:val="rtetitle"/>
    <w:basedOn w:val="Domylnaczcionkaakapitu"/>
    <w:rsid w:val="00B00A6E"/>
  </w:style>
  <w:style w:type="table" w:styleId="Zwykatabela2">
    <w:name w:val="Plain Table 2"/>
    <w:basedOn w:val="Standardowy"/>
    <w:uiPriority w:val="42"/>
    <w:rsid w:val="00D556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omylnaczcionkaakapitu"/>
    <w:uiPriority w:val="99"/>
    <w:semiHidden/>
    <w:unhideWhenUsed/>
    <w:rsid w:val="009B172F"/>
    <w:rPr>
      <w:color w:val="605E5C"/>
      <w:shd w:val="clear" w:color="auto" w:fill="E1DFDD"/>
    </w:rPr>
  </w:style>
  <w:style w:type="character" w:styleId="Pogrubienie">
    <w:name w:val="Strong"/>
    <w:basedOn w:val="Domylnaczcionkaakapitu"/>
    <w:uiPriority w:val="22"/>
    <w:qFormat/>
    <w:rsid w:val="00A42B05"/>
    <w:rPr>
      <w:b/>
      <w:bCs/>
    </w:rPr>
  </w:style>
  <w:style w:type="character" w:styleId="Uwydatnienie">
    <w:name w:val="Emphasis"/>
    <w:basedOn w:val="Domylnaczcionkaakapitu"/>
    <w:uiPriority w:val="20"/>
    <w:qFormat/>
    <w:rsid w:val="00784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5770">
      <w:bodyDiv w:val="1"/>
      <w:marLeft w:val="0"/>
      <w:marRight w:val="0"/>
      <w:marTop w:val="0"/>
      <w:marBottom w:val="0"/>
      <w:divBdr>
        <w:top w:val="none" w:sz="0" w:space="0" w:color="auto"/>
        <w:left w:val="none" w:sz="0" w:space="0" w:color="auto"/>
        <w:bottom w:val="none" w:sz="0" w:space="0" w:color="auto"/>
        <w:right w:val="none" w:sz="0" w:space="0" w:color="auto"/>
      </w:divBdr>
    </w:div>
    <w:div w:id="602110557">
      <w:bodyDiv w:val="1"/>
      <w:marLeft w:val="0"/>
      <w:marRight w:val="0"/>
      <w:marTop w:val="0"/>
      <w:marBottom w:val="0"/>
      <w:divBdr>
        <w:top w:val="none" w:sz="0" w:space="0" w:color="auto"/>
        <w:left w:val="none" w:sz="0" w:space="0" w:color="auto"/>
        <w:bottom w:val="none" w:sz="0" w:space="0" w:color="auto"/>
        <w:right w:val="none" w:sz="0" w:space="0" w:color="auto"/>
      </w:divBdr>
    </w:div>
    <w:div w:id="604457257">
      <w:bodyDiv w:val="1"/>
      <w:marLeft w:val="0"/>
      <w:marRight w:val="0"/>
      <w:marTop w:val="0"/>
      <w:marBottom w:val="0"/>
      <w:divBdr>
        <w:top w:val="none" w:sz="0" w:space="0" w:color="auto"/>
        <w:left w:val="none" w:sz="0" w:space="0" w:color="auto"/>
        <w:bottom w:val="none" w:sz="0" w:space="0" w:color="auto"/>
        <w:right w:val="none" w:sz="0" w:space="0" w:color="auto"/>
      </w:divBdr>
    </w:div>
    <w:div w:id="708142138">
      <w:bodyDiv w:val="1"/>
      <w:marLeft w:val="0"/>
      <w:marRight w:val="0"/>
      <w:marTop w:val="0"/>
      <w:marBottom w:val="0"/>
      <w:divBdr>
        <w:top w:val="none" w:sz="0" w:space="0" w:color="auto"/>
        <w:left w:val="none" w:sz="0" w:space="0" w:color="auto"/>
        <w:bottom w:val="none" w:sz="0" w:space="0" w:color="auto"/>
        <w:right w:val="none" w:sz="0" w:space="0" w:color="auto"/>
      </w:divBdr>
    </w:div>
    <w:div w:id="757679363">
      <w:bodyDiv w:val="1"/>
      <w:marLeft w:val="0"/>
      <w:marRight w:val="0"/>
      <w:marTop w:val="0"/>
      <w:marBottom w:val="0"/>
      <w:divBdr>
        <w:top w:val="none" w:sz="0" w:space="0" w:color="auto"/>
        <w:left w:val="none" w:sz="0" w:space="0" w:color="auto"/>
        <w:bottom w:val="none" w:sz="0" w:space="0" w:color="auto"/>
        <w:right w:val="none" w:sz="0" w:space="0" w:color="auto"/>
      </w:divBdr>
    </w:div>
    <w:div w:id="893543270">
      <w:bodyDiv w:val="1"/>
      <w:marLeft w:val="0"/>
      <w:marRight w:val="0"/>
      <w:marTop w:val="0"/>
      <w:marBottom w:val="0"/>
      <w:divBdr>
        <w:top w:val="none" w:sz="0" w:space="0" w:color="auto"/>
        <w:left w:val="none" w:sz="0" w:space="0" w:color="auto"/>
        <w:bottom w:val="none" w:sz="0" w:space="0" w:color="auto"/>
        <w:right w:val="none" w:sz="0" w:space="0" w:color="auto"/>
      </w:divBdr>
    </w:div>
    <w:div w:id="966349461">
      <w:bodyDiv w:val="1"/>
      <w:marLeft w:val="0"/>
      <w:marRight w:val="0"/>
      <w:marTop w:val="0"/>
      <w:marBottom w:val="0"/>
      <w:divBdr>
        <w:top w:val="none" w:sz="0" w:space="0" w:color="auto"/>
        <w:left w:val="none" w:sz="0" w:space="0" w:color="auto"/>
        <w:bottom w:val="none" w:sz="0" w:space="0" w:color="auto"/>
        <w:right w:val="none" w:sz="0" w:space="0" w:color="auto"/>
      </w:divBdr>
    </w:div>
    <w:div w:id="1037509896">
      <w:bodyDiv w:val="1"/>
      <w:marLeft w:val="0"/>
      <w:marRight w:val="0"/>
      <w:marTop w:val="0"/>
      <w:marBottom w:val="0"/>
      <w:divBdr>
        <w:top w:val="none" w:sz="0" w:space="0" w:color="auto"/>
        <w:left w:val="none" w:sz="0" w:space="0" w:color="auto"/>
        <w:bottom w:val="none" w:sz="0" w:space="0" w:color="auto"/>
        <w:right w:val="none" w:sz="0" w:space="0" w:color="auto"/>
      </w:divBdr>
      <w:divsChild>
        <w:div w:id="1578175308">
          <w:marLeft w:val="0"/>
          <w:marRight w:val="0"/>
          <w:marTop w:val="0"/>
          <w:marBottom w:val="0"/>
          <w:divBdr>
            <w:top w:val="none" w:sz="0" w:space="0" w:color="auto"/>
            <w:left w:val="none" w:sz="0" w:space="0" w:color="auto"/>
            <w:bottom w:val="none" w:sz="0" w:space="0" w:color="auto"/>
            <w:right w:val="none" w:sz="0" w:space="0" w:color="auto"/>
          </w:divBdr>
        </w:div>
        <w:div w:id="1870416007">
          <w:marLeft w:val="0"/>
          <w:marRight w:val="0"/>
          <w:marTop w:val="0"/>
          <w:marBottom w:val="0"/>
          <w:divBdr>
            <w:top w:val="none" w:sz="0" w:space="0" w:color="auto"/>
            <w:left w:val="none" w:sz="0" w:space="0" w:color="auto"/>
            <w:bottom w:val="none" w:sz="0" w:space="0" w:color="auto"/>
            <w:right w:val="none" w:sz="0" w:space="0" w:color="auto"/>
          </w:divBdr>
        </w:div>
        <w:div w:id="2035764700">
          <w:marLeft w:val="0"/>
          <w:marRight w:val="0"/>
          <w:marTop w:val="0"/>
          <w:marBottom w:val="0"/>
          <w:divBdr>
            <w:top w:val="none" w:sz="0" w:space="0" w:color="auto"/>
            <w:left w:val="none" w:sz="0" w:space="0" w:color="auto"/>
            <w:bottom w:val="none" w:sz="0" w:space="0" w:color="auto"/>
            <w:right w:val="none" w:sz="0" w:space="0" w:color="auto"/>
          </w:divBdr>
        </w:div>
        <w:div w:id="394208578">
          <w:marLeft w:val="0"/>
          <w:marRight w:val="0"/>
          <w:marTop w:val="0"/>
          <w:marBottom w:val="0"/>
          <w:divBdr>
            <w:top w:val="none" w:sz="0" w:space="0" w:color="auto"/>
            <w:left w:val="none" w:sz="0" w:space="0" w:color="auto"/>
            <w:bottom w:val="none" w:sz="0" w:space="0" w:color="auto"/>
            <w:right w:val="none" w:sz="0" w:space="0" w:color="auto"/>
          </w:divBdr>
        </w:div>
        <w:div w:id="1988125357">
          <w:marLeft w:val="0"/>
          <w:marRight w:val="0"/>
          <w:marTop w:val="0"/>
          <w:marBottom w:val="0"/>
          <w:divBdr>
            <w:top w:val="none" w:sz="0" w:space="0" w:color="auto"/>
            <w:left w:val="none" w:sz="0" w:space="0" w:color="auto"/>
            <w:bottom w:val="none" w:sz="0" w:space="0" w:color="auto"/>
            <w:right w:val="none" w:sz="0" w:space="0" w:color="auto"/>
          </w:divBdr>
        </w:div>
      </w:divsChild>
    </w:div>
    <w:div w:id="1142506800">
      <w:bodyDiv w:val="1"/>
      <w:marLeft w:val="0"/>
      <w:marRight w:val="0"/>
      <w:marTop w:val="0"/>
      <w:marBottom w:val="0"/>
      <w:divBdr>
        <w:top w:val="none" w:sz="0" w:space="0" w:color="auto"/>
        <w:left w:val="none" w:sz="0" w:space="0" w:color="auto"/>
        <w:bottom w:val="none" w:sz="0" w:space="0" w:color="auto"/>
        <w:right w:val="none" w:sz="0" w:space="0" w:color="auto"/>
      </w:divBdr>
    </w:div>
    <w:div w:id="1262488171">
      <w:bodyDiv w:val="1"/>
      <w:marLeft w:val="0"/>
      <w:marRight w:val="0"/>
      <w:marTop w:val="0"/>
      <w:marBottom w:val="0"/>
      <w:divBdr>
        <w:top w:val="none" w:sz="0" w:space="0" w:color="auto"/>
        <w:left w:val="none" w:sz="0" w:space="0" w:color="auto"/>
        <w:bottom w:val="none" w:sz="0" w:space="0" w:color="auto"/>
        <w:right w:val="none" w:sz="0" w:space="0" w:color="auto"/>
      </w:divBdr>
    </w:div>
    <w:div w:id="1288706935">
      <w:bodyDiv w:val="1"/>
      <w:marLeft w:val="0"/>
      <w:marRight w:val="0"/>
      <w:marTop w:val="0"/>
      <w:marBottom w:val="0"/>
      <w:divBdr>
        <w:top w:val="none" w:sz="0" w:space="0" w:color="auto"/>
        <w:left w:val="none" w:sz="0" w:space="0" w:color="auto"/>
        <w:bottom w:val="none" w:sz="0" w:space="0" w:color="auto"/>
        <w:right w:val="none" w:sz="0" w:space="0" w:color="auto"/>
      </w:divBdr>
    </w:div>
    <w:div w:id="1416706279">
      <w:bodyDiv w:val="1"/>
      <w:marLeft w:val="0"/>
      <w:marRight w:val="0"/>
      <w:marTop w:val="0"/>
      <w:marBottom w:val="0"/>
      <w:divBdr>
        <w:top w:val="none" w:sz="0" w:space="0" w:color="auto"/>
        <w:left w:val="none" w:sz="0" w:space="0" w:color="auto"/>
        <w:bottom w:val="none" w:sz="0" w:space="0" w:color="auto"/>
        <w:right w:val="none" w:sz="0" w:space="0" w:color="auto"/>
      </w:divBdr>
    </w:div>
    <w:div w:id="1626620483">
      <w:bodyDiv w:val="1"/>
      <w:marLeft w:val="0"/>
      <w:marRight w:val="0"/>
      <w:marTop w:val="0"/>
      <w:marBottom w:val="0"/>
      <w:divBdr>
        <w:top w:val="none" w:sz="0" w:space="0" w:color="auto"/>
        <w:left w:val="none" w:sz="0" w:space="0" w:color="auto"/>
        <w:bottom w:val="none" w:sz="0" w:space="0" w:color="auto"/>
        <w:right w:val="none" w:sz="0" w:space="0" w:color="auto"/>
      </w:divBdr>
      <w:divsChild>
        <w:div w:id="194734860">
          <w:marLeft w:val="0"/>
          <w:marRight w:val="0"/>
          <w:marTop w:val="0"/>
          <w:marBottom w:val="0"/>
          <w:divBdr>
            <w:top w:val="none" w:sz="0" w:space="0" w:color="auto"/>
            <w:left w:val="none" w:sz="0" w:space="0" w:color="auto"/>
            <w:bottom w:val="none" w:sz="0" w:space="0" w:color="auto"/>
            <w:right w:val="none" w:sz="0" w:space="0" w:color="auto"/>
          </w:divBdr>
          <w:divsChild>
            <w:div w:id="1164200378">
              <w:marLeft w:val="0"/>
              <w:marRight w:val="0"/>
              <w:marTop w:val="0"/>
              <w:marBottom w:val="0"/>
              <w:divBdr>
                <w:top w:val="none" w:sz="0" w:space="0" w:color="auto"/>
                <w:left w:val="none" w:sz="0" w:space="0" w:color="auto"/>
                <w:bottom w:val="none" w:sz="0" w:space="0" w:color="auto"/>
                <w:right w:val="none" w:sz="0" w:space="0" w:color="auto"/>
              </w:divBdr>
              <w:divsChild>
                <w:div w:id="1016463835">
                  <w:marLeft w:val="0"/>
                  <w:marRight w:val="0"/>
                  <w:marTop w:val="0"/>
                  <w:marBottom w:val="0"/>
                  <w:divBdr>
                    <w:top w:val="none" w:sz="0" w:space="0" w:color="auto"/>
                    <w:left w:val="none" w:sz="0" w:space="0" w:color="auto"/>
                    <w:bottom w:val="none" w:sz="0" w:space="0" w:color="auto"/>
                    <w:right w:val="none" w:sz="0" w:space="0" w:color="auto"/>
                  </w:divBdr>
                  <w:divsChild>
                    <w:div w:id="655912792">
                      <w:marLeft w:val="0"/>
                      <w:marRight w:val="0"/>
                      <w:marTop w:val="0"/>
                      <w:marBottom w:val="0"/>
                      <w:divBdr>
                        <w:top w:val="none" w:sz="0" w:space="0" w:color="auto"/>
                        <w:left w:val="none" w:sz="0" w:space="0" w:color="auto"/>
                        <w:bottom w:val="none" w:sz="0" w:space="0" w:color="auto"/>
                        <w:right w:val="none" w:sz="0" w:space="0" w:color="auto"/>
                      </w:divBdr>
                    </w:div>
                    <w:div w:id="574705757">
                      <w:marLeft w:val="0"/>
                      <w:marRight w:val="0"/>
                      <w:marTop w:val="0"/>
                      <w:marBottom w:val="0"/>
                      <w:divBdr>
                        <w:top w:val="none" w:sz="0" w:space="0" w:color="auto"/>
                        <w:left w:val="none" w:sz="0" w:space="0" w:color="auto"/>
                        <w:bottom w:val="none" w:sz="0" w:space="0" w:color="auto"/>
                        <w:right w:val="none" w:sz="0" w:space="0" w:color="auto"/>
                      </w:divBdr>
                    </w:div>
                    <w:div w:id="239607574">
                      <w:marLeft w:val="0"/>
                      <w:marRight w:val="0"/>
                      <w:marTop w:val="0"/>
                      <w:marBottom w:val="0"/>
                      <w:divBdr>
                        <w:top w:val="none" w:sz="0" w:space="0" w:color="auto"/>
                        <w:left w:val="none" w:sz="0" w:space="0" w:color="auto"/>
                        <w:bottom w:val="none" w:sz="0" w:space="0" w:color="auto"/>
                        <w:right w:val="none" w:sz="0" w:space="0" w:color="auto"/>
                      </w:divBdr>
                    </w:div>
                    <w:div w:id="365984518">
                      <w:marLeft w:val="0"/>
                      <w:marRight w:val="0"/>
                      <w:marTop w:val="0"/>
                      <w:marBottom w:val="0"/>
                      <w:divBdr>
                        <w:top w:val="none" w:sz="0" w:space="0" w:color="auto"/>
                        <w:left w:val="none" w:sz="0" w:space="0" w:color="auto"/>
                        <w:bottom w:val="none" w:sz="0" w:space="0" w:color="auto"/>
                        <w:right w:val="none" w:sz="0" w:space="0" w:color="auto"/>
                      </w:divBdr>
                    </w:div>
                    <w:div w:id="1159423488">
                      <w:marLeft w:val="0"/>
                      <w:marRight w:val="0"/>
                      <w:marTop w:val="0"/>
                      <w:marBottom w:val="0"/>
                      <w:divBdr>
                        <w:top w:val="none" w:sz="0" w:space="0" w:color="auto"/>
                        <w:left w:val="none" w:sz="0" w:space="0" w:color="auto"/>
                        <w:bottom w:val="none" w:sz="0" w:space="0" w:color="auto"/>
                        <w:right w:val="none" w:sz="0" w:space="0" w:color="auto"/>
                      </w:divBdr>
                    </w:div>
                    <w:div w:id="974140681">
                      <w:marLeft w:val="0"/>
                      <w:marRight w:val="0"/>
                      <w:marTop w:val="0"/>
                      <w:marBottom w:val="0"/>
                      <w:divBdr>
                        <w:top w:val="none" w:sz="0" w:space="0" w:color="auto"/>
                        <w:left w:val="none" w:sz="0" w:space="0" w:color="auto"/>
                        <w:bottom w:val="none" w:sz="0" w:space="0" w:color="auto"/>
                        <w:right w:val="none" w:sz="0" w:space="0" w:color="auto"/>
                      </w:divBdr>
                    </w:div>
                    <w:div w:id="566917532">
                      <w:marLeft w:val="0"/>
                      <w:marRight w:val="0"/>
                      <w:marTop w:val="0"/>
                      <w:marBottom w:val="0"/>
                      <w:divBdr>
                        <w:top w:val="none" w:sz="0" w:space="0" w:color="auto"/>
                        <w:left w:val="none" w:sz="0" w:space="0" w:color="auto"/>
                        <w:bottom w:val="none" w:sz="0" w:space="0" w:color="auto"/>
                        <w:right w:val="none" w:sz="0" w:space="0" w:color="auto"/>
                      </w:divBdr>
                    </w:div>
                    <w:div w:id="2017731529">
                      <w:marLeft w:val="0"/>
                      <w:marRight w:val="0"/>
                      <w:marTop w:val="0"/>
                      <w:marBottom w:val="0"/>
                      <w:divBdr>
                        <w:top w:val="none" w:sz="0" w:space="0" w:color="auto"/>
                        <w:left w:val="none" w:sz="0" w:space="0" w:color="auto"/>
                        <w:bottom w:val="none" w:sz="0" w:space="0" w:color="auto"/>
                        <w:right w:val="none" w:sz="0" w:space="0" w:color="auto"/>
                      </w:divBdr>
                    </w:div>
                    <w:div w:id="1549880046">
                      <w:marLeft w:val="0"/>
                      <w:marRight w:val="0"/>
                      <w:marTop w:val="0"/>
                      <w:marBottom w:val="0"/>
                      <w:divBdr>
                        <w:top w:val="none" w:sz="0" w:space="0" w:color="auto"/>
                        <w:left w:val="none" w:sz="0" w:space="0" w:color="auto"/>
                        <w:bottom w:val="none" w:sz="0" w:space="0" w:color="auto"/>
                        <w:right w:val="none" w:sz="0" w:space="0" w:color="auto"/>
                      </w:divBdr>
                    </w:div>
                    <w:div w:id="1030834811">
                      <w:marLeft w:val="0"/>
                      <w:marRight w:val="0"/>
                      <w:marTop w:val="0"/>
                      <w:marBottom w:val="0"/>
                      <w:divBdr>
                        <w:top w:val="none" w:sz="0" w:space="0" w:color="auto"/>
                        <w:left w:val="none" w:sz="0" w:space="0" w:color="auto"/>
                        <w:bottom w:val="none" w:sz="0" w:space="0" w:color="auto"/>
                        <w:right w:val="none" w:sz="0" w:space="0" w:color="auto"/>
                      </w:divBdr>
                    </w:div>
                    <w:div w:id="28922987">
                      <w:marLeft w:val="0"/>
                      <w:marRight w:val="0"/>
                      <w:marTop w:val="0"/>
                      <w:marBottom w:val="0"/>
                      <w:divBdr>
                        <w:top w:val="none" w:sz="0" w:space="0" w:color="auto"/>
                        <w:left w:val="none" w:sz="0" w:space="0" w:color="auto"/>
                        <w:bottom w:val="none" w:sz="0" w:space="0" w:color="auto"/>
                        <w:right w:val="none" w:sz="0" w:space="0" w:color="auto"/>
                      </w:divBdr>
                    </w:div>
                    <w:div w:id="607548800">
                      <w:marLeft w:val="0"/>
                      <w:marRight w:val="0"/>
                      <w:marTop w:val="0"/>
                      <w:marBottom w:val="0"/>
                      <w:divBdr>
                        <w:top w:val="none" w:sz="0" w:space="0" w:color="auto"/>
                        <w:left w:val="none" w:sz="0" w:space="0" w:color="auto"/>
                        <w:bottom w:val="none" w:sz="0" w:space="0" w:color="auto"/>
                        <w:right w:val="none" w:sz="0" w:space="0" w:color="auto"/>
                      </w:divBdr>
                    </w:div>
                    <w:div w:id="1599021975">
                      <w:marLeft w:val="0"/>
                      <w:marRight w:val="0"/>
                      <w:marTop w:val="0"/>
                      <w:marBottom w:val="0"/>
                      <w:divBdr>
                        <w:top w:val="none" w:sz="0" w:space="0" w:color="auto"/>
                        <w:left w:val="none" w:sz="0" w:space="0" w:color="auto"/>
                        <w:bottom w:val="none" w:sz="0" w:space="0" w:color="auto"/>
                        <w:right w:val="none" w:sz="0" w:space="0" w:color="auto"/>
                      </w:divBdr>
                    </w:div>
                    <w:div w:id="1729500310">
                      <w:marLeft w:val="0"/>
                      <w:marRight w:val="0"/>
                      <w:marTop w:val="0"/>
                      <w:marBottom w:val="0"/>
                      <w:divBdr>
                        <w:top w:val="none" w:sz="0" w:space="0" w:color="auto"/>
                        <w:left w:val="none" w:sz="0" w:space="0" w:color="auto"/>
                        <w:bottom w:val="none" w:sz="0" w:space="0" w:color="auto"/>
                        <w:right w:val="none" w:sz="0" w:space="0" w:color="auto"/>
                      </w:divBdr>
                    </w:div>
                    <w:div w:id="1570379931">
                      <w:marLeft w:val="0"/>
                      <w:marRight w:val="0"/>
                      <w:marTop w:val="0"/>
                      <w:marBottom w:val="0"/>
                      <w:divBdr>
                        <w:top w:val="none" w:sz="0" w:space="0" w:color="auto"/>
                        <w:left w:val="none" w:sz="0" w:space="0" w:color="auto"/>
                        <w:bottom w:val="none" w:sz="0" w:space="0" w:color="auto"/>
                        <w:right w:val="none" w:sz="0" w:space="0" w:color="auto"/>
                      </w:divBdr>
                    </w:div>
                    <w:div w:id="1864175133">
                      <w:marLeft w:val="0"/>
                      <w:marRight w:val="0"/>
                      <w:marTop w:val="0"/>
                      <w:marBottom w:val="0"/>
                      <w:divBdr>
                        <w:top w:val="none" w:sz="0" w:space="0" w:color="auto"/>
                        <w:left w:val="none" w:sz="0" w:space="0" w:color="auto"/>
                        <w:bottom w:val="none" w:sz="0" w:space="0" w:color="auto"/>
                        <w:right w:val="none" w:sz="0" w:space="0" w:color="auto"/>
                      </w:divBdr>
                    </w:div>
                    <w:div w:id="97484292">
                      <w:marLeft w:val="0"/>
                      <w:marRight w:val="0"/>
                      <w:marTop w:val="0"/>
                      <w:marBottom w:val="0"/>
                      <w:divBdr>
                        <w:top w:val="none" w:sz="0" w:space="0" w:color="auto"/>
                        <w:left w:val="none" w:sz="0" w:space="0" w:color="auto"/>
                        <w:bottom w:val="none" w:sz="0" w:space="0" w:color="auto"/>
                        <w:right w:val="none" w:sz="0" w:space="0" w:color="auto"/>
                      </w:divBdr>
                    </w:div>
                    <w:div w:id="439303901">
                      <w:marLeft w:val="0"/>
                      <w:marRight w:val="0"/>
                      <w:marTop w:val="0"/>
                      <w:marBottom w:val="0"/>
                      <w:divBdr>
                        <w:top w:val="none" w:sz="0" w:space="0" w:color="auto"/>
                        <w:left w:val="none" w:sz="0" w:space="0" w:color="auto"/>
                        <w:bottom w:val="none" w:sz="0" w:space="0" w:color="auto"/>
                        <w:right w:val="none" w:sz="0" w:space="0" w:color="auto"/>
                      </w:divBdr>
                    </w:div>
                    <w:div w:id="771897475">
                      <w:marLeft w:val="0"/>
                      <w:marRight w:val="0"/>
                      <w:marTop w:val="0"/>
                      <w:marBottom w:val="0"/>
                      <w:divBdr>
                        <w:top w:val="none" w:sz="0" w:space="0" w:color="auto"/>
                        <w:left w:val="none" w:sz="0" w:space="0" w:color="auto"/>
                        <w:bottom w:val="none" w:sz="0" w:space="0" w:color="auto"/>
                        <w:right w:val="none" w:sz="0" w:space="0" w:color="auto"/>
                      </w:divBdr>
                    </w:div>
                    <w:div w:id="56901314">
                      <w:marLeft w:val="0"/>
                      <w:marRight w:val="0"/>
                      <w:marTop w:val="0"/>
                      <w:marBottom w:val="0"/>
                      <w:divBdr>
                        <w:top w:val="none" w:sz="0" w:space="0" w:color="auto"/>
                        <w:left w:val="none" w:sz="0" w:space="0" w:color="auto"/>
                        <w:bottom w:val="none" w:sz="0" w:space="0" w:color="auto"/>
                        <w:right w:val="none" w:sz="0" w:space="0" w:color="auto"/>
                      </w:divBdr>
                    </w:div>
                    <w:div w:id="1022971423">
                      <w:marLeft w:val="0"/>
                      <w:marRight w:val="0"/>
                      <w:marTop w:val="0"/>
                      <w:marBottom w:val="0"/>
                      <w:divBdr>
                        <w:top w:val="none" w:sz="0" w:space="0" w:color="auto"/>
                        <w:left w:val="none" w:sz="0" w:space="0" w:color="auto"/>
                        <w:bottom w:val="none" w:sz="0" w:space="0" w:color="auto"/>
                        <w:right w:val="none" w:sz="0" w:space="0" w:color="auto"/>
                      </w:divBdr>
                    </w:div>
                    <w:div w:id="544100051">
                      <w:marLeft w:val="0"/>
                      <w:marRight w:val="0"/>
                      <w:marTop w:val="0"/>
                      <w:marBottom w:val="0"/>
                      <w:divBdr>
                        <w:top w:val="none" w:sz="0" w:space="0" w:color="auto"/>
                        <w:left w:val="none" w:sz="0" w:space="0" w:color="auto"/>
                        <w:bottom w:val="none" w:sz="0" w:space="0" w:color="auto"/>
                        <w:right w:val="none" w:sz="0" w:space="0" w:color="auto"/>
                      </w:divBdr>
                    </w:div>
                    <w:div w:id="320472550">
                      <w:marLeft w:val="0"/>
                      <w:marRight w:val="0"/>
                      <w:marTop w:val="0"/>
                      <w:marBottom w:val="0"/>
                      <w:divBdr>
                        <w:top w:val="none" w:sz="0" w:space="0" w:color="auto"/>
                        <w:left w:val="none" w:sz="0" w:space="0" w:color="auto"/>
                        <w:bottom w:val="none" w:sz="0" w:space="0" w:color="auto"/>
                        <w:right w:val="none" w:sz="0" w:space="0" w:color="auto"/>
                      </w:divBdr>
                    </w:div>
                    <w:div w:id="1191069812">
                      <w:marLeft w:val="0"/>
                      <w:marRight w:val="0"/>
                      <w:marTop w:val="0"/>
                      <w:marBottom w:val="0"/>
                      <w:divBdr>
                        <w:top w:val="none" w:sz="0" w:space="0" w:color="auto"/>
                        <w:left w:val="none" w:sz="0" w:space="0" w:color="auto"/>
                        <w:bottom w:val="none" w:sz="0" w:space="0" w:color="auto"/>
                        <w:right w:val="none" w:sz="0" w:space="0" w:color="auto"/>
                      </w:divBdr>
                    </w:div>
                    <w:div w:id="484468220">
                      <w:marLeft w:val="0"/>
                      <w:marRight w:val="0"/>
                      <w:marTop w:val="0"/>
                      <w:marBottom w:val="0"/>
                      <w:divBdr>
                        <w:top w:val="none" w:sz="0" w:space="0" w:color="auto"/>
                        <w:left w:val="none" w:sz="0" w:space="0" w:color="auto"/>
                        <w:bottom w:val="none" w:sz="0" w:space="0" w:color="auto"/>
                        <w:right w:val="none" w:sz="0" w:space="0" w:color="auto"/>
                      </w:divBdr>
                    </w:div>
                    <w:div w:id="758404608">
                      <w:marLeft w:val="0"/>
                      <w:marRight w:val="0"/>
                      <w:marTop w:val="0"/>
                      <w:marBottom w:val="0"/>
                      <w:divBdr>
                        <w:top w:val="none" w:sz="0" w:space="0" w:color="auto"/>
                        <w:left w:val="none" w:sz="0" w:space="0" w:color="auto"/>
                        <w:bottom w:val="none" w:sz="0" w:space="0" w:color="auto"/>
                        <w:right w:val="none" w:sz="0" w:space="0" w:color="auto"/>
                      </w:divBdr>
                    </w:div>
                    <w:div w:id="1578898240">
                      <w:marLeft w:val="0"/>
                      <w:marRight w:val="0"/>
                      <w:marTop w:val="0"/>
                      <w:marBottom w:val="0"/>
                      <w:divBdr>
                        <w:top w:val="none" w:sz="0" w:space="0" w:color="auto"/>
                        <w:left w:val="none" w:sz="0" w:space="0" w:color="auto"/>
                        <w:bottom w:val="none" w:sz="0" w:space="0" w:color="auto"/>
                        <w:right w:val="none" w:sz="0" w:space="0" w:color="auto"/>
                      </w:divBdr>
                    </w:div>
                    <w:div w:id="188299844">
                      <w:marLeft w:val="0"/>
                      <w:marRight w:val="0"/>
                      <w:marTop w:val="0"/>
                      <w:marBottom w:val="0"/>
                      <w:divBdr>
                        <w:top w:val="none" w:sz="0" w:space="0" w:color="auto"/>
                        <w:left w:val="none" w:sz="0" w:space="0" w:color="auto"/>
                        <w:bottom w:val="none" w:sz="0" w:space="0" w:color="auto"/>
                        <w:right w:val="none" w:sz="0" w:space="0" w:color="auto"/>
                      </w:divBdr>
                    </w:div>
                    <w:div w:id="1255892707">
                      <w:marLeft w:val="0"/>
                      <w:marRight w:val="0"/>
                      <w:marTop w:val="0"/>
                      <w:marBottom w:val="0"/>
                      <w:divBdr>
                        <w:top w:val="none" w:sz="0" w:space="0" w:color="auto"/>
                        <w:left w:val="none" w:sz="0" w:space="0" w:color="auto"/>
                        <w:bottom w:val="none" w:sz="0" w:space="0" w:color="auto"/>
                        <w:right w:val="none" w:sz="0" w:space="0" w:color="auto"/>
                      </w:divBdr>
                    </w:div>
                    <w:div w:id="770663146">
                      <w:marLeft w:val="0"/>
                      <w:marRight w:val="0"/>
                      <w:marTop w:val="0"/>
                      <w:marBottom w:val="0"/>
                      <w:divBdr>
                        <w:top w:val="none" w:sz="0" w:space="0" w:color="auto"/>
                        <w:left w:val="none" w:sz="0" w:space="0" w:color="auto"/>
                        <w:bottom w:val="none" w:sz="0" w:space="0" w:color="auto"/>
                        <w:right w:val="none" w:sz="0" w:space="0" w:color="auto"/>
                      </w:divBdr>
                    </w:div>
                    <w:div w:id="1468083803">
                      <w:marLeft w:val="0"/>
                      <w:marRight w:val="0"/>
                      <w:marTop w:val="0"/>
                      <w:marBottom w:val="0"/>
                      <w:divBdr>
                        <w:top w:val="none" w:sz="0" w:space="0" w:color="auto"/>
                        <w:left w:val="none" w:sz="0" w:space="0" w:color="auto"/>
                        <w:bottom w:val="none" w:sz="0" w:space="0" w:color="auto"/>
                        <w:right w:val="none" w:sz="0" w:space="0" w:color="auto"/>
                      </w:divBdr>
                    </w:div>
                    <w:div w:id="24603703">
                      <w:marLeft w:val="0"/>
                      <w:marRight w:val="0"/>
                      <w:marTop w:val="0"/>
                      <w:marBottom w:val="0"/>
                      <w:divBdr>
                        <w:top w:val="none" w:sz="0" w:space="0" w:color="auto"/>
                        <w:left w:val="none" w:sz="0" w:space="0" w:color="auto"/>
                        <w:bottom w:val="none" w:sz="0" w:space="0" w:color="auto"/>
                        <w:right w:val="none" w:sz="0" w:space="0" w:color="auto"/>
                      </w:divBdr>
                    </w:div>
                    <w:div w:id="621889428">
                      <w:marLeft w:val="0"/>
                      <w:marRight w:val="0"/>
                      <w:marTop w:val="0"/>
                      <w:marBottom w:val="0"/>
                      <w:divBdr>
                        <w:top w:val="none" w:sz="0" w:space="0" w:color="auto"/>
                        <w:left w:val="none" w:sz="0" w:space="0" w:color="auto"/>
                        <w:bottom w:val="none" w:sz="0" w:space="0" w:color="auto"/>
                        <w:right w:val="none" w:sz="0" w:space="0" w:color="auto"/>
                      </w:divBdr>
                    </w:div>
                    <w:div w:id="616789184">
                      <w:marLeft w:val="0"/>
                      <w:marRight w:val="0"/>
                      <w:marTop w:val="0"/>
                      <w:marBottom w:val="0"/>
                      <w:divBdr>
                        <w:top w:val="none" w:sz="0" w:space="0" w:color="auto"/>
                        <w:left w:val="none" w:sz="0" w:space="0" w:color="auto"/>
                        <w:bottom w:val="none" w:sz="0" w:space="0" w:color="auto"/>
                        <w:right w:val="none" w:sz="0" w:space="0" w:color="auto"/>
                      </w:divBdr>
                    </w:div>
                    <w:div w:id="268202873">
                      <w:marLeft w:val="0"/>
                      <w:marRight w:val="0"/>
                      <w:marTop w:val="0"/>
                      <w:marBottom w:val="0"/>
                      <w:divBdr>
                        <w:top w:val="none" w:sz="0" w:space="0" w:color="auto"/>
                        <w:left w:val="none" w:sz="0" w:space="0" w:color="auto"/>
                        <w:bottom w:val="none" w:sz="0" w:space="0" w:color="auto"/>
                        <w:right w:val="none" w:sz="0" w:space="0" w:color="auto"/>
                      </w:divBdr>
                    </w:div>
                    <w:div w:id="28144568">
                      <w:marLeft w:val="0"/>
                      <w:marRight w:val="0"/>
                      <w:marTop w:val="0"/>
                      <w:marBottom w:val="0"/>
                      <w:divBdr>
                        <w:top w:val="none" w:sz="0" w:space="0" w:color="auto"/>
                        <w:left w:val="none" w:sz="0" w:space="0" w:color="auto"/>
                        <w:bottom w:val="none" w:sz="0" w:space="0" w:color="auto"/>
                        <w:right w:val="none" w:sz="0" w:space="0" w:color="auto"/>
                      </w:divBdr>
                    </w:div>
                    <w:div w:id="129592392">
                      <w:marLeft w:val="0"/>
                      <w:marRight w:val="0"/>
                      <w:marTop w:val="0"/>
                      <w:marBottom w:val="0"/>
                      <w:divBdr>
                        <w:top w:val="none" w:sz="0" w:space="0" w:color="auto"/>
                        <w:left w:val="none" w:sz="0" w:space="0" w:color="auto"/>
                        <w:bottom w:val="none" w:sz="0" w:space="0" w:color="auto"/>
                        <w:right w:val="none" w:sz="0" w:space="0" w:color="auto"/>
                      </w:divBdr>
                    </w:div>
                    <w:div w:id="843278194">
                      <w:marLeft w:val="0"/>
                      <w:marRight w:val="0"/>
                      <w:marTop w:val="0"/>
                      <w:marBottom w:val="0"/>
                      <w:divBdr>
                        <w:top w:val="none" w:sz="0" w:space="0" w:color="auto"/>
                        <w:left w:val="none" w:sz="0" w:space="0" w:color="auto"/>
                        <w:bottom w:val="none" w:sz="0" w:space="0" w:color="auto"/>
                        <w:right w:val="none" w:sz="0" w:space="0" w:color="auto"/>
                      </w:divBdr>
                    </w:div>
                    <w:div w:id="917710657">
                      <w:marLeft w:val="0"/>
                      <w:marRight w:val="0"/>
                      <w:marTop w:val="0"/>
                      <w:marBottom w:val="0"/>
                      <w:divBdr>
                        <w:top w:val="none" w:sz="0" w:space="0" w:color="auto"/>
                        <w:left w:val="none" w:sz="0" w:space="0" w:color="auto"/>
                        <w:bottom w:val="none" w:sz="0" w:space="0" w:color="auto"/>
                        <w:right w:val="none" w:sz="0" w:space="0" w:color="auto"/>
                      </w:divBdr>
                    </w:div>
                    <w:div w:id="1807240639">
                      <w:marLeft w:val="0"/>
                      <w:marRight w:val="0"/>
                      <w:marTop w:val="0"/>
                      <w:marBottom w:val="0"/>
                      <w:divBdr>
                        <w:top w:val="none" w:sz="0" w:space="0" w:color="auto"/>
                        <w:left w:val="none" w:sz="0" w:space="0" w:color="auto"/>
                        <w:bottom w:val="none" w:sz="0" w:space="0" w:color="auto"/>
                        <w:right w:val="none" w:sz="0" w:space="0" w:color="auto"/>
                      </w:divBdr>
                    </w:div>
                    <w:div w:id="1134106058">
                      <w:marLeft w:val="0"/>
                      <w:marRight w:val="0"/>
                      <w:marTop w:val="0"/>
                      <w:marBottom w:val="0"/>
                      <w:divBdr>
                        <w:top w:val="none" w:sz="0" w:space="0" w:color="auto"/>
                        <w:left w:val="none" w:sz="0" w:space="0" w:color="auto"/>
                        <w:bottom w:val="none" w:sz="0" w:space="0" w:color="auto"/>
                        <w:right w:val="none" w:sz="0" w:space="0" w:color="auto"/>
                      </w:divBdr>
                    </w:div>
                    <w:div w:id="2000113027">
                      <w:marLeft w:val="0"/>
                      <w:marRight w:val="0"/>
                      <w:marTop w:val="0"/>
                      <w:marBottom w:val="0"/>
                      <w:divBdr>
                        <w:top w:val="none" w:sz="0" w:space="0" w:color="auto"/>
                        <w:left w:val="none" w:sz="0" w:space="0" w:color="auto"/>
                        <w:bottom w:val="none" w:sz="0" w:space="0" w:color="auto"/>
                        <w:right w:val="none" w:sz="0" w:space="0" w:color="auto"/>
                      </w:divBdr>
                    </w:div>
                    <w:div w:id="887377986">
                      <w:marLeft w:val="0"/>
                      <w:marRight w:val="0"/>
                      <w:marTop w:val="0"/>
                      <w:marBottom w:val="0"/>
                      <w:divBdr>
                        <w:top w:val="none" w:sz="0" w:space="0" w:color="auto"/>
                        <w:left w:val="none" w:sz="0" w:space="0" w:color="auto"/>
                        <w:bottom w:val="none" w:sz="0" w:space="0" w:color="auto"/>
                        <w:right w:val="none" w:sz="0" w:space="0" w:color="auto"/>
                      </w:divBdr>
                    </w:div>
                    <w:div w:id="108815992">
                      <w:marLeft w:val="0"/>
                      <w:marRight w:val="0"/>
                      <w:marTop w:val="0"/>
                      <w:marBottom w:val="0"/>
                      <w:divBdr>
                        <w:top w:val="none" w:sz="0" w:space="0" w:color="auto"/>
                        <w:left w:val="none" w:sz="0" w:space="0" w:color="auto"/>
                        <w:bottom w:val="none" w:sz="0" w:space="0" w:color="auto"/>
                        <w:right w:val="none" w:sz="0" w:space="0" w:color="auto"/>
                      </w:divBdr>
                    </w:div>
                    <w:div w:id="767896143">
                      <w:marLeft w:val="0"/>
                      <w:marRight w:val="0"/>
                      <w:marTop w:val="0"/>
                      <w:marBottom w:val="0"/>
                      <w:divBdr>
                        <w:top w:val="none" w:sz="0" w:space="0" w:color="auto"/>
                        <w:left w:val="none" w:sz="0" w:space="0" w:color="auto"/>
                        <w:bottom w:val="none" w:sz="0" w:space="0" w:color="auto"/>
                        <w:right w:val="none" w:sz="0" w:space="0" w:color="auto"/>
                      </w:divBdr>
                    </w:div>
                    <w:div w:id="544636912">
                      <w:marLeft w:val="0"/>
                      <w:marRight w:val="0"/>
                      <w:marTop w:val="0"/>
                      <w:marBottom w:val="0"/>
                      <w:divBdr>
                        <w:top w:val="none" w:sz="0" w:space="0" w:color="auto"/>
                        <w:left w:val="none" w:sz="0" w:space="0" w:color="auto"/>
                        <w:bottom w:val="none" w:sz="0" w:space="0" w:color="auto"/>
                        <w:right w:val="none" w:sz="0" w:space="0" w:color="auto"/>
                      </w:divBdr>
                    </w:div>
                    <w:div w:id="1110050188">
                      <w:marLeft w:val="0"/>
                      <w:marRight w:val="0"/>
                      <w:marTop w:val="0"/>
                      <w:marBottom w:val="0"/>
                      <w:divBdr>
                        <w:top w:val="none" w:sz="0" w:space="0" w:color="auto"/>
                        <w:left w:val="none" w:sz="0" w:space="0" w:color="auto"/>
                        <w:bottom w:val="none" w:sz="0" w:space="0" w:color="auto"/>
                        <w:right w:val="none" w:sz="0" w:space="0" w:color="auto"/>
                      </w:divBdr>
                    </w:div>
                    <w:div w:id="1159734900">
                      <w:marLeft w:val="0"/>
                      <w:marRight w:val="0"/>
                      <w:marTop w:val="0"/>
                      <w:marBottom w:val="0"/>
                      <w:divBdr>
                        <w:top w:val="none" w:sz="0" w:space="0" w:color="auto"/>
                        <w:left w:val="none" w:sz="0" w:space="0" w:color="auto"/>
                        <w:bottom w:val="none" w:sz="0" w:space="0" w:color="auto"/>
                        <w:right w:val="none" w:sz="0" w:space="0" w:color="auto"/>
                      </w:divBdr>
                    </w:div>
                    <w:div w:id="1433163216">
                      <w:marLeft w:val="0"/>
                      <w:marRight w:val="0"/>
                      <w:marTop w:val="0"/>
                      <w:marBottom w:val="0"/>
                      <w:divBdr>
                        <w:top w:val="none" w:sz="0" w:space="0" w:color="auto"/>
                        <w:left w:val="none" w:sz="0" w:space="0" w:color="auto"/>
                        <w:bottom w:val="none" w:sz="0" w:space="0" w:color="auto"/>
                        <w:right w:val="none" w:sz="0" w:space="0" w:color="auto"/>
                      </w:divBdr>
                    </w:div>
                    <w:div w:id="466897702">
                      <w:marLeft w:val="0"/>
                      <w:marRight w:val="0"/>
                      <w:marTop w:val="0"/>
                      <w:marBottom w:val="0"/>
                      <w:divBdr>
                        <w:top w:val="none" w:sz="0" w:space="0" w:color="auto"/>
                        <w:left w:val="none" w:sz="0" w:space="0" w:color="auto"/>
                        <w:bottom w:val="none" w:sz="0" w:space="0" w:color="auto"/>
                        <w:right w:val="none" w:sz="0" w:space="0" w:color="auto"/>
                      </w:divBdr>
                    </w:div>
                    <w:div w:id="71634276">
                      <w:marLeft w:val="0"/>
                      <w:marRight w:val="0"/>
                      <w:marTop w:val="0"/>
                      <w:marBottom w:val="0"/>
                      <w:divBdr>
                        <w:top w:val="none" w:sz="0" w:space="0" w:color="auto"/>
                        <w:left w:val="none" w:sz="0" w:space="0" w:color="auto"/>
                        <w:bottom w:val="none" w:sz="0" w:space="0" w:color="auto"/>
                        <w:right w:val="none" w:sz="0" w:space="0" w:color="auto"/>
                      </w:divBdr>
                    </w:div>
                    <w:div w:id="1093552251">
                      <w:marLeft w:val="0"/>
                      <w:marRight w:val="0"/>
                      <w:marTop w:val="0"/>
                      <w:marBottom w:val="0"/>
                      <w:divBdr>
                        <w:top w:val="none" w:sz="0" w:space="0" w:color="auto"/>
                        <w:left w:val="none" w:sz="0" w:space="0" w:color="auto"/>
                        <w:bottom w:val="none" w:sz="0" w:space="0" w:color="auto"/>
                        <w:right w:val="none" w:sz="0" w:space="0" w:color="auto"/>
                      </w:divBdr>
                    </w:div>
                    <w:div w:id="910772472">
                      <w:marLeft w:val="0"/>
                      <w:marRight w:val="0"/>
                      <w:marTop w:val="0"/>
                      <w:marBottom w:val="0"/>
                      <w:divBdr>
                        <w:top w:val="none" w:sz="0" w:space="0" w:color="auto"/>
                        <w:left w:val="none" w:sz="0" w:space="0" w:color="auto"/>
                        <w:bottom w:val="none" w:sz="0" w:space="0" w:color="auto"/>
                        <w:right w:val="none" w:sz="0" w:space="0" w:color="auto"/>
                      </w:divBdr>
                    </w:div>
                    <w:div w:id="1696417798">
                      <w:marLeft w:val="0"/>
                      <w:marRight w:val="0"/>
                      <w:marTop w:val="0"/>
                      <w:marBottom w:val="0"/>
                      <w:divBdr>
                        <w:top w:val="none" w:sz="0" w:space="0" w:color="auto"/>
                        <w:left w:val="none" w:sz="0" w:space="0" w:color="auto"/>
                        <w:bottom w:val="none" w:sz="0" w:space="0" w:color="auto"/>
                        <w:right w:val="none" w:sz="0" w:space="0" w:color="auto"/>
                      </w:divBdr>
                    </w:div>
                    <w:div w:id="556478433">
                      <w:marLeft w:val="0"/>
                      <w:marRight w:val="0"/>
                      <w:marTop w:val="0"/>
                      <w:marBottom w:val="0"/>
                      <w:divBdr>
                        <w:top w:val="none" w:sz="0" w:space="0" w:color="auto"/>
                        <w:left w:val="none" w:sz="0" w:space="0" w:color="auto"/>
                        <w:bottom w:val="none" w:sz="0" w:space="0" w:color="auto"/>
                        <w:right w:val="none" w:sz="0" w:space="0" w:color="auto"/>
                      </w:divBdr>
                    </w:div>
                    <w:div w:id="1851332610">
                      <w:marLeft w:val="0"/>
                      <w:marRight w:val="0"/>
                      <w:marTop w:val="0"/>
                      <w:marBottom w:val="0"/>
                      <w:divBdr>
                        <w:top w:val="none" w:sz="0" w:space="0" w:color="auto"/>
                        <w:left w:val="none" w:sz="0" w:space="0" w:color="auto"/>
                        <w:bottom w:val="none" w:sz="0" w:space="0" w:color="auto"/>
                        <w:right w:val="none" w:sz="0" w:space="0" w:color="auto"/>
                      </w:divBdr>
                    </w:div>
                    <w:div w:id="143469735">
                      <w:marLeft w:val="0"/>
                      <w:marRight w:val="0"/>
                      <w:marTop w:val="0"/>
                      <w:marBottom w:val="0"/>
                      <w:divBdr>
                        <w:top w:val="none" w:sz="0" w:space="0" w:color="auto"/>
                        <w:left w:val="none" w:sz="0" w:space="0" w:color="auto"/>
                        <w:bottom w:val="none" w:sz="0" w:space="0" w:color="auto"/>
                        <w:right w:val="none" w:sz="0" w:space="0" w:color="auto"/>
                      </w:divBdr>
                    </w:div>
                    <w:div w:id="662049589">
                      <w:marLeft w:val="0"/>
                      <w:marRight w:val="0"/>
                      <w:marTop w:val="0"/>
                      <w:marBottom w:val="0"/>
                      <w:divBdr>
                        <w:top w:val="none" w:sz="0" w:space="0" w:color="auto"/>
                        <w:left w:val="none" w:sz="0" w:space="0" w:color="auto"/>
                        <w:bottom w:val="none" w:sz="0" w:space="0" w:color="auto"/>
                        <w:right w:val="none" w:sz="0" w:space="0" w:color="auto"/>
                      </w:divBdr>
                    </w:div>
                    <w:div w:id="1162548803">
                      <w:marLeft w:val="0"/>
                      <w:marRight w:val="0"/>
                      <w:marTop w:val="0"/>
                      <w:marBottom w:val="0"/>
                      <w:divBdr>
                        <w:top w:val="none" w:sz="0" w:space="0" w:color="auto"/>
                        <w:left w:val="none" w:sz="0" w:space="0" w:color="auto"/>
                        <w:bottom w:val="none" w:sz="0" w:space="0" w:color="auto"/>
                        <w:right w:val="none" w:sz="0" w:space="0" w:color="auto"/>
                      </w:divBdr>
                      <w:divsChild>
                        <w:div w:id="1688485200">
                          <w:marLeft w:val="0"/>
                          <w:marRight w:val="0"/>
                          <w:marTop w:val="0"/>
                          <w:marBottom w:val="0"/>
                          <w:divBdr>
                            <w:top w:val="none" w:sz="0" w:space="0" w:color="auto"/>
                            <w:left w:val="none" w:sz="0" w:space="0" w:color="auto"/>
                            <w:bottom w:val="none" w:sz="0" w:space="0" w:color="auto"/>
                            <w:right w:val="none" w:sz="0" w:space="0" w:color="auto"/>
                          </w:divBdr>
                        </w:div>
                      </w:divsChild>
                    </w:div>
                    <w:div w:id="127096322">
                      <w:marLeft w:val="0"/>
                      <w:marRight w:val="0"/>
                      <w:marTop w:val="0"/>
                      <w:marBottom w:val="0"/>
                      <w:divBdr>
                        <w:top w:val="none" w:sz="0" w:space="0" w:color="auto"/>
                        <w:left w:val="none" w:sz="0" w:space="0" w:color="auto"/>
                        <w:bottom w:val="none" w:sz="0" w:space="0" w:color="auto"/>
                        <w:right w:val="none" w:sz="0" w:space="0" w:color="auto"/>
                      </w:divBdr>
                    </w:div>
                    <w:div w:id="537857079">
                      <w:marLeft w:val="0"/>
                      <w:marRight w:val="0"/>
                      <w:marTop w:val="0"/>
                      <w:marBottom w:val="0"/>
                      <w:divBdr>
                        <w:top w:val="none" w:sz="0" w:space="0" w:color="auto"/>
                        <w:left w:val="none" w:sz="0" w:space="0" w:color="auto"/>
                        <w:bottom w:val="none" w:sz="0" w:space="0" w:color="auto"/>
                        <w:right w:val="none" w:sz="0" w:space="0" w:color="auto"/>
                      </w:divBdr>
                    </w:div>
                    <w:div w:id="679308881">
                      <w:marLeft w:val="0"/>
                      <w:marRight w:val="0"/>
                      <w:marTop w:val="0"/>
                      <w:marBottom w:val="0"/>
                      <w:divBdr>
                        <w:top w:val="none" w:sz="0" w:space="0" w:color="auto"/>
                        <w:left w:val="none" w:sz="0" w:space="0" w:color="auto"/>
                        <w:bottom w:val="none" w:sz="0" w:space="0" w:color="auto"/>
                        <w:right w:val="none" w:sz="0" w:space="0" w:color="auto"/>
                      </w:divBdr>
                    </w:div>
                    <w:div w:id="1408377601">
                      <w:marLeft w:val="0"/>
                      <w:marRight w:val="0"/>
                      <w:marTop w:val="0"/>
                      <w:marBottom w:val="0"/>
                      <w:divBdr>
                        <w:top w:val="none" w:sz="0" w:space="0" w:color="auto"/>
                        <w:left w:val="none" w:sz="0" w:space="0" w:color="auto"/>
                        <w:bottom w:val="none" w:sz="0" w:space="0" w:color="auto"/>
                        <w:right w:val="none" w:sz="0" w:space="0" w:color="auto"/>
                      </w:divBdr>
                    </w:div>
                    <w:div w:id="2141412040">
                      <w:marLeft w:val="0"/>
                      <w:marRight w:val="0"/>
                      <w:marTop w:val="0"/>
                      <w:marBottom w:val="0"/>
                      <w:divBdr>
                        <w:top w:val="none" w:sz="0" w:space="0" w:color="auto"/>
                        <w:left w:val="none" w:sz="0" w:space="0" w:color="auto"/>
                        <w:bottom w:val="none" w:sz="0" w:space="0" w:color="auto"/>
                        <w:right w:val="none" w:sz="0" w:space="0" w:color="auto"/>
                      </w:divBdr>
                    </w:div>
                    <w:div w:id="998771374">
                      <w:marLeft w:val="0"/>
                      <w:marRight w:val="0"/>
                      <w:marTop w:val="0"/>
                      <w:marBottom w:val="0"/>
                      <w:divBdr>
                        <w:top w:val="none" w:sz="0" w:space="0" w:color="auto"/>
                        <w:left w:val="none" w:sz="0" w:space="0" w:color="auto"/>
                        <w:bottom w:val="none" w:sz="0" w:space="0" w:color="auto"/>
                        <w:right w:val="none" w:sz="0" w:space="0" w:color="auto"/>
                      </w:divBdr>
                    </w:div>
                    <w:div w:id="1137992657">
                      <w:marLeft w:val="0"/>
                      <w:marRight w:val="0"/>
                      <w:marTop w:val="0"/>
                      <w:marBottom w:val="0"/>
                      <w:divBdr>
                        <w:top w:val="none" w:sz="0" w:space="0" w:color="auto"/>
                        <w:left w:val="none" w:sz="0" w:space="0" w:color="auto"/>
                        <w:bottom w:val="none" w:sz="0" w:space="0" w:color="auto"/>
                        <w:right w:val="none" w:sz="0" w:space="0" w:color="auto"/>
                      </w:divBdr>
                    </w:div>
                    <w:div w:id="1962107337">
                      <w:marLeft w:val="0"/>
                      <w:marRight w:val="0"/>
                      <w:marTop w:val="0"/>
                      <w:marBottom w:val="0"/>
                      <w:divBdr>
                        <w:top w:val="none" w:sz="0" w:space="0" w:color="auto"/>
                        <w:left w:val="none" w:sz="0" w:space="0" w:color="auto"/>
                        <w:bottom w:val="none" w:sz="0" w:space="0" w:color="auto"/>
                        <w:right w:val="none" w:sz="0" w:space="0" w:color="auto"/>
                      </w:divBdr>
                    </w:div>
                    <w:div w:id="90320927">
                      <w:marLeft w:val="0"/>
                      <w:marRight w:val="0"/>
                      <w:marTop w:val="0"/>
                      <w:marBottom w:val="0"/>
                      <w:divBdr>
                        <w:top w:val="none" w:sz="0" w:space="0" w:color="auto"/>
                        <w:left w:val="none" w:sz="0" w:space="0" w:color="auto"/>
                        <w:bottom w:val="none" w:sz="0" w:space="0" w:color="auto"/>
                        <w:right w:val="none" w:sz="0" w:space="0" w:color="auto"/>
                      </w:divBdr>
                    </w:div>
                    <w:div w:id="903880249">
                      <w:marLeft w:val="0"/>
                      <w:marRight w:val="0"/>
                      <w:marTop w:val="0"/>
                      <w:marBottom w:val="0"/>
                      <w:divBdr>
                        <w:top w:val="none" w:sz="0" w:space="0" w:color="auto"/>
                        <w:left w:val="none" w:sz="0" w:space="0" w:color="auto"/>
                        <w:bottom w:val="none" w:sz="0" w:space="0" w:color="auto"/>
                        <w:right w:val="none" w:sz="0" w:space="0" w:color="auto"/>
                      </w:divBdr>
                    </w:div>
                    <w:div w:id="968559208">
                      <w:marLeft w:val="0"/>
                      <w:marRight w:val="0"/>
                      <w:marTop w:val="0"/>
                      <w:marBottom w:val="0"/>
                      <w:divBdr>
                        <w:top w:val="none" w:sz="0" w:space="0" w:color="auto"/>
                        <w:left w:val="none" w:sz="0" w:space="0" w:color="auto"/>
                        <w:bottom w:val="none" w:sz="0" w:space="0" w:color="auto"/>
                        <w:right w:val="none" w:sz="0" w:space="0" w:color="auto"/>
                      </w:divBdr>
                      <w:divsChild>
                        <w:div w:id="100805963">
                          <w:marLeft w:val="0"/>
                          <w:marRight w:val="0"/>
                          <w:marTop w:val="0"/>
                          <w:marBottom w:val="0"/>
                          <w:divBdr>
                            <w:top w:val="none" w:sz="0" w:space="0" w:color="auto"/>
                            <w:left w:val="none" w:sz="0" w:space="0" w:color="auto"/>
                            <w:bottom w:val="none" w:sz="0" w:space="0" w:color="auto"/>
                            <w:right w:val="none" w:sz="0" w:space="0" w:color="auto"/>
                          </w:divBdr>
                        </w:div>
                      </w:divsChild>
                    </w:div>
                    <w:div w:id="1119684736">
                      <w:marLeft w:val="0"/>
                      <w:marRight w:val="0"/>
                      <w:marTop w:val="0"/>
                      <w:marBottom w:val="0"/>
                      <w:divBdr>
                        <w:top w:val="none" w:sz="0" w:space="0" w:color="auto"/>
                        <w:left w:val="none" w:sz="0" w:space="0" w:color="auto"/>
                        <w:bottom w:val="none" w:sz="0" w:space="0" w:color="auto"/>
                        <w:right w:val="none" w:sz="0" w:space="0" w:color="auto"/>
                      </w:divBdr>
                    </w:div>
                    <w:div w:id="662902039">
                      <w:marLeft w:val="0"/>
                      <w:marRight w:val="0"/>
                      <w:marTop w:val="0"/>
                      <w:marBottom w:val="0"/>
                      <w:divBdr>
                        <w:top w:val="none" w:sz="0" w:space="0" w:color="auto"/>
                        <w:left w:val="none" w:sz="0" w:space="0" w:color="auto"/>
                        <w:bottom w:val="none" w:sz="0" w:space="0" w:color="auto"/>
                        <w:right w:val="none" w:sz="0" w:space="0" w:color="auto"/>
                      </w:divBdr>
                    </w:div>
                    <w:div w:id="537864110">
                      <w:marLeft w:val="0"/>
                      <w:marRight w:val="0"/>
                      <w:marTop w:val="0"/>
                      <w:marBottom w:val="0"/>
                      <w:divBdr>
                        <w:top w:val="none" w:sz="0" w:space="0" w:color="auto"/>
                        <w:left w:val="none" w:sz="0" w:space="0" w:color="auto"/>
                        <w:bottom w:val="none" w:sz="0" w:space="0" w:color="auto"/>
                        <w:right w:val="none" w:sz="0" w:space="0" w:color="auto"/>
                      </w:divBdr>
                    </w:div>
                    <w:div w:id="1601137281">
                      <w:marLeft w:val="0"/>
                      <w:marRight w:val="0"/>
                      <w:marTop w:val="0"/>
                      <w:marBottom w:val="0"/>
                      <w:divBdr>
                        <w:top w:val="none" w:sz="0" w:space="0" w:color="auto"/>
                        <w:left w:val="none" w:sz="0" w:space="0" w:color="auto"/>
                        <w:bottom w:val="none" w:sz="0" w:space="0" w:color="auto"/>
                        <w:right w:val="none" w:sz="0" w:space="0" w:color="auto"/>
                      </w:divBdr>
                    </w:div>
                    <w:div w:id="17778854">
                      <w:marLeft w:val="0"/>
                      <w:marRight w:val="0"/>
                      <w:marTop w:val="0"/>
                      <w:marBottom w:val="0"/>
                      <w:divBdr>
                        <w:top w:val="none" w:sz="0" w:space="0" w:color="auto"/>
                        <w:left w:val="none" w:sz="0" w:space="0" w:color="auto"/>
                        <w:bottom w:val="none" w:sz="0" w:space="0" w:color="auto"/>
                        <w:right w:val="none" w:sz="0" w:space="0" w:color="auto"/>
                      </w:divBdr>
                    </w:div>
                    <w:div w:id="372770159">
                      <w:marLeft w:val="0"/>
                      <w:marRight w:val="0"/>
                      <w:marTop w:val="0"/>
                      <w:marBottom w:val="0"/>
                      <w:divBdr>
                        <w:top w:val="none" w:sz="0" w:space="0" w:color="auto"/>
                        <w:left w:val="none" w:sz="0" w:space="0" w:color="auto"/>
                        <w:bottom w:val="none" w:sz="0" w:space="0" w:color="auto"/>
                        <w:right w:val="none" w:sz="0" w:space="0" w:color="auto"/>
                      </w:divBdr>
                    </w:div>
                    <w:div w:id="1789003104">
                      <w:marLeft w:val="0"/>
                      <w:marRight w:val="0"/>
                      <w:marTop w:val="0"/>
                      <w:marBottom w:val="0"/>
                      <w:divBdr>
                        <w:top w:val="none" w:sz="0" w:space="0" w:color="auto"/>
                        <w:left w:val="none" w:sz="0" w:space="0" w:color="auto"/>
                        <w:bottom w:val="none" w:sz="0" w:space="0" w:color="auto"/>
                        <w:right w:val="none" w:sz="0" w:space="0" w:color="auto"/>
                      </w:divBdr>
                    </w:div>
                    <w:div w:id="898788124">
                      <w:marLeft w:val="0"/>
                      <w:marRight w:val="0"/>
                      <w:marTop w:val="0"/>
                      <w:marBottom w:val="0"/>
                      <w:divBdr>
                        <w:top w:val="none" w:sz="0" w:space="0" w:color="auto"/>
                        <w:left w:val="none" w:sz="0" w:space="0" w:color="auto"/>
                        <w:bottom w:val="none" w:sz="0" w:space="0" w:color="auto"/>
                        <w:right w:val="none" w:sz="0" w:space="0" w:color="auto"/>
                      </w:divBdr>
                    </w:div>
                    <w:div w:id="808206132">
                      <w:marLeft w:val="0"/>
                      <w:marRight w:val="0"/>
                      <w:marTop w:val="0"/>
                      <w:marBottom w:val="0"/>
                      <w:divBdr>
                        <w:top w:val="none" w:sz="0" w:space="0" w:color="auto"/>
                        <w:left w:val="none" w:sz="0" w:space="0" w:color="auto"/>
                        <w:bottom w:val="none" w:sz="0" w:space="0" w:color="auto"/>
                        <w:right w:val="none" w:sz="0" w:space="0" w:color="auto"/>
                      </w:divBdr>
                    </w:div>
                    <w:div w:id="1377700900">
                      <w:marLeft w:val="0"/>
                      <w:marRight w:val="0"/>
                      <w:marTop w:val="0"/>
                      <w:marBottom w:val="0"/>
                      <w:divBdr>
                        <w:top w:val="none" w:sz="0" w:space="0" w:color="auto"/>
                        <w:left w:val="none" w:sz="0" w:space="0" w:color="auto"/>
                        <w:bottom w:val="none" w:sz="0" w:space="0" w:color="auto"/>
                        <w:right w:val="none" w:sz="0" w:space="0" w:color="auto"/>
                      </w:divBdr>
                    </w:div>
                    <w:div w:id="1588464927">
                      <w:marLeft w:val="0"/>
                      <w:marRight w:val="0"/>
                      <w:marTop w:val="0"/>
                      <w:marBottom w:val="0"/>
                      <w:divBdr>
                        <w:top w:val="none" w:sz="0" w:space="0" w:color="auto"/>
                        <w:left w:val="none" w:sz="0" w:space="0" w:color="auto"/>
                        <w:bottom w:val="none" w:sz="0" w:space="0" w:color="auto"/>
                        <w:right w:val="none" w:sz="0" w:space="0" w:color="auto"/>
                      </w:divBdr>
                    </w:div>
                    <w:div w:id="1619994588">
                      <w:marLeft w:val="0"/>
                      <w:marRight w:val="0"/>
                      <w:marTop w:val="0"/>
                      <w:marBottom w:val="0"/>
                      <w:divBdr>
                        <w:top w:val="none" w:sz="0" w:space="0" w:color="auto"/>
                        <w:left w:val="none" w:sz="0" w:space="0" w:color="auto"/>
                        <w:bottom w:val="none" w:sz="0" w:space="0" w:color="auto"/>
                        <w:right w:val="none" w:sz="0" w:space="0" w:color="auto"/>
                      </w:divBdr>
                    </w:div>
                    <w:div w:id="745033922">
                      <w:marLeft w:val="0"/>
                      <w:marRight w:val="0"/>
                      <w:marTop w:val="0"/>
                      <w:marBottom w:val="0"/>
                      <w:divBdr>
                        <w:top w:val="none" w:sz="0" w:space="0" w:color="auto"/>
                        <w:left w:val="none" w:sz="0" w:space="0" w:color="auto"/>
                        <w:bottom w:val="none" w:sz="0" w:space="0" w:color="auto"/>
                        <w:right w:val="none" w:sz="0" w:space="0" w:color="auto"/>
                      </w:divBdr>
                    </w:div>
                    <w:div w:id="8214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0150">
          <w:marLeft w:val="0"/>
          <w:marRight w:val="0"/>
          <w:marTop w:val="0"/>
          <w:marBottom w:val="0"/>
          <w:divBdr>
            <w:top w:val="none" w:sz="0" w:space="0" w:color="auto"/>
            <w:left w:val="none" w:sz="0" w:space="0" w:color="auto"/>
            <w:bottom w:val="none" w:sz="0" w:space="0" w:color="auto"/>
            <w:right w:val="none" w:sz="0" w:space="0" w:color="auto"/>
          </w:divBdr>
          <w:divsChild>
            <w:div w:id="1800412583">
              <w:marLeft w:val="0"/>
              <w:marRight w:val="0"/>
              <w:marTop w:val="0"/>
              <w:marBottom w:val="0"/>
              <w:divBdr>
                <w:top w:val="none" w:sz="0" w:space="0" w:color="auto"/>
                <w:left w:val="none" w:sz="0" w:space="0" w:color="auto"/>
                <w:bottom w:val="none" w:sz="0" w:space="0" w:color="auto"/>
                <w:right w:val="none" w:sz="0" w:space="0" w:color="auto"/>
              </w:divBdr>
              <w:divsChild>
                <w:div w:id="1047997983">
                  <w:marLeft w:val="0"/>
                  <w:marRight w:val="0"/>
                  <w:marTop w:val="0"/>
                  <w:marBottom w:val="0"/>
                  <w:divBdr>
                    <w:top w:val="none" w:sz="0" w:space="0" w:color="auto"/>
                    <w:left w:val="none" w:sz="0" w:space="0" w:color="auto"/>
                    <w:bottom w:val="none" w:sz="0" w:space="0" w:color="auto"/>
                    <w:right w:val="none" w:sz="0" w:space="0" w:color="auto"/>
                  </w:divBdr>
                  <w:divsChild>
                    <w:div w:id="1656488758">
                      <w:marLeft w:val="0"/>
                      <w:marRight w:val="0"/>
                      <w:marTop w:val="0"/>
                      <w:marBottom w:val="0"/>
                      <w:divBdr>
                        <w:top w:val="none" w:sz="0" w:space="0" w:color="auto"/>
                        <w:left w:val="none" w:sz="0" w:space="0" w:color="auto"/>
                        <w:bottom w:val="none" w:sz="0" w:space="0" w:color="auto"/>
                        <w:right w:val="none" w:sz="0" w:space="0" w:color="auto"/>
                      </w:divBdr>
                    </w:div>
                    <w:div w:id="687372910">
                      <w:marLeft w:val="0"/>
                      <w:marRight w:val="0"/>
                      <w:marTop w:val="0"/>
                      <w:marBottom w:val="0"/>
                      <w:divBdr>
                        <w:top w:val="none" w:sz="0" w:space="0" w:color="auto"/>
                        <w:left w:val="none" w:sz="0" w:space="0" w:color="auto"/>
                        <w:bottom w:val="none" w:sz="0" w:space="0" w:color="auto"/>
                        <w:right w:val="none" w:sz="0" w:space="0" w:color="auto"/>
                      </w:divBdr>
                    </w:div>
                    <w:div w:id="1927301148">
                      <w:marLeft w:val="0"/>
                      <w:marRight w:val="0"/>
                      <w:marTop w:val="0"/>
                      <w:marBottom w:val="0"/>
                      <w:divBdr>
                        <w:top w:val="none" w:sz="0" w:space="0" w:color="auto"/>
                        <w:left w:val="none" w:sz="0" w:space="0" w:color="auto"/>
                        <w:bottom w:val="none" w:sz="0" w:space="0" w:color="auto"/>
                        <w:right w:val="none" w:sz="0" w:space="0" w:color="auto"/>
                      </w:divBdr>
                    </w:div>
                    <w:div w:id="1959985668">
                      <w:marLeft w:val="0"/>
                      <w:marRight w:val="0"/>
                      <w:marTop w:val="0"/>
                      <w:marBottom w:val="0"/>
                      <w:divBdr>
                        <w:top w:val="none" w:sz="0" w:space="0" w:color="auto"/>
                        <w:left w:val="none" w:sz="0" w:space="0" w:color="auto"/>
                        <w:bottom w:val="none" w:sz="0" w:space="0" w:color="auto"/>
                        <w:right w:val="none" w:sz="0" w:space="0" w:color="auto"/>
                      </w:divBdr>
                    </w:div>
                    <w:div w:id="1712729887">
                      <w:marLeft w:val="0"/>
                      <w:marRight w:val="0"/>
                      <w:marTop w:val="0"/>
                      <w:marBottom w:val="0"/>
                      <w:divBdr>
                        <w:top w:val="none" w:sz="0" w:space="0" w:color="auto"/>
                        <w:left w:val="none" w:sz="0" w:space="0" w:color="auto"/>
                        <w:bottom w:val="none" w:sz="0" w:space="0" w:color="auto"/>
                        <w:right w:val="none" w:sz="0" w:space="0" w:color="auto"/>
                      </w:divBdr>
                    </w:div>
                    <w:div w:id="1410493506">
                      <w:marLeft w:val="0"/>
                      <w:marRight w:val="0"/>
                      <w:marTop w:val="0"/>
                      <w:marBottom w:val="0"/>
                      <w:divBdr>
                        <w:top w:val="none" w:sz="0" w:space="0" w:color="auto"/>
                        <w:left w:val="none" w:sz="0" w:space="0" w:color="auto"/>
                        <w:bottom w:val="none" w:sz="0" w:space="0" w:color="auto"/>
                        <w:right w:val="none" w:sz="0" w:space="0" w:color="auto"/>
                      </w:divBdr>
                    </w:div>
                    <w:div w:id="1276600829">
                      <w:marLeft w:val="0"/>
                      <w:marRight w:val="0"/>
                      <w:marTop w:val="0"/>
                      <w:marBottom w:val="0"/>
                      <w:divBdr>
                        <w:top w:val="none" w:sz="0" w:space="0" w:color="auto"/>
                        <w:left w:val="none" w:sz="0" w:space="0" w:color="auto"/>
                        <w:bottom w:val="none" w:sz="0" w:space="0" w:color="auto"/>
                        <w:right w:val="none" w:sz="0" w:space="0" w:color="auto"/>
                      </w:divBdr>
                    </w:div>
                    <w:div w:id="1457483623">
                      <w:marLeft w:val="0"/>
                      <w:marRight w:val="0"/>
                      <w:marTop w:val="0"/>
                      <w:marBottom w:val="0"/>
                      <w:divBdr>
                        <w:top w:val="none" w:sz="0" w:space="0" w:color="auto"/>
                        <w:left w:val="none" w:sz="0" w:space="0" w:color="auto"/>
                        <w:bottom w:val="none" w:sz="0" w:space="0" w:color="auto"/>
                        <w:right w:val="none" w:sz="0" w:space="0" w:color="auto"/>
                      </w:divBdr>
                    </w:div>
                    <w:div w:id="1912420646">
                      <w:marLeft w:val="0"/>
                      <w:marRight w:val="0"/>
                      <w:marTop w:val="0"/>
                      <w:marBottom w:val="0"/>
                      <w:divBdr>
                        <w:top w:val="none" w:sz="0" w:space="0" w:color="auto"/>
                        <w:left w:val="none" w:sz="0" w:space="0" w:color="auto"/>
                        <w:bottom w:val="none" w:sz="0" w:space="0" w:color="auto"/>
                        <w:right w:val="none" w:sz="0" w:space="0" w:color="auto"/>
                      </w:divBdr>
                    </w:div>
                    <w:div w:id="77095415">
                      <w:marLeft w:val="0"/>
                      <w:marRight w:val="0"/>
                      <w:marTop w:val="0"/>
                      <w:marBottom w:val="0"/>
                      <w:divBdr>
                        <w:top w:val="none" w:sz="0" w:space="0" w:color="auto"/>
                        <w:left w:val="none" w:sz="0" w:space="0" w:color="auto"/>
                        <w:bottom w:val="none" w:sz="0" w:space="0" w:color="auto"/>
                        <w:right w:val="none" w:sz="0" w:space="0" w:color="auto"/>
                      </w:divBdr>
                    </w:div>
                    <w:div w:id="1967075801">
                      <w:marLeft w:val="0"/>
                      <w:marRight w:val="0"/>
                      <w:marTop w:val="0"/>
                      <w:marBottom w:val="0"/>
                      <w:divBdr>
                        <w:top w:val="none" w:sz="0" w:space="0" w:color="auto"/>
                        <w:left w:val="none" w:sz="0" w:space="0" w:color="auto"/>
                        <w:bottom w:val="none" w:sz="0" w:space="0" w:color="auto"/>
                        <w:right w:val="none" w:sz="0" w:space="0" w:color="auto"/>
                      </w:divBdr>
                    </w:div>
                    <w:div w:id="1465544015">
                      <w:marLeft w:val="0"/>
                      <w:marRight w:val="0"/>
                      <w:marTop w:val="0"/>
                      <w:marBottom w:val="0"/>
                      <w:divBdr>
                        <w:top w:val="none" w:sz="0" w:space="0" w:color="auto"/>
                        <w:left w:val="none" w:sz="0" w:space="0" w:color="auto"/>
                        <w:bottom w:val="none" w:sz="0" w:space="0" w:color="auto"/>
                        <w:right w:val="none" w:sz="0" w:space="0" w:color="auto"/>
                      </w:divBdr>
                    </w:div>
                    <w:div w:id="607782227">
                      <w:marLeft w:val="0"/>
                      <w:marRight w:val="0"/>
                      <w:marTop w:val="0"/>
                      <w:marBottom w:val="0"/>
                      <w:divBdr>
                        <w:top w:val="none" w:sz="0" w:space="0" w:color="auto"/>
                        <w:left w:val="none" w:sz="0" w:space="0" w:color="auto"/>
                        <w:bottom w:val="none" w:sz="0" w:space="0" w:color="auto"/>
                        <w:right w:val="none" w:sz="0" w:space="0" w:color="auto"/>
                      </w:divBdr>
                    </w:div>
                    <w:div w:id="1384671665">
                      <w:marLeft w:val="0"/>
                      <w:marRight w:val="0"/>
                      <w:marTop w:val="0"/>
                      <w:marBottom w:val="0"/>
                      <w:divBdr>
                        <w:top w:val="none" w:sz="0" w:space="0" w:color="auto"/>
                        <w:left w:val="none" w:sz="0" w:space="0" w:color="auto"/>
                        <w:bottom w:val="none" w:sz="0" w:space="0" w:color="auto"/>
                        <w:right w:val="none" w:sz="0" w:space="0" w:color="auto"/>
                      </w:divBdr>
                    </w:div>
                    <w:div w:id="1480806497">
                      <w:marLeft w:val="0"/>
                      <w:marRight w:val="0"/>
                      <w:marTop w:val="0"/>
                      <w:marBottom w:val="0"/>
                      <w:divBdr>
                        <w:top w:val="none" w:sz="0" w:space="0" w:color="auto"/>
                        <w:left w:val="none" w:sz="0" w:space="0" w:color="auto"/>
                        <w:bottom w:val="none" w:sz="0" w:space="0" w:color="auto"/>
                        <w:right w:val="none" w:sz="0" w:space="0" w:color="auto"/>
                      </w:divBdr>
                    </w:div>
                    <w:div w:id="1041586705">
                      <w:marLeft w:val="0"/>
                      <w:marRight w:val="0"/>
                      <w:marTop w:val="0"/>
                      <w:marBottom w:val="0"/>
                      <w:divBdr>
                        <w:top w:val="none" w:sz="0" w:space="0" w:color="auto"/>
                        <w:left w:val="none" w:sz="0" w:space="0" w:color="auto"/>
                        <w:bottom w:val="none" w:sz="0" w:space="0" w:color="auto"/>
                        <w:right w:val="none" w:sz="0" w:space="0" w:color="auto"/>
                      </w:divBdr>
                    </w:div>
                    <w:div w:id="1526166545">
                      <w:marLeft w:val="0"/>
                      <w:marRight w:val="0"/>
                      <w:marTop w:val="0"/>
                      <w:marBottom w:val="0"/>
                      <w:divBdr>
                        <w:top w:val="none" w:sz="0" w:space="0" w:color="auto"/>
                        <w:left w:val="none" w:sz="0" w:space="0" w:color="auto"/>
                        <w:bottom w:val="none" w:sz="0" w:space="0" w:color="auto"/>
                        <w:right w:val="none" w:sz="0" w:space="0" w:color="auto"/>
                      </w:divBdr>
                    </w:div>
                    <w:div w:id="1315136996">
                      <w:marLeft w:val="0"/>
                      <w:marRight w:val="0"/>
                      <w:marTop w:val="0"/>
                      <w:marBottom w:val="0"/>
                      <w:divBdr>
                        <w:top w:val="none" w:sz="0" w:space="0" w:color="auto"/>
                        <w:left w:val="none" w:sz="0" w:space="0" w:color="auto"/>
                        <w:bottom w:val="none" w:sz="0" w:space="0" w:color="auto"/>
                        <w:right w:val="none" w:sz="0" w:space="0" w:color="auto"/>
                      </w:divBdr>
                    </w:div>
                    <w:div w:id="341518649">
                      <w:marLeft w:val="0"/>
                      <w:marRight w:val="0"/>
                      <w:marTop w:val="0"/>
                      <w:marBottom w:val="0"/>
                      <w:divBdr>
                        <w:top w:val="none" w:sz="0" w:space="0" w:color="auto"/>
                        <w:left w:val="none" w:sz="0" w:space="0" w:color="auto"/>
                        <w:bottom w:val="none" w:sz="0" w:space="0" w:color="auto"/>
                        <w:right w:val="none" w:sz="0" w:space="0" w:color="auto"/>
                      </w:divBdr>
                    </w:div>
                    <w:div w:id="256062949">
                      <w:marLeft w:val="0"/>
                      <w:marRight w:val="0"/>
                      <w:marTop w:val="0"/>
                      <w:marBottom w:val="0"/>
                      <w:divBdr>
                        <w:top w:val="none" w:sz="0" w:space="0" w:color="auto"/>
                        <w:left w:val="none" w:sz="0" w:space="0" w:color="auto"/>
                        <w:bottom w:val="none" w:sz="0" w:space="0" w:color="auto"/>
                        <w:right w:val="none" w:sz="0" w:space="0" w:color="auto"/>
                      </w:divBdr>
                    </w:div>
                    <w:div w:id="493835522">
                      <w:marLeft w:val="0"/>
                      <w:marRight w:val="0"/>
                      <w:marTop w:val="0"/>
                      <w:marBottom w:val="0"/>
                      <w:divBdr>
                        <w:top w:val="none" w:sz="0" w:space="0" w:color="auto"/>
                        <w:left w:val="none" w:sz="0" w:space="0" w:color="auto"/>
                        <w:bottom w:val="none" w:sz="0" w:space="0" w:color="auto"/>
                        <w:right w:val="none" w:sz="0" w:space="0" w:color="auto"/>
                      </w:divBdr>
                    </w:div>
                    <w:div w:id="1338459528">
                      <w:marLeft w:val="0"/>
                      <w:marRight w:val="0"/>
                      <w:marTop w:val="0"/>
                      <w:marBottom w:val="0"/>
                      <w:divBdr>
                        <w:top w:val="none" w:sz="0" w:space="0" w:color="auto"/>
                        <w:left w:val="none" w:sz="0" w:space="0" w:color="auto"/>
                        <w:bottom w:val="none" w:sz="0" w:space="0" w:color="auto"/>
                        <w:right w:val="none" w:sz="0" w:space="0" w:color="auto"/>
                      </w:divBdr>
                    </w:div>
                    <w:div w:id="117143215">
                      <w:marLeft w:val="0"/>
                      <w:marRight w:val="0"/>
                      <w:marTop w:val="0"/>
                      <w:marBottom w:val="0"/>
                      <w:divBdr>
                        <w:top w:val="none" w:sz="0" w:space="0" w:color="auto"/>
                        <w:left w:val="none" w:sz="0" w:space="0" w:color="auto"/>
                        <w:bottom w:val="none" w:sz="0" w:space="0" w:color="auto"/>
                        <w:right w:val="none" w:sz="0" w:space="0" w:color="auto"/>
                      </w:divBdr>
                    </w:div>
                    <w:div w:id="976761392">
                      <w:marLeft w:val="0"/>
                      <w:marRight w:val="0"/>
                      <w:marTop w:val="0"/>
                      <w:marBottom w:val="0"/>
                      <w:divBdr>
                        <w:top w:val="none" w:sz="0" w:space="0" w:color="auto"/>
                        <w:left w:val="none" w:sz="0" w:space="0" w:color="auto"/>
                        <w:bottom w:val="none" w:sz="0" w:space="0" w:color="auto"/>
                        <w:right w:val="none" w:sz="0" w:space="0" w:color="auto"/>
                      </w:divBdr>
                    </w:div>
                    <w:div w:id="2102137070">
                      <w:marLeft w:val="0"/>
                      <w:marRight w:val="0"/>
                      <w:marTop w:val="0"/>
                      <w:marBottom w:val="0"/>
                      <w:divBdr>
                        <w:top w:val="none" w:sz="0" w:space="0" w:color="auto"/>
                        <w:left w:val="none" w:sz="0" w:space="0" w:color="auto"/>
                        <w:bottom w:val="none" w:sz="0" w:space="0" w:color="auto"/>
                        <w:right w:val="none" w:sz="0" w:space="0" w:color="auto"/>
                      </w:divBdr>
                    </w:div>
                    <w:div w:id="20670424">
                      <w:marLeft w:val="0"/>
                      <w:marRight w:val="0"/>
                      <w:marTop w:val="0"/>
                      <w:marBottom w:val="0"/>
                      <w:divBdr>
                        <w:top w:val="none" w:sz="0" w:space="0" w:color="auto"/>
                        <w:left w:val="none" w:sz="0" w:space="0" w:color="auto"/>
                        <w:bottom w:val="none" w:sz="0" w:space="0" w:color="auto"/>
                        <w:right w:val="none" w:sz="0" w:space="0" w:color="auto"/>
                      </w:divBdr>
                    </w:div>
                    <w:div w:id="2094740852">
                      <w:marLeft w:val="0"/>
                      <w:marRight w:val="0"/>
                      <w:marTop w:val="0"/>
                      <w:marBottom w:val="0"/>
                      <w:divBdr>
                        <w:top w:val="none" w:sz="0" w:space="0" w:color="auto"/>
                        <w:left w:val="none" w:sz="0" w:space="0" w:color="auto"/>
                        <w:bottom w:val="none" w:sz="0" w:space="0" w:color="auto"/>
                        <w:right w:val="none" w:sz="0" w:space="0" w:color="auto"/>
                      </w:divBdr>
                    </w:div>
                    <w:div w:id="701974653">
                      <w:marLeft w:val="0"/>
                      <w:marRight w:val="0"/>
                      <w:marTop w:val="0"/>
                      <w:marBottom w:val="0"/>
                      <w:divBdr>
                        <w:top w:val="none" w:sz="0" w:space="0" w:color="auto"/>
                        <w:left w:val="none" w:sz="0" w:space="0" w:color="auto"/>
                        <w:bottom w:val="none" w:sz="0" w:space="0" w:color="auto"/>
                        <w:right w:val="none" w:sz="0" w:space="0" w:color="auto"/>
                      </w:divBdr>
                    </w:div>
                    <w:div w:id="2001693934">
                      <w:marLeft w:val="0"/>
                      <w:marRight w:val="0"/>
                      <w:marTop w:val="0"/>
                      <w:marBottom w:val="0"/>
                      <w:divBdr>
                        <w:top w:val="none" w:sz="0" w:space="0" w:color="auto"/>
                        <w:left w:val="none" w:sz="0" w:space="0" w:color="auto"/>
                        <w:bottom w:val="none" w:sz="0" w:space="0" w:color="auto"/>
                        <w:right w:val="none" w:sz="0" w:space="0" w:color="auto"/>
                      </w:divBdr>
                    </w:div>
                    <w:div w:id="200871315">
                      <w:marLeft w:val="0"/>
                      <w:marRight w:val="0"/>
                      <w:marTop w:val="0"/>
                      <w:marBottom w:val="0"/>
                      <w:divBdr>
                        <w:top w:val="none" w:sz="0" w:space="0" w:color="auto"/>
                        <w:left w:val="none" w:sz="0" w:space="0" w:color="auto"/>
                        <w:bottom w:val="none" w:sz="0" w:space="0" w:color="auto"/>
                        <w:right w:val="none" w:sz="0" w:space="0" w:color="auto"/>
                      </w:divBdr>
                    </w:div>
                    <w:div w:id="1418479243">
                      <w:marLeft w:val="0"/>
                      <w:marRight w:val="0"/>
                      <w:marTop w:val="0"/>
                      <w:marBottom w:val="0"/>
                      <w:divBdr>
                        <w:top w:val="none" w:sz="0" w:space="0" w:color="auto"/>
                        <w:left w:val="none" w:sz="0" w:space="0" w:color="auto"/>
                        <w:bottom w:val="none" w:sz="0" w:space="0" w:color="auto"/>
                        <w:right w:val="none" w:sz="0" w:space="0" w:color="auto"/>
                      </w:divBdr>
                    </w:div>
                    <w:div w:id="1755737886">
                      <w:marLeft w:val="0"/>
                      <w:marRight w:val="0"/>
                      <w:marTop w:val="0"/>
                      <w:marBottom w:val="0"/>
                      <w:divBdr>
                        <w:top w:val="none" w:sz="0" w:space="0" w:color="auto"/>
                        <w:left w:val="none" w:sz="0" w:space="0" w:color="auto"/>
                        <w:bottom w:val="none" w:sz="0" w:space="0" w:color="auto"/>
                        <w:right w:val="none" w:sz="0" w:space="0" w:color="auto"/>
                      </w:divBdr>
                    </w:div>
                    <w:div w:id="1982424521">
                      <w:marLeft w:val="0"/>
                      <w:marRight w:val="0"/>
                      <w:marTop w:val="0"/>
                      <w:marBottom w:val="0"/>
                      <w:divBdr>
                        <w:top w:val="none" w:sz="0" w:space="0" w:color="auto"/>
                        <w:left w:val="none" w:sz="0" w:space="0" w:color="auto"/>
                        <w:bottom w:val="none" w:sz="0" w:space="0" w:color="auto"/>
                        <w:right w:val="none" w:sz="0" w:space="0" w:color="auto"/>
                      </w:divBdr>
                    </w:div>
                    <w:div w:id="1866671181">
                      <w:marLeft w:val="0"/>
                      <w:marRight w:val="0"/>
                      <w:marTop w:val="0"/>
                      <w:marBottom w:val="0"/>
                      <w:divBdr>
                        <w:top w:val="none" w:sz="0" w:space="0" w:color="auto"/>
                        <w:left w:val="none" w:sz="0" w:space="0" w:color="auto"/>
                        <w:bottom w:val="none" w:sz="0" w:space="0" w:color="auto"/>
                        <w:right w:val="none" w:sz="0" w:space="0" w:color="auto"/>
                      </w:divBdr>
                    </w:div>
                    <w:div w:id="727803726">
                      <w:marLeft w:val="0"/>
                      <w:marRight w:val="0"/>
                      <w:marTop w:val="0"/>
                      <w:marBottom w:val="0"/>
                      <w:divBdr>
                        <w:top w:val="none" w:sz="0" w:space="0" w:color="auto"/>
                        <w:left w:val="none" w:sz="0" w:space="0" w:color="auto"/>
                        <w:bottom w:val="none" w:sz="0" w:space="0" w:color="auto"/>
                        <w:right w:val="none" w:sz="0" w:space="0" w:color="auto"/>
                      </w:divBdr>
                    </w:div>
                    <w:div w:id="1166020487">
                      <w:marLeft w:val="0"/>
                      <w:marRight w:val="0"/>
                      <w:marTop w:val="0"/>
                      <w:marBottom w:val="0"/>
                      <w:divBdr>
                        <w:top w:val="none" w:sz="0" w:space="0" w:color="auto"/>
                        <w:left w:val="none" w:sz="0" w:space="0" w:color="auto"/>
                        <w:bottom w:val="none" w:sz="0" w:space="0" w:color="auto"/>
                        <w:right w:val="none" w:sz="0" w:space="0" w:color="auto"/>
                      </w:divBdr>
                    </w:div>
                    <w:div w:id="971136279">
                      <w:marLeft w:val="0"/>
                      <w:marRight w:val="0"/>
                      <w:marTop w:val="0"/>
                      <w:marBottom w:val="0"/>
                      <w:divBdr>
                        <w:top w:val="none" w:sz="0" w:space="0" w:color="auto"/>
                        <w:left w:val="none" w:sz="0" w:space="0" w:color="auto"/>
                        <w:bottom w:val="none" w:sz="0" w:space="0" w:color="auto"/>
                        <w:right w:val="none" w:sz="0" w:space="0" w:color="auto"/>
                      </w:divBdr>
                    </w:div>
                    <w:div w:id="1788625301">
                      <w:marLeft w:val="0"/>
                      <w:marRight w:val="0"/>
                      <w:marTop w:val="0"/>
                      <w:marBottom w:val="0"/>
                      <w:divBdr>
                        <w:top w:val="none" w:sz="0" w:space="0" w:color="auto"/>
                        <w:left w:val="none" w:sz="0" w:space="0" w:color="auto"/>
                        <w:bottom w:val="none" w:sz="0" w:space="0" w:color="auto"/>
                        <w:right w:val="none" w:sz="0" w:space="0" w:color="auto"/>
                      </w:divBdr>
                    </w:div>
                    <w:div w:id="501631395">
                      <w:marLeft w:val="0"/>
                      <w:marRight w:val="0"/>
                      <w:marTop w:val="0"/>
                      <w:marBottom w:val="0"/>
                      <w:divBdr>
                        <w:top w:val="none" w:sz="0" w:space="0" w:color="auto"/>
                        <w:left w:val="none" w:sz="0" w:space="0" w:color="auto"/>
                        <w:bottom w:val="none" w:sz="0" w:space="0" w:color="auto"/>
                        <w:right w:val="none" w:sz="0" w:space="0" w:color="auto"/>
                      </w:divBdr>
                    </w:div>
                    <w:div w:id="175658197">
                      <w:marLeft w:val="0"/>
                      <w:marRight w:val="0"/>
                      <w:marTop w:val="0"/>
                      <w:marBottom w:val="0"/>
                      <w:divBdr>
                        <w:top w:val="none" w:sz="0" w:space="0" w:color="auto"/>
                        <w:left w:val="none" w:sz="0" w:space="0" w:color="auto"/>
                        <w:bottom w:val="none" w:sz="0" w:space="0" w:color="auto"/>
                        <w:right w:val="none" w:sz="0" w:space="0" w:color="auto"/>
                      </w:divBdr>
                    </w:div>
                    <w:div w:id="437069374">
                      <w:marLeft w:val="0"/>
                      <w:marRight w:val="0"/>
                      <w:marTop w:val="0"/>
                      <w:marBottom w:val="0"/>
                      <w:divBdr>
                        <w:top w:val="none" w:sz="0" w:space="0" w:color="auto"/>
                        <w:left w:val="none" w:sz="0" w:space="0" w:color="auto"/>
                        <w:bottom w:val="none" w:sz="0" w:space="0" w:color="auto"/>
                        <w:right w:val="none" w:sz="0" w:space="0" w:color="auto"/>
                      </w:divBdr>
                    </w:div>
                    <w:div w:id="625090849">
                      <w:marLeft w:val="0"/>
                      <w:marRight w:val="0"/>
                      <w:marTop w:val="0"/>
                      <w:marBottom w:val="0"/>
                      <w:divBdr>
                        <w:top w:val="none" w:sz="0" w:space="0" w:color="auto"/>
                        <w:left w:val="none" w:sz="0" w:space="0" w:color="auto"/>
                        <w:bottom w:val="none" w:sz="0" w:space="0" w:color="auto"/>
                        <w:right w:val="none" w:sz="0" w:space="0" w:color="auto"/>
                      </w:divBdr>
                    </w:div>
                    <w:div w:id="121192017">
                      <w:marLeft w:val="0"/>
                      <w:marRight w:val="0"/>
                      <w:marTop w:val="0"/>
                      <w:marBottom w:val="0"/>
                      <w:divBdr>
                        <w:top w:val="none" w:sz="0" w:space="0" w:color="auto"/>
                        <w:left w:val="none" w:sz="0" w:space="0" w:color="auto"/>
                        <w:bottom w:val="none" w:sz="0" w:space="0" w:color="auto"/>
                        <w:right w:val="none" w:sz="0" w:space="0" w:color="auto"/>
                      </w:divBdr>
                    </w:div>
                    <w:div w:id="1113745219">
                      <w:marLeft w:val="0"/>
                      <w:marRight w:val="0"/>
                      <w:marTop w:val="0"/>
                      <w:marBottom w:val="0"/>
                      <w:divBdr>
                        <w:top w:val="none" w:sz="0" w:space="0" w:color="auto"/>
                        <w:left w:val="none" w:sz="0" w:space="0" w:color="auto"/>
                        <w:bottom w:val="none" w:sz="0" w:space="0" w:color="auto"/>
                        <w:right w:val="none" w:sz="0" w:space="0" w:color="auto"/>
                      </w:divBdr>
                    </w:div>
                    <w:div w:id="557665278">
                      <w:marLeft w:val="0"/>
                      <w:marRight w:val="0"/>
                      <w:marTop w:val="0"/>
                      <w:marBottom w:val="0"/>
                      <w:divBdr>
                        <w:top w:val="none" w:sz="0" w:space="0" w:color="auto"/>
                        <w:left w:val="none" w:sz="0" w:space="0" w:color="auto"/>
                        <w:bottom w:val="none" w:sz="0" w:space="0" w:color="auto"/>
                        <w:right w:val="none" w:sz="0" w:space="0" w:color="auto"/>
                      </w:divBdr>
                    </w:div>
                    <w:div w:id="1581131966">
                      <w:marLeft w:val="0"/>
                      <w:marRight w:val="0"/>
                      <w:marTop w:val="0"/>
                      <w:marBottom w:val="0"/>
                      <w:divBdr>
                        <w:top w:val="none" w:sz="0" w:space="0" w:color="auto"/>
                        <w:left w:val="none" w:sz="0" w:space="0" w:color="auto"/>
                        <w:bottom w:val="none" w:sz="0" w:space="0" w:color="auto"/>
                        <w:right w:val="none" w:sz="0" w:space="0" w:color="auto"/>
                      </w:divBdr>
                    </w:div>
                    <w:div w:id="184026094">
                      <w:marLeft w:val="0"/>
                      <w:marRight w:val="0"/>
                      <w:marTop w:val="0"/>
                      <w:marBottom w:val="0"/>
                      <w:divBdr>
                        <w:top w:val="none" w:sz="0" w:space="0" w:color="auto"/>
                        <w:left w:val="none" w:sz="0" w:space="0" w:color="auto"/>
                        <w:bottom w:val="none" w:sz="0" w:space="0" w:color="auto"/>
                        <w:right w:val="none" w:sz="0" w:space="0" w:color="auto"/>
                      </w:divBdr>
                    </w:div>
                    <w:div w:id="1520698765">
                      <w:marLeft w:val="0"/>
                      <w:marRight w:val="0"/>
                      <w:marTop w:val="0"/>
                      <w:marBottom w:val="0"/>
                      <w:divBdr>
                        <w:top w:val="none" w:sz="0" w:space="0" w:color="auto"/>
                        <w:left w:val="none" w:sz="0" w:space="0" w:color="auto"/>
                        <w:bottom w:val="none" w:sz="0" w:space="0" w:color="auto"/>
                        <w:right w:val="none" w:sz="0" w:space="0" w:color="auto"/>
                      </w:divBdr>
                    </w:div>
                    <w:div w:id="192767775">
                      <w:marLeft w:val="0"/>
                      <w:marRight w:val="0"/>
                      <w:marTop w:val="0"/>
                      <w:marBottom w:val="0"/>
                      <w:divBdr>
                        <w:top w:val="none" w:sz="0" w:space="0" w:color="auto"/>
                        <w:left w:val="none" w:sz="0" w:space="0" w:color="auto"/>
                        <w:bottom w:val="none" w:sz="0" w:space="0" w:color="auto"/>
                        <w:right w:val="none" w:sz="0" w:space="0" w:color="auto"/>
                      </w:divBdr>
                    </w:div>
                    <w:div w:id="1111586889">
                      <w:marLeft w:val="0"/>
                      <w:marRight w:val="0"/>
                      <w:marTop w:val="0"/>
                      <w:marBottom w:val="0"/>
                      <w:divBdr>
                        <w:top w:val="none" w:sz="0" w:space="0" w:color="auto"/>
                        <w:left w:val="none" w:sz="0" w:space="0" w:color="auto"/>
                        <w:bottom w:val="none" w:sz="0" w:space="0" w:color="auto"/>
                        <w:right w:val="none" w:sz="0" w:space="0" w:color="auto"/>
                      </w:divBdr>
                    </w:div>
                    <w:div w:id="1175731465">
                      <w:marLeft w:val="0"/>
                      <w:marRight w:val="0"/>
                      <w:marTop w:val="0"/>
                      <w:marBottom w:val="0"/>
                      <w:divBdr>
                        <w:top w:val="none" w:sz="0" w:space="0" w:color="auto"/>
                        <w:left w:val="none" w:sz="0" w:space="0" w:color="auto"/>
                        <w:bottom w:val="none" w:sz="0" w:space="0" w:color="auto"/>
                        <w:right w:val="none" w:sz="0" w:space="0" w:color="auto"/>
                      </w:divBdr>
                    </w:div>
                    <w:div w:id="684095442">
                      <w:marLeft w:val="0"/>
                      <w:marRight w:val="0"/>
                      <w:marTop w:val="0"/>
                      <w:marBottom w:val="0"/>
                      <w:divBdr>
                        <w:top w:val="none" w:sz="0" w:space="0" w:color="auto"/>
                        <w:left w:val="none" w:sz="0" w:space="0" w:color="auto"/>
                        <w:bottom w:val="none" w:sz="0" w:space="0" w:color="auto"/>
                        <w:right w:val="none" w:sz="0" w:space="0" w:color="auto"/>
                      </w:divBdr>
                    </w:div>
                    <w:div w:id="1817607357">
                      <w:marLeft w:val="0"/>
                      <w:marRight w:val="0"/>
                      <w:marTop w:val="0"/>
                      <w:marBottom w:val="0"/>
                      <w:divBdr>
                        <w:top w:val="none" w:sz="0" w:space="0" w:color="auto"/>
                        <w:left w:val="none" w:sz="0" w:space="0" w:color="auto"/>
                        <w:bottom w:val="none" w:sz="0" w:space="0" w:color="auto"/>
                        <w:right w:val="none" w:sz="0" w:space="0" w:color="auto"/>
                      </w:divBdr>
                    </w:div>
                    <w:div w:id="2093625667">
                      <w:marLeft w:val="0"/>
                      <w:marRight w:val="0"/>
                      <w:marTop w:val="0"/>
                      <w:marBottom w:val="0"/>
                      <w:divBdr>
                        <w:top w:val="none" w:sz="0" w:space="0" w:color="auto"/>
                        <w:left w:val="none" w:sz="0" w:space="0" w:color="auto"/>
                        <w:bottom w:val="none" w:sz="0" w:space="0" w:color="auto"/>
                        <w:right w:val="none" w:sz="0" w:space="0" w:color="auto"/>
                      </w:divBdr>
                    </w:div>
                    <w:div w:id="1553731639">
                      <w:marLeft w:val="0"/>
                      <w:marRight w:val="0"/>
                      <w:marTop w:val="0"/>
                      <w:marBottom w:val="0"/>
                      <w:divBdr>
                        <w:top w:val="none" w:sz="0" w:space="0" w:color="auto"/>
                        <w:left w:val="none" w:sz="0" w:space="0" w:color="auto"/>
                        <w:bottom w:val="none" w:sz="0" w:space="0" w:color="auto"/>
                        <w:right w:val="none" w:sz="0" w:space="0" w:color="auto"/>
                      </w:divBdr>
                    </w:div>
                    <w:div w:id="650404363">
                      <w:marLeft w:val="0"/>
                      <w:marRight w:val="0"/>
                      <w:marTop w:val="0"/>
                      <w:marBottom w:val="0"/>
                      <w:divBdr>
                        <w:top w:val="none" w:sz="0" w:space="0" w:color="auto"/>
                        <w:left w:val="none" w:sz="0" w:space="0" w:color="auto"/>
                        <w:bottom w:val="none" w:sz="0" w:space="0" w:color="auto"/>
                        <w:right w:val="none" w:sz="0" w:space="0" w:color="auto"/>
                      </w:divBdr>
                    </w:div>
                    <w:div w:id="1707562820">
                      <w:marLeft w:val="0"/>
                      <w:marRight w:val="0"/>
                      <w:marTop w:val="0"/>
                      <w:marBottom w:val="0"/>
                      <w:divBdr>
                        <w:top w:val="none" w:sz="0" w:space="0" w:color="auto"/>
                        <w:left w:val="none" w:sz="0" w:space="0" w:color="auto"/>
                        <w:bottom w:val="none" w:sz="0" w:space="0" w:color="auto"/>
                        <w:right w:val="none" w:sz="0" w:space="0" w:color="auto"/>
                      </w:divBdr>
                    </w:div>
                    <w:div w:id="1880120229">
                      <w:marLeft w:val="0"/>
                      <w:marRight w:val="0"/>
                      <w:marTop w:val="0"/>
                      <w:marBottom w:val="0"/>
                      <w:divBdr>
                        <w:top w:val="none" w:sz="0" w:space="0" w:color="auto"/>
                        <w:left w:val="none" w:sz="0" w:space="0" w:color="auto"/>
                        <w:bottom w:val="none" w:sz="0" w:space="0" w:color="auto"/>
                        <w:right w:val="none" w:sz="0" w:space="0" w:color="auto"/>
                      </w:divBdr>
                    </w:div>
                    <w:div w:id="1607543908">
                      <w:marLeft w:val="0"/>
                      <w:marRight w:val="0"/>
                      <w:marTop w:val="0"/>
                      <w:marBottom w:val="0"/>
                      <w:divBdr>
                        <w:top w:val="none" w:sz="0" w:space="0" w:color="auto"/>
                        <w:left w:val="none" w:sz="0" w:space="0" w:color="auto"/>
                        <w:bottom w:val="none" w:sz="0" w:space="0" w:color="auto"/>
                        <w:right w:val="none" w:sz="0" w:space="0" w:color="auto"/>
                      </w:divBdr>
                    </w:div>
                    <w:div w:id="314652770">
                      <w:marLeft w:val="0"/>
                      <w:marRight w:val="0"/>
                      <w:marTop w:val="0"/>
                      <w:marBottom w:val="0"/>
                      <w:divBdr>
                        <w:top w:val="none" w:sz="0" w:space="0" w:color="auto"/>
                        <w:left w:val="none" w:sz="0" w:space="0" w:color="auto"/>
                        <w:bottom w:val="none" w:sz="0" w:space="0" w:color="auto"/>
                        <w:right w:val="none" w:sz="0" w:space="0" w:color="auto"/>
                      </w:divBdr>
                    </w:div>
                    <w:div w:id="425419509">
                      <w:marLeft w:val="0"/>
                      <w:marRight w:val="0"/>
                      <w:marTop w:val="0"/>
                      <w:marBottom w:val="0"/>
                      <w:divBdr>
                        <w:top w:val="none" w:sz="0" w:space="0" w:color="auto"/>
                        <w:left w:val="none" w:sz="0" w:space="0" w:color="auto"/>
                        <w:bottom w:val="none" w:sz="0" w:space="0" w:color="auto"/>
                        <w:right w:val="none" w:sz="0" w:space="0" w:color="auto"/>
                      </w:divBdr>
                    </w:div>
                    <w:div w:id="1985701229">
                      <w:marLeft w:val="0"/>
                      <w:marRight w:val="0"/>
                      <w:marTop w:val="0"/>
                      <w:marBottom w:val="0"/>
                      <w:divBdr>
                        <w:top w:val="none" w:sz="0" w:space="0" w:color="auto"/>
                        <w:left w:val="none" w:sz="0" w:space="0" w:color="auto"/>
                        <w:bottom w:val="none" w:sz="0" w:space="0" w:color="auto"/>
                        <w:right w:val="none" w:sz="0" w:space="0" w:color="auto"/>
                      </w:divBdr>
                    </w:div>
                    <w:div w:id="638269601">
                      <w:marLeft w:val="0"/>
                      <w:marRight w:val="0"/>
                      <w:marTop w:val="0"/>
                      <w:marBottom w:val="0"/>
                      <w:divBdr>
                        <w:top w:val="none" w:sz="0" w:space="0" w:color="auto"/>
                        <w:left w:val="none" w:sz="0" w:space="0" w:color="auto"/>
                        <w:bottom w:val="none" w:sz="0" w:space="0" w:color="auto"/>
                        <w:right w:val="none" w:sz="0" w:space="0" w:color="auto"/>
                      </w:divBdr>
                    </w:div>
                    <w:div w:id="326060952">
                      <w:marLeft w:val="0"/>
                      <w:marRight w:val="0"/>
                      <w:marTop w:val="0"/>
                      <w:marBottom w:val="0"/>
                      <w:divBdr>
                        <w:top w:val="none" w:sz="0" w:space="0" w:color="auto"/>
                        <w:left w:val="none" w:sz="0" w:space="0" w:color="auto"/>
                        <w:bottom w:val="none" w:sz="0" w:space="0" w:color="auto"/>
                        <w:right w:val="none" w:sz="0" w:space="0" w:color="auto"/>
                      </w:divBdr>
                    </w:div>
                    <w:div w:id="687023677">
                      <w:marLeft w:val="0"/>
                      <w:marRight w:val="0"/>
                      <w:marTop w:val="0"/>
                      <w:marBottom w:val="0"/>
                      <w:divBdr>
                        <w:top w:val="none" w:sz="0" w:space="0" w:color="auto"/>
                        <w:left w:val="none" w:sz="0" w:space="0" w:color="auto"/>
                        <w:bottom w:val="none" w:sz="0" w:space="0" w:color="auto"/>
                        <w:right w:val="none" w:sz="0" w:space="0" w:color="auto"/>
                      </w:divBdr>
                    </w:div>
                    <w:div w:id="19166331">
                      <w:marLeft w:val="0"/>
                      <w:marRight w:val="0"/>
                      <w:marTop w:val="0"/>
                      <w:marBottom w:val="0"/>
                      <w:divBdr>
                        <w:top w:val="none" w:sz="0" w:space="0" w:color="auto"/>
                        <w:left w:val="none" w:sz="0" w:space="0" w:color="auto"/>
                        <w:bottom w:val="none" w:sz="0" w:space="0" w:color="auto"/>
                        <w:right w:val="none" w:sz="0" w:space="0" w:color="auto"/>
                      </w:divBdr>
                    </w:div>
                    <w:div w:id="855927670">
                      <w:marLeft w:val="0"/>
                      <w:marRight w:val="0"/>
                      <w:marTop w:val="0"/>
                      <w:marBottom w:val="0"/>
                      <w:divBdr>
                        <w:top w:val="none" w:sz="0" w:space="0" w:color="auto"/>
                        <w:left w:val="none" w:sz="0" w:space="0" w:color="auto"/>
                        <w:bottom w:val="none" w:sz="0" w:space="0" w:color="auto"/>
                        <w:right w:val="none" w:sz="0" w:space="0" w:color="auto"/>
                      </w:divBdr>
                    </w:div>
                    <w:div w:id="1672827915">
                      <w:marLeft w:val="0"/>
                      <w:marRight w:val="0"/>
                      <w:marTop w:val="0"/>
                      <w:marBottom w:val="0"/>
                      <w:divBdr>
                        <w:top w:val="none" w:sz="0" w:space="0" w:color="auto"/>
                        <w:left w:val="none" w:sz="0" w:space="0" w:color="auto"/>
                        <w:bottom w:val="none" w:sz="0" w:space="0" w:color="auto"/>
                        <w:right w:val="none" w:sz="0" w:space="0" w:color="auto"/>
                      </w:divBdr>
                      <w:divsChild>
                        <w:div w:id="657463774">
                          <w:marLeft w:val="0"/>
                          <w:marRight w:val="0"/>
                          <w:marTop w:val="0"/>
                          <w:marBottom w:val="0"/>
                          <w:divBdr>
                            <w:top w:val="none" w:sz="0" w:space="0" w:color="auto"/>
                            <w:left w:val="none" w:sz="0" w:space="0" w:color="auto"/>
                            <w:bottom w:val="none" w:sz="0" w:space="0" w:color="auto"/>
                            <w:right w:val="none" w:sz="0" w:space="0" w:color="auto"/>
                          </w:divBdr>
                        </w:div>
                      </w:divsChild>
                    </w:div>
                    <w:div w:id="1014922874">
                      <w:marLeft w:val="0"/>
                      <w:marRight w:val="0"/>
                      <w:marTop w:val="0"/>
                      <w:marBottom w:val="0"/>
                      <w:divBdr>
                        <w:top w:val="none" w:sz="0" w:space="0" w:color="auto"/>
                        <w:left w:val="none" w:sz="0" w:space="0" w:color="auto"/>
                        <w:bottom w:val="none" w:sz="0" w:space="0" w:color="auto"/>
                        <w:right w:val="none" w:sz="0" w:space="0" w:color="auto"/>
                      </w:divBdr>
                    </w:div>
                    <w:div w:id="1018234912">
                      <w:marLeft w:val="0"/>
                      <w:marRight w:val="0"/>
                      <w:marTop w:val="0"/>
                      <w:marBottom w:val="0"/>
                      <w:divBdr>
                        <w:top w:val="none" w:sz="0" w:space="0" w:color="auto"/>
                        <w:left w:val="none" w:sz="0" w:space="0" w:color="auto"/>
                        <w:bottom w:val="none" w:sz="0" w:space="0" w:color="auto"/>
                        <w:right w:val="none" w:sz="0" w:space="0" w:color="auto"/>
                      </w:divBdr>
                    </w:div>
                    <w:div w:id="1166167983">
                      <w:marLeft w:val="0"/>
                      <w:marRight w:val="0"/>
                      <w:marTop w:val="0"/>
                      <w:marBottom w:val="0"/>
                      <w:divBdr>
                        <w:top w:val="none" w:sz="0" w:space="0" w:color="auto"/>
                        <w:left w:val="none" w:sz="0" w:space="0" w:color="auto"/>
                        <w:bottom w:val="none" w:sz="0" w:space="0" w:color="auto"/>
                        <w:right w:val="none" w:sz="0" w:space="0" w:color="auto"/>
                      </w:divBdr>
                    </w:div>
                    <w:div w:id="340864135">
                      <w:marLeft w:val="0"/>
                      <w:marRight w:val="0"/>
                      <w:marTop w:val="0"/>
                      <w:marBottom w:val="0"/>
                      <w:divBdr>
                        <w:top w:val="none" w:sz="0" w:space="0" w:color="auto"/>
                        <w:left w:val="none" w:sz="0" w:space="0" w:color="auto"/>
                        <w:bottom w:val="none" w:sz="0" w:space="0" w:color="auto"/>
                        <w:right w:val="none" w:sz="0" w:space="0" w:color="auto"/>
                      </w:divBdr>
                    </w:div>
                    <w:div w:id="1594241520">
                      <w:marLeft w:val="0"/>
                      <w:marRight w:val="0"/>
                      <w:marTop w:val="0"/>
                      <w:marBottom w:val="0"/>
                      <w:divBdr>
                        <w:top w:val="none" w:sz="0" w:space="0" w:color="auto"/>
                        <w:left w:val="none" w:sz="0" w:space="0" w:color="auto"/>
                        <w:bottom w:val="none" w:sz="0" w:space="0" w:color="auto"/>
                        <w:right w:val="none" w:sz="0" w:space="0" w:color="auto"/>
                      </w:divBdr>
                    </w:div>
                    <w:div w:id="1364139220">
                      <w:marLeft w:val="0"/>
                      <w:marRight w:val="0"/>
                      <w:marTop w:val="0"/>
                      <w:marBottom w:val="0"/>
                      <w:divBdr>
                        <w:top w:val="none" w:sz="0" w:space="0" w:color="auto"/>
                        <w:left w:val="none" w:sz="0" w:space="0" w:color="auto"/>
                        <w:bottom w:val="none" w:sz="0" w:space="0" w:color="auto"/>
                        <w:right w:val="none" w:sz="0" w:space="0" w:color="auto"/>
                      </w:divBdr>
                    </w:div>
                    <w:div w:id="2088727570">
                      <w:marLeft w:val="0"/>
                      <w:marRight w:val="0"/>
                      <w:marTop w:val="0"/>
                      <w:marBottom w:val="0"/>
                      <w:divBdr>
                        <w:top w:val="none" w:sz="0" w:space="0" w:color="auto"/>
                        <w:left w:val="none" w:sz="0" w:space="0" w:color="auto"/>
                        <w:bottom w:val="none" w:sz="0" w:space="0" w:color="auto"/>
                        <w:right w:val="none" w:sz="0" w:space="0" w:color="auto"/>
                      </w:divBdr>
                    </w:div>
                    <w:div w:id="1877425009">
                      <w:marLeft w:val="0"/>
                      <w:marRight w:val="0"/>
                      <w:marTop w:val="0"/>
                      <w:marBottom w:val="0"/>
                      <w:divBdr>
                        <w:top w:val="none" w:sz="0" w:space="0" w:color="auto"/>
                        <w:left w:val="none" w:sz="0" w:space="0" w:color="auto"/>
                        <w:bottom w:val="none" w:sz="0" w:space="0" w:color="auto"/>
                        <w:right w:val="none" w:sz="0" w:space="0" w:color="auto"/>
                      </w:divBdr>
                    </w:div>
                    <w:div w:id="114181048">
                      <w:marLeft w:val="0"/>
                      <w:marRight w:val="0"/>
                      <w:marTop w:val="0"/>
                      <w:marBottom w:val="0"/>
                      <w:divBdr>
                        <w:top w:val="none" w:sz="0" w:space="0" w:color="auto"/>
                        <w:left w:val="none" w:sz="0" w:space="0" w:color="auto"/>
                        <w:bottom w:val="none" w:sz="0" w:space="0" w:color="auto"/>
                        <w:right w:val="none" w:sz="0" w:space="0" w:color="auto"/>
                      </w:divBdr>
                    </w:div>
                    <w:div w:id="2113158721">
                      <w:marLeft w:val="0"/>
                      <w:marRight w:val="0"/>
                      <w:marTop w:val="0"/>
                      <w:marBottom w:val="0"/>
                      <w:divBdr>
                        <w:top w:val="none" w:sz="0" w:space="0" w:color="auto"/>
                        <w:left w:val="none" w:sz="0" w:space="0" w:color="auto"/>
                        <w:bottom w:val="none" w:sz="0" w:space="0" w:color="auto"/>
                        <w:right w:val="none" w:sz="0" w:space="0" w:color="auto"/>
                      </w:divBdr>
                    </w:div>
                    <w:div w:id="1483037038">
                      <w:marLeft w:val="0"/>
                      <w:marRight w:val="0"/>
                      <w:marTop w:val="0"/>
                      <w:marBottom w:val="0"/>
                      <w:divBdr>
                        <w:top w:val="none" w:sz="0" w:space="0" w:color="auto"/>
                        <w:left w:val="none" w:sz="0" w:space="0" w:color="auto"/>
                        <w:bottom w:val="none" w:sz="0" w:space="0" w:color="auto"/>
                        <w:right w:val="none" w:sz="0" w:space="0" w:color="auto"/>
                      </w:divBdr>
                    </w:div>
                    <w:div w:id="1638147481">
                      <w:marLeft w:val="0"/>
                      <w:marRight w:val="0"/>
                      <w:marTop w:val="0"/>
                      <w:marBottom w:val="0"/>
                      <w:divBdr>
                        <w:top w:val="none" w:sz="0" w:space="0" w:color="auto"/>
                        <w:left w:val="none" w:sz="0" w:space="0" w:color="auto"/>
                        <w:bottom w:val="none" w:sz="0" w:space="0" w:color="auto"/>
                        <w:right w:val="none" w:sz="0" w:space="0" w:color="auto"/>
                      </w:divBdr>
                    </w:div>
                    <w:div w:id="1894149426">
                      <w:marLeft w:val="0"/>
                      <w:marRight w:val="0"/>
                      <w:marTop w:val="0"/>
                      <w:marBottom w:val="0"/>
                      <w:divBdr>
                        <w:top w:val="none" w:sz="0" w:space="0" w:color="auto"/>
                        <w:left w:val="none" w:sz="0" w:space="0" w:color="auto"/>
                        <w:bottom w:val="none" w:sz="0" w:space="0" w:color="auto"/>
                        <w:right w:val="none" w:sz="0" w:space="0" w:color="auto"/>
                      </w:divBdr>
                    </w:div>
                    <w:div w:id="856770573">
                      <w:marLeft w:val="0"/>
                      <w:marRight w:val="0"/>
                      <w:marTop w:val="0"/>
                      <w:marBottom w:val="0"/>
                      <w:divBdr>
                        <w:top w:val="none" w:sz="0" w:space="0" w:color="auto"/>
                        <w:left w:val="none" w:sz="0" w:space="0" w:color="auto"/>
                        <w:bottom w:val="none" w:sz="0" w:space="0" w:color="auto"/>
                        <w:right w:val="none" w:sz="0" w:space="0" w:color="auto"/>
                      </w:divBdr>
                    </w:div>
                    <w:div w:id="699011309">
                      <w:marLeft w:val="0"/>
                      <w:marRight w:val="0"/>
                      <w:marTop w:val="0"/>
                      <w:marBottom w:val="0"/>
                      <w:divBdr>
                        <w:top w:val="none" w:sz="0" w:space="0" w:color="auto"/>
                        <w:left w:val="none" w:sz="0" w:space="0" w:color="auto"/>
                        <w:bottom w:val="none" w:sz="0" w:space="0" w:color="auto"/>
                        <w:right w:val="none" w:sz="0" w:space="0" w:color="auto"/>
                      </w:divBdr>
                    </w:div>
                    <w:div w:id="1725253163">
                      <w:marLeft w:val="0"/>
                      <w:marRight w:val="0"/>
                      <w:marTop w:val="0"/>
                      <w:marBottom w:val="0"/>
                      <w:divBdr>
                        <w:top w:val="none" w:sz="0" w:space="0" w:color="auto"/>
                        <w:left w:val="none" w:sz="0" w:space="0" w:color="auto"/>
                        <w:bottom w:val="none" w:sz="0" w:space="0" w:color="auto"/>
                        <w:right w:val="none" w:sz="0" w:space="0" w:color="auto"/>
                      </w:divBdr>
                    </w:div>
                    <w:div w:id="164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8966">
      <w:bodyDiv w:val="1"/>
      <w:marLeft w:val="0"/>
      <w:marRight w:val="0"/>
      <w:marTop w:val="0"/>
      <w:marBottom w:val="0"/>
      <w:divBdr>
        <w:top w:val="none" w:sz="0" w:space="0" w:color="auto"/>
        <w:left w:val="none" w:sz="0" w:space="0" w:color="auto"/>
        <w:bottom w:val="none" w:sz="0" w:space="0" w:color="auto"/>
        <w:right w:val="none" w:sz="0" w:space="0" w:color="auto"/>
      </w:divBdr>
      <w:divsChild>
        <w:div w:id="54479253">
          <w:marLeft w:val="0"/>
          <w:marRight w:val="0"/>
          <w:marTop w:val="0"/>
          <w:marBottom w:val="0"/>
          <w:divBdr>
            <w:top w:val="none" w:sz="0" w:space="0" w:color="auto"/>
            <w:left w:val="none" w:sz="0" w:space="0" w:color="auto"/>
            <w:bottom w:val="none" w:sz="0" w:space="0" w:color="auto"/>
            <w:right w:val="none" w:sz="0" w:space="0" w:color="auto"/>
          </w:divBdr>
        </w:div>
        <w:div w:id="158927850">
          <w:marLeft w:val="0"/>
          <w:marRight w:val="0"/>
          <w:marTop w:val="0"/>
          <w:marBottom w:val="0"/>
          <w:divBdr>
            <w:top w:val="none" w:sz="0" w:space="0" w:color="auto"/>
            <w:left w:val="none" w:sz="0" w:space="0" w:color="auto"/>
            <w:bottom w:val="none" w:sz="0" w:space="0" w:color="auto"/>
            <w:right w:val="none" w:sz="0" w:space="0" w:color="auto"/>
          </w:divBdr>
        </w:div>
        <w:div w:id="630094200">
          <w:marLeft w:val="0"/>
          <w:marRight w:val="0"/>
          <w:marTop w:val="0"/>
          <w:marBottom w:val="0"/>
          <w:divBdr>
            <w:top w:val="none" w:sz="0" w:space="0" w:color="auto"/>
            <w:left w:val="none" w:sz="0" w:space="0" w:color="auto"/>
            <w:bottom w:val="none" w:sz="0" w:space="0" w:color="auto"/>
            <w:right w:val="none" w:sz="0" w:space="0" w:color="auto"/>
          </w:divBdr>
        </w:div>
        <w:div w:id="654264975">
          <w:marLeft w:val="0"/>
          <w:marRight w:val="0"/>
          <w:marTop w:val="0"/>
          <w:marBottom w:val="0"/>
          <w:divBdr>
            <w:top w:val="none" w:sz="0" w:space="0" w:color="auto"/>
            <w:left w:val="none" w:sz="0" w:space="0" w:color="auto"/>
            <w:bottom w:val="none" w:sz="0" w:space="0" w:color="auto"/>
            <w:right w:val="none" w:sz="0" w:space="0" w:color="auto"/>
          </w:divBdr>
        </w:div>
        <w:div w:id="1724599928">
          <w:marLeft w:val="0"/>
          <w:marRight w:val="0"/>
          <w:marTop w:val="0"/>
          <w:marBottom w:val="0"/>
          <w:divBdr>
            <w:top w:val="none" w:sz="0" w:space="0" w:color="auto"/>
            <w:left w:val="none" w:sz="0" w:space="0" w:color="auto"/>
            <w:bottom w:val="none" w:sz="0" w:space="0" w:color="auto"/>
            <w:right w:val="none" w:sz="0" w:space="0" w:color="auto"/>
          </w:divBdr>
        </w:div>
        <w:div w:id="1848517568">
          <w:marLeft w:val="0"/>
          <w:marRight w:val="0"/>
          <w:marTop w:val="0"/>
          <w:marBottom w:val="0"/>
          <w:divBdr>
            <w:top w:val="none" w:sz="0" w:space="0" w:color="auto"/>
            <w:left w:val="none" w:sz="0" w:space="0" w:color="auto"/>
            <w:bottom w:val="none" w:sz="0" w:space="0" w:color="auto"/>
            <w:right w:val="none" w:sz="0" w:space="0" w:color="auto"/>
          </w:divBdr>
        </w:div>
        <w:div w:id="465389557">
          <w:marLeft w:val="0"/>
          <w:marRight w:val="0"/>
          <w:marTop w:val="0"/>
          <w:marBottom w:val="0"/>
          <w:divBdr>
            <w:top w:val="none" w:sz="0" w:space="0" w:color="auto"/>
            <w:left w:val="none" w:sz="0" w:space="0" w:color="auto"/>
            <w:bottom w:val="none" w:sz="0" w:space="0" w:color="auto"/>
            <w:right w:val="none" w:sz="0" w:space="0" w:color="auto"/>
          </w:divBdr>
        </w:div>
        <w:div w:id="361057865">
          <w:marLeft w:val="0"/>
          <w:marRight w:val="0"/>
          <w:marTop w:val="0"/>
          <w:marBottom w:val="0"/>
          <w:divBdr>
            <w:top w:val="none" w:sz="0" w:space="0" w:color="auto"/>
            <w:left w:val="none" w:sz="0" w:space="0" w:color="auto"/>
            <w:bottom w:val="none" w:sz="0" w:space="0" w:color="auto"/>
            <w:right w:val="none" w:sz="0" w:space="0" w:color="auto"/>
          </w:divBdr>
        </w:div>
        <w:div w:id="1438602419">
          <w:marLeft w:val="0"/>
          <w:marRight w:val="0"/>
          <w:marTop w:val="0"/>
          <w:marBottom w:val="0"/>
          <w:divBdr>
            <w:top w:val="none" w:sz="0" w:space="0" w:color="auto"/>
            <w:left w:val="none" w:sz="0" w:space="0" w:color="auto"/>
            <w:bottom w:val="none" w:sz="0" w:space="0" w:color="auto"/>
            <w:right w:val="none" w:sz="0" w:space="0" w:color="auto"/>
          </w:divBdr>
        </w:div>
        <w:div w:id="168257559">
          <w:marLeft w:val="0"/>
          <w:marRight w:val="0"/>
          <w:marTop w:val="0"/>
          <w:marBottom w:val="0"/>
          <w:divBdr>
            <w:top w:val="none" w:sz="0" w:space="0" w:color="auto"/>
            <w:left w:val="none" w:sz="0" w:space="0" w:color="auto"/>
            <w:bottom w:val="none" w:sz="0" w:space="0" w:color="auto"/>
            <w:right w:val="none" w:sz="0" w:space="0" w:color="auto"/>
          </w:divBdr>
        </w:div>
        <w:div w:id="1377198744">
          <w:marLeft w:val="0"/>
          <w:marRight w:val="0"/>
          <w:marTop w:val="0"/>
          <w:marBottom w:val="0"/>
          <w:divBdr>
            <w:top w:val="none" w:sz="0" w:space="0" w:color="auto"/>
            <w:left w:val="none" w:sz="0" w:space="0" w:color="auto"/>
            <w:bottom w:val="none" w:sz="0" w:space="0" w:color="auto"/>
            <w:right w:val="none" w:sz="0" w:space="0" w:color="auto"/>
          </w:divBdr>
        </w:div>
        <w:div w:id="2071687972">
          <w:marLeft w:val="0"/>
          <w:marRight w:val="0"/>
          <w:marTop w:val="0"/>
          <w:marBottom w:val="0"/>
          <w:divBdr>
            <w:top w:val="none" w:sz="0" w:space="0" w:color="auto"/>
            <w:left w:val="none" w:sz="0" w:space="0" w:color="auto"/>
            <w:bottom w:val="none" w:sz="0" w:space="0" w:color="auto"/>
            <w:right w:val="none" w:sz="0" w:space="0" w:color="auto"/>
          </w:divBdr>
        </w:div>
        <w:div w:id="1763598484">
          <w:marLeft w:val="0"/>
          <w:marRight w:val="0"/>
          <w:marTop w:val="0"/>
          <w:marBottom w:val="0"/>
          <w:divBdr>
            <w:top w:val="none" w:sz="0" w:space="0" w:color="auto"/>
            <w:left w:val="none" w:sz="0" w:space="0" w:color="auto"/>
            <w:bottom w:val="none" w:sz="0" w:space="0" w:color="auto"/>
            <w:right w:val="none" w:sz="0" w:space="0" w:color="auto"/>
          </w:divBdr>
        </w:div>
        <w:div w:id="823083103">
          <w:marLeft w:val="0"/>
          <w:marRight w:val="0"/>
          <w:marTop w:val="0"/>
          <w:marBottom w:val="0"/>
          <w:divBdr>
            <w:top w:val="none" w:sz="0" w:space="0" w:color="auto"/>
            <w:left w:val="none" w:sz="0" w:space="0" w:color="auto"/>
            <w:bottom w:val="none" w:sz="0" w:space="0" w:color="auto"/>
            <w:right w:val="none" w:sz="0" w:space="0" w:color="auto"/>
          </w:divBdr>
        </w:div>
        <w:div w:id="246503411">
          <w:marLeft w:val="0"/>
          <w:marRight w:val="0"/>
          <w:marTop w:val="0"/>
          <w:marBottom w:val="0"/>
          <w:divBdr>
            <w:top w:val="none" w:sz="0" w:space="0" w:color="auto"/>
            <w:left w:val="none" w:sz="0" w:space="0" w:color="auto"/>
            <w:bottom w:val="none" w:sz="0" w:space="0" w:color="auto"/>
            <w:right w:val="none" w:sz="0" w:space="0" w:color="auto"/>
          </w:divBdr>
        </w:div>
        <w:div w:id="385761386">
          <w:marLeft w:val="0"/>
          <w:marRight w:val="0"/>
          <w:marTop w:val="0"/>
          <w:marBottom w:val="0"/>
          <w:divBdr>
            <w:top w:val="none" w:sz="0" w:space="0" w:color="auto"/>
            <w:left w:val="none" w:sz="0" w:space="0" w:color="auto"/>
            <w:bottom w:val="none" w:sz="0" w:space="0" w:color="auto"/>
            <w:right w:val="none" w:sz="0" w:space="0" w:color="auto"/>
          </w:divBdr>
        </w:div>
        <w:div w:id="1243686460">
          <w:marLeft w:val="0"/>
          <w:marRight w:val="0"/>
          <w:marTop w:val="0"/>
          <w:marBottom w:val="0"/>
          <w:divBdr>
            <w:top w:val="none" w:sz="0" w:space="0" w:color="auto"/>
            <w:left w:val="none" w:sz="0" w:space="0" w:color="auto"/>
            <w:bottom w:val="none" w:sz="0" w:space="0" w:color="auto"/>
            <w:right w:val="none" w:sz="0" w:space="0" w:color="auto"/>
          </w:divBdr>
        </w:div>
        <w:div w:id="1887373196">
          <w:marLeft w:val="0"/>
          <w:marRight w:val="0"/>
          <w:marTop w:val="0"/>
          <w:marBottom w:val="0"/>
          <w:divBdr>
            <w:top w:val="none" w:sz="0" w:space="0" w:color="auto"/>
            <w:left w:val="none" w:sz="0" w:space="0" w:color="auto"/>
            <w:bottom w:val="none" w:sz="0" w:space="0" w:color="auto"/>
            <w:right w:val="none" w:sz="0" w:space="0" w:color="auto"/>
          </w:divBdr>
        </w:div>
        <w:div w:id="20471354">
          <w:marLeft w:val="0"/>
          <w:marRight w:val="0"/>
          <w:marTop w:val="0"/>
          <w:marBottom w:val="0"/>
          <w:divBdr>
            <w:top w:val="none" w:sz="0" w:space="0" w:color="auto"/>
            <w:left w:val="none" w:sz="0" w:space="0" w:color="auto"/>
            <w:bottom w:val="none" w:sz="0" w:space="0" w:color="auto"/>
            <w:right w:val="none" w:sz="0" w:space="0" w:color="auto"/>
          </w:divBdr>
        </w:div>
        <w:div w:id="2095079233">
          <w:marLeft w:val="0"/>
          <w:marRight w:val="0"/>
          <w:marTop w:val="0"/>
          <w:marBottom w:val="0"/>
          <w:divBdr>
            <w:top w:val="none" w:sz="0" w:space="0" w:color="auto"/>
            <w:left w:val="none" w:sz="0" w:space="0" w:color="auto"/>
            <w:bottom w:val="none" w:sz="0" w:space="0" w:color="auto"/>
            <w:right w:val="none" w:sz="0" w:space="0" w:color="auto"/>
          </w:divBdr>
        </w:div>
        <w:div w:id="1374184857">
          <w:marLeft w:val="0"/>
          <w:marRight w:val="0"/>
          <w:marTop w:val="0"/>
          <w:marBottom w:val="0"/>
          <w:divBdr>
            <w:top w:val="none" w:sz="0" w:space="0" w:color="auto"/>
            <w:left w:val="none" w:sz="0" w:space="0" w:color="auto"/>
            <w:bottom w:val="none" w:sz="0" w:space="0" w:color="auto"/>
            <w:right w:val="none" w:sz="0" w:space="0" w:color="auto"/>
          </w:divBdr>
        </w:div>
        <w:div w:id="1296641889">
          <w:marLeft w:val="0"/>
          <w:marRight w:val="0"/>
          <w:marTop w:val="0"/>
          <w:marBottom w:val="0"/>
          <w:divBdr>
            <w:top w:val="none" w:sz="0" w:space="0" w:color="auto"/>
            <w:left w:val="none" w:sz="0" w:space="0" w:color="auto"/>
            <w:bottom w:val="none" w:sz="0" w:space="0" w:color="auto"/>
            <w:right w:val="none" w:sz="0" w:space="0" w:color="auto"/>
          </w:divBdr>
        </w:div>
        <w:div w:id="576482892">
          <w:marLeft w:val="0"/>
          <w:marRight w:val="0"/>
          <w:marTop w:val="0"/>
          <w:marBottom w:val="0"/>
          <w:divBdr>
            <w:top w:val="none" w:sz="0" w:space="0" w:color="auto"/>
            <w:left w:val="none" w:sz="0" w:space="0" w:color="auto"/>
            <w:bottom w:val="none" w:sz="0" w:space="0" w:color="auto"/>
            <w:right w:val="none" w:sz="0" w:space="0" w:color="auto"/>
          </w:divBdr>
        </w:div>
        <w:div w:id="31226583">
          <w:marLeft w:val="0"/>
          <w:marRight w:val="0"/>
          <w:marTop w:val="0"/>
          <w:marBottom w:val="0"/>
          <w:divBdr>
            <w:top w:val="none" w:sz="0" w:space="0" w:color="auto"/>
            <w:left w:val="none" w:sz="0" w:space="0" w:color="auto"/>
            <w:bottom w:val="none" w:sz="0" w:space="0" w:color="auto"/>
            <w:right w:val="none" w:sz="0" w:space="0" w:color="auto"/>
          </w:divBdr>
        </w:div>
        <w:div w:id="1097019272">
          <w:marLeft w:val="0"/>
          <w:marRight w:val="0"/>
          <w:marTop w:val="0"/>
          <w:marBottom w:val="0"/>
          <w:divBdr>
            <w:top w:val="none" w:sz="0" w:space="0" w:color="auto"/>
            <w:left w:val="none" w:sz="0" w:space="0" w:color="auto"/>
            <w:bottom w:val="none" w:sz="0" w:space="0" w:color="auto"/>
            <w:right w:val="none" w:sz="0" w:space="0" w:color="auto"/>
          </w:divBdr>
        </w:div>
        <w:div w:id="453672667">
          <w:marLeft w:val="0"/>
          <w:marRight w:val="0"/>
          <w:marTop w:val="0"/>
          <w:marBottom w:val="0"/>
          <w:divBdr>
            <w:top w:val="none" w:sz="0" w:space="0" w:color="auto"/>
            <w:left w:val="none" w:sz="0" w:space="0" w:color="auto"/>
            <w:bottom w:val="none" w:sz="0" w:space="0" w:color="auto"/>
            <w:right w:val="none" w:sz="0" w:space="0" w:color="auto"/>
          </w:divBdr>
        </w:div>
        <w:div w:id="983698227">
          <w:marLeft w:val="0"/>
          <w:marRight w:val="0"/>
          <w:marTop w:val="0"/>
          <w:marBottom w:val="0"/>
          <w:divBdr>
            <w:top w:val="none" w:sz="0" w:space="0" w:color="auto"/>
            <w:left w:val="none" w:sz="0" w:space="0" w:color="auto"/>
            <w:bottom w:val="none" w:sz="0" w:space="0" w:color="auto"/>
            <w:right w:val="none" w:sz="0" w:space="0" w:color="auto"/>
          </w:divBdr>
        </w:div>
        <w:div w:id="564224495">
          <w:marLeft w:val="0"/>
          <w:marRight w:val="0"/>
          <w:marTop w:val="0"/>
          <w:marBottom w:val="0"/>
          <w:divBdr>
            <w:top w:val="none" w:sz="0" w:space="0" w:color="auto"/>
            <w:left w:val="none" w:sz="0" w:space="0" w:color="auto"/>
            <w:bottom w:val="none" w:sz="0" w:space="0" w:color="auto"/>
            <w:right w:val="none" w:sz="0" w:space="0" w:color="auto"/>
          </w:divBdr>
        </w:div>
        <w:div w:id="1153446156">
          <w:marLeft w:val="0"/>
          <w:marRight w:val="0"/>
          <w:marTop w:val="0"/>
          <w:marBottom w:val="0"/>
          <w:divBdr>
            <w:top w:val="none" w:sz="0" w:space="0" w:color="auto"/>
            <w:left w:val="none" w:sz="0" w:space="0" w:color="auto"/>
            <w:bottom w:val="none" w:sz="0" w:space="0" w:color="auto"/>
            <w:right w:val="none" w:sz="0" w:space="0" w:color="auto"/>
          </w:divBdr>
        </w:div>
        <w:div w:id="888607419">
          <w:marLeft w:val="0"/>
          <w:marRight w:val="0"/>
          <w:marTop w:val="0"/>
          <w:marBottom w:val="0"/>
          <w:divBdr>
            <w:top w:val="none" w:sz="0" w:space="0" w:color="auto"/>
            <w:left w:val="none" w:sz="0" w:space="0" w:color="auto"/>
            <w:bottom w:val="none" w:sz="0" w:space="0" w:color="auto"/>
            <w:right w:val="none" w:sz="0" w:space="0" w:color="auto"/>
          </w:divBdr>
        </w:div>
        <w:div w:id="675423147">
          <w:marLeft w:val="0"/>
          <w:marRight w:val="0"/>
          <w:marTop w:val="0"/>
          <w:marBottom w:val="0"/>
          <w:divBdr>
            <w:top w:val="none" w:sz="0" w:space="0" w:color="auto"/>
            <w:left w:val="none" w:sz="0" w:space="0" w:color="auto"/>
            <w:bottom w:val="none" w:sz="0" w:space="0" w:color="auto"/>
            <w:right w:val="none" w:sz="0" w:space="0" w:color="auto"/>
          </w:divBdr>
        </w:div>
        <w:div w:id="1879395465">
          <w:marLeft w:val="0"/>
          <w:marRight w:val="0"/>
          <w:marTop w:val="0"/>
          <w:marBottom w:val="0"/>
          <w:divBdr>
            <w:top w:val="none" w:sz="0" w:space="0" w:color="auto"/>
            <w:left w:val="none" w:sz="0" w:space="0" w:color="auto"/>
            <w:bottom w:val="none" w:sz="0" w:space="0" w:color="auto"/>
            <w:right w:val="none" w:sz="0" w:space="0" w:color="auto"/>
          </w:divBdr>
        </w:div>
        <w:div w:id="1251353281">
          <w:marLeft w:val="0"/>
          <w:marRight w:val="0"/>
          <w:marTop w:val="0"/>
          <w:marBottom w:val="0"/>
          <w:divBdr>
            <w:top w:val="none" w:sz="0" w:space="0" w:color="auto"/>
            <w:left w:val="none" w:sz="0" w:space="0" w:color="auto"/>
            <w:bottom w:val="none" w:sz="0" w:space="0" w:color="auto"/>
            <w:right w:val="none" w:sz="0" w:space="0" w:color="auto"/>
          </w:divBdr>
        </w:div>
        <w:div w:id="1772237539">
          <w:marLeft w:val="0"/>
          <w:marRight w:val="0"/>
          <w:marTop w:val="0"/>
          <w:marBottom w:val="0"/>
          <w:divBdr>
            <w:top w:val="none" w:sz="0" w:space="0" w:color="auto"/>
            <w:left w:val="none" w:sz="0" w:space="0" w:color="auto"/>
            <w:bottom w:val="none" w:sz="0" w:space="0" w:color="auto"/>
            <w:right w:val="none" w:sz="0" w:space="0" w:color="auto"/>
          </w:divBdr>
        </w:div>
        <w:div w:id="1024942132">
          <w:marLeft w:val="0"/>
          <w:marRight w:val="0"/>
          <w:marTop w:val="0"/>
          <w:marBottom w:val="0"/>
          <w:divBdr>
            <w:top w:val="none" w:sz="0" w:space="0" w:color="auto"/>
            <w:left w:val="none" w:sz="0" w:space="0" w:color="auto"/>
            <w:bottom w:val="none" w:sz="0" w:space="0" w:color="auto"/>
            <w:right w:val="none" w:sz="0" w:space="0" w:color="auto"/>
          </w:divBdr>
        </w:div>
        <w:div w:id="1091972241">
          <w:marLeft w:val="0"/>
          <w:marRight w:val="0"/>
          <w:marTop w:val="0"/>
          <w:marBottom w:val="0"/>
          <w:divBdr>
            <w:top w:val="none" w:sz="0" w:space="0" w:color="auto"/>
            <w:left w:val="none" w:sz="0" w:space="0" w:color="auto"/>
            <w:bottom w:val="none" w:sz="0" w:space="0" w:color="auto"/>
            <w:right w:val="none" w:sz="0" w:space="0" w:color="auto"/>
          </w:divBdr>
        </w:div>
        <w:div w:id="1179270589">
          <w:marLeft w:val="0"/>
          <w:marRight w:val="0"/>
          <w:marTop w:val="0"/>
          <w:marBottom w:val="0"/>
          <w:divBdr>
            <w:top w:val="none" w:sz="0" w:space="0" w:color="auto"/>
            <w:left w:val="none" w:sz="0" w:space="0" w:color="auto"/>
            <w:bottom w:val="none" w:sz="0" w:space="0" w:color="auto"/>
            <w:right w:val="none" w:sz="0" w:space="0" w:color="auto"/>
          </w:divBdr>
        </w:div>
        <w:div w:id="533037017">
          <w:marLeft w:val="0"/>
          <w:marRight w:val="0"/>
          <w:marTop w:val="0"/>
          <w:marBottom w:val="0"/>
          <w:divBdr>
            <w:top w:val="none" w:sz="0" w:space="0" w:color="auto"/>
            <w:left w:val="none" w:sz="0" w:space="0" w:color="auto"/>
            <w:bottom w:val="none" w:sz="0" w:space="0" w:color="auto"/>
            <w:right w:val="none" w:sz="0" w:space="0" w:color="auto"/>
          </w:divBdr>
        </w:div>
        <w:div w:id="1610891510">
          <w:marLeft w:val="0"/>
          <w:marRight w:val="0"/>
          <w:marTop w:val="0"/>
          <w:marBottom w:val="0"/>
          <w:divBdr>
            <w:top w:val="none" w:sz="0" w:space="0" w:color="auto"/>
            <w:left w:val="none" w:sz="0" w:space="0" w:color="auto"/>
            <w:bottom w:val="none" w:sz="0" w:space="0" w:color="auto"/>
            <w:right w:val="none" w:sz="0" w:space="0" w:color="auto"/>
          </w:divBdr>
        </w:div>
        <w:div w:id="875696231">
          <w:marLeft w:val="0"/>
          <w:marRight w:val="0"/>
          <w:marTop w:val="0"/>
          <w:marBottom w:val="0"/>
          <w:divBdr>
            <w:top w:val="none" w:sz="0" w:space="0" w:color="auto"/>
            <w:left w:val="none" w:sz="0" w:space="0" w:color="auto"/>
            <w:bottom w:val="none" w:sz="0" w:space="0" w:color="auto"/>
            <w:right w:val="none" w:sz="0" w:space="0" w:color="auto"/>
          </w:divBdr>
        </w:div>
        <w:div w:id="1148060964">
          <w:marLeft w:val="0"/>
          <w:marRight w:val="0"/>
          <w:marTop w:val="0"/>
          <w:marBottom w:val="0"/>
          <w:divBdr>
            <w:top w:val="none" w:sz="0" w:space="0" w:color="auto"/>
            <w:left w:val="none" w:sz="0" w:space="0" w:color="auto"/>
            <w:bottom w:val="none" w:sz="0" w:space="0" w:color="auto"/>
            <w:right w:val="none" w:sz="0" w:space="0" w:color="auto"/>
          </w:divBdr>
        </w:div>
        <w:div w:id="1160391594">
          <w:marLeft w:val="0"/>
          <w:marRight w:val="0"/>
          <w:marTop w:val="0"/>
          <w:marBottom w:val="0"/>
          <w:divBdr>
            <w:top w:val="none" w:sz="0" w:space="0" w:color="auto"/>
            <w:left w:val="none" w:sz="0" w:space="0" w:color="auto"/>
            <w:bottom w:val="none" w:sz="0" w:space="0" w:color="auto"/>
            <w:right w:val="none" w:sz="0" w:space="0" w:color="auto"/>
          </w:divBdr>
        </w:div>
        <w:div w:id="454758671">
          <w:marLeft w:val="0"/>
          <w:marRight w:val="0"/>
          <w:marTop w:val="0"/>
          <w:marBottom w:val="0"/>
          <w:divBdr>
            <w:top w:val="none" w:sz="0" w:space="0" w:color="auto"/>
            <w:left w:val="none" w:sz="0" w:space="0" w:color="auto"/>
            <w:bottom w:val="none" w:sz="0" w:space="0" w:color="auto"/>
            <w:right w:val="none" w:sz="0" w:space="0" w:color="auto"/>
          </w:divBdr>
        </w:div>
        <w:div w:id="2085714644">
          <w:marLeft w:val="0"/>
          <w:marRight w:val="0"/>
          <w:marTop w:val="0"/>
          <w:marBottom w:val="0"/>
          <w:divBdr>
            <w:top w:val="none" w:sz="0" w:space="0" w:color="auto"/>
            <w:left w:val="none" w:sz="0" w:space="0" w:color="auto"/>
            <w:bottom w:val="none" w:sz="0" w:space="0" w:color="auto"/>
            <w:right w:val="none" w:sz="0" w:space="0" w:color="auto"/>
          </w:divBdr>
        </w:div>
        <w:div w:id="1378622380">
          <w:marLeft w:val="0"/>
          <w:marRight w:val="0"/>
          <w:marTop w:val="0"/>
          <w:marBottom w:val="0"/>
          <w:divBdr>
            <w:top w:val="none" w:sz="0" w:space="0" w:color="auto"/>
            <w:left w:val="none" w:sz="0" w:space="0" w:color="auto"/>
            <w:bottom w:val="none" w:sz="0" w:space="0" w:color="auto"/>
            <w:right w:val="none" w:sz="0" w:space="0" w:color="auto"/>
          </w:divBdr>
        </w:div>
        <w:div w:id="672224785">
          <w:marLeft w:val="0"/>
          <w:marRight w:val="0"/>
          <w:marTop w:val="0"/>
          <w:marBottom w:val="0"/>
          <w:divBdr>
            <w:top w:val="none" w:sz="0" w:space="0" w:color="auto"/>
            <w:left w:val="none" w:sz="0" w:space="0" w:color="auto"/>
            <w:bottom w:val="none" w:sz="0" w:space="0" w:color="auto"/>
            <w:right w:val="none" w:sz="0" w:space="0" w:color="auto"/>
          </w:divBdr>
        </w:div>
        <w:div w:id="1986734328">
          <w:marLeft w:val="0"/>
          <w:marRight w:val="0"/>
          <w:marTop w:val="0"/>
          <w:marBottom w:val="0"/>
          <w:divBdr>
            <w:top w:val="none" w:sz="0" w:space="0" w:color="auto"/>
            <w:left w:val="none" w:sz="0" w:space="0" w:color="auto"/>
            <w:bottom w:val="none" w:sz="0" w:space="0" w:color="auto"/>
            <w:right w:val="none" w:sz="0" w:space="0" w:color="auto"/>
          </w:divBdr>
        </w:div>
        <w:div w:id="1375153222">
          <w:marLeft w:val="0"/>
          <w:marRight w:val="0"/>
          <w:marTop w:val="0"/>
          <w:marBottom w:val="0"/>
          <w:divBdr>
            <w:top w:val="none" w:sz="0" w:space="0" w:color="auto"/>
            <w:left w:val="none" w:sz="0" w:space="0" w:color="auto"/>
            <w:bottom w:val="none" w:sz="0" w:space="0" w:color="auto"/>
            <w:right w:val="none" w:sz="0" w:space="0" w:color="auto"/>
          </w:divBdr>
        </w:div>
        <w:div w:id="519127703">
          <w:marLeft w:val="0"/>
          <w:marRight w:val="0"/>
          <w:marTop w:val="0"/>
          <w:marBottom w:val="0"/>
          <w:divBdr>
            <w:top w:val="none" w:sz="0" w:space="0" w:color="auto"/>
            <w:left w:val="none" w:sz="0" w:space="0" w:color="auto"/>
            <w:bottom w:val="none" w:sz="0" w:space="0" w:color="auto"/>
            <w:right w:val="none" w:sz="0" w:space="0" w:color="auto"/>
          </w:divBdr>
        </w:div>
        <w:div w:id="600769935">
          <w:marLeft w:val="0"/>
          <w:marRight w:val="0"/>
          <w:marTop w:val="0"/>
          <w:marBottom w:val="0"/>
          <w:divBdr>
            <w:top w:val="none" w:sz="0" w:space="0" w:color="auto"/>
            <w:left w:val="none" w:sz="0" w:space="0" w:color="auto"/>
            <w:bottom w:val="none" w:sz="0" w:space="0" w:color="auto"/>
            <w:right w:val="none" w:sz="0" w:space="0" w:color="auto"/>
          </w:divBdr>
        </w:div>
        <w:div w:id="1230457047">
          <w:marLeft w:val="0"/>
          <w:marRight w:val="0"/>
          <w:marTop w:val="0"/>
          <w:marBottom w:val="0"/>
          <w:divBdr>
            <w:top w:val="none" w:sz="0" w:space="0" w:color="auto"/>
            <w:left w:val="none" w:sz="0" w:space="0" w:color="auto"/>
            <w:bottom w:val="none" w:sz="0" w:space="0" w:color="auto"/>
            <w:right w:val="none" w:sz="0" w:space="0" w:color="auto"/>
          </w:divBdr>
        </w:div>
        <w:div w:id="1956711442">
          <w:marLeft w:val="0"/>
          <w:marRight w:val="0"/>
          <w:marTop w:val="0"/>
          <w:marBottom w:val="0"/>
          <w:divBdr>
            <w:top w:val="none" w:sz="0" w:space="0" w:color="auto"/>
            <w:left w:val="none" w:sz="0" w:space="0" w:color="auto"/>
            <w:bottom w:val="none" w:sz="0" w:space="0" w:color="auto"/>
            <w:right w:val="none" w:sz="0" w:space="0" w:color="auto"/>
          </w:divBdr>
        </w:div>
        <w:div w:id="535310053">
          <w:marLeft w:val="0"/>
          <w:marRight w:val="0"/>
          <w:marTop w:val="0"/>
          <w:marBottom w:val="0"/>
          <w:divBdr>
            <w:top w:val="none" w:sz="0" w:space="0" w:color="auto"/>
            <w:left w:val="none" w:sz="0" w:space="0" w:color="auto"/>
            <w:bottom w:val="none" w:sz="0" w:space="0" w:color="auto"/>
            <w:right w:val="none" w:sz="0" w:space="0" w:color="auto"/>
          </w:divBdr>
        </w:div>
        <w:div w:id="761142001">
          <w:marLeft w:val="0"/>
          <w:marRight w:val="0"/>
          <w:marTop w:val="0"/>
          <w:marBottom w:val="0"/>
          <w:divBdr>
            <w:top w:val="none" w:sz="0" w:space="0" w:color="auto"/>
            <w:left w:val="none" w:sz="0" w:space="0" w:color="auto"/>
            <w:bottom w:val="none" w:sz="0" w:space="0" w:color="auto"/>
            <w:right w:val="none" w:sz="0" w:space="0" w:color="auto"/>
          </w:divBdr>
        </w:div>
        <w:div w:id="376858051">
          <w:marLeft w:val="0"/>
          <w:marRight w:val="0"/>
          <w:marTop w:val="0"/>
          <w:marBottom w:val="0"/>
          <w:divBdr>
            <w:top w:val="none" w:sz="0" w:space="0" w:color="auto"/>
            <w:left w:val="none" w:sz="0" w:space="0" w:color="auto"/>
            <w:bottom w:val="none" w:sz="0" w:space="0" w:color="auto"/>
            <w:right w:val="none" w:sz="0" w:space="0" w:color="auto"/>
          </w:divBdr>
        </w:div>
        <w:div w:id="405109741">
          <w:marLeft w:val="0"/>
          <w:marRight w:val="0"/>
          <w:marTop w:val="0"/>
          <w:marBottom w:val="0"/>
          <w:divBdr>
            <w:top w:val="none" w:sz="0" w:space="0" w:color="auto"/>
            <w:left w:val="none" w:sz="0" w:space="0" w:color="auto"/>
            <w:bottom w:val="none" w:sz="0" w:space="0" w:color="auto"/>
            <w:right w:val="none" w:sz="0" w:space="0" w:color="auto"/>
          </w:divBdr>
        </w:div>
        <w:div w:id="1702128181">
          <w:marLeft w:val="0"/>
          <w:marRight w:val="0"/>
          <w:marTop w:val="0"/>
          <w:marBottom w:val="0"/>
          <w:divBdr>
            <w:top w:val="none" w:sz="0" w:space="0" w:color="auto"/>
            <w:left w:val="none" w:sz="0" w:space="0" w:color="auto"/>
            <w:bottom w:val="none" w:sz="0" w:space="0" w:color="auto"/>
            <w:right w:val="none" w:sz="0" w:space="0" w:color="auto"/>
          </w:divBdr>
        </w:div>
        <w:div w:id="320424193">
          <w:marLeft w:val="0"/>
          <w:marRight w:val="0"/>
          <w:marTop w:val="0"/>
          <w:marBottom w:val="0"/>
          <w:divBdr>
            <w:top w:val="none" w:sz="0" w:space="0" w:color="auto"/>
            <w:left w:val="none" w:sz="0" w:space="0" w:color="auto"/>
            <w:bottom w:val="none" w:sz="0" w:space="0" w:color="auto"/>
            <w:right w:val="none" w:sz="0" w:space="0" w:color="auto"/>
          </w:divBdr>
        </w:div>
        <w:div w:id="1237594708">
          <w:marLeft w:val="0"/>
          <w:marRight w:val="0"/>
          <w:marTop w:val="0"/>
          <w:marBottom w:val="0"/>
          <w:divBdr>
            <w:top w:val="none" w:sz="0" w:space="0" w:color="auto"/>
            <w:left w:val="none" w:sz="0" w:space="0" w:color="auto"/>
            <w:bottom w:val="none" w:sz="0" w:space="0" w:color="auto"/>
            <w:right w:val="none" w:sz="0" w:space="0" w:color="auto"/>
          </w:divBdr>
        </w:div>
        <w:div w:id="1398476558">
          <w:marLeft w:val="0"/>
          <w:marRight w:val="0"/>
          <w:marTop w:val="0"/>
          <w:marBottom w:val="0"/>
          <w:divBdr>
            <w:top w:val="none" w:sz="0" w:space="0" w:color="auto"/>
            <w:left w:val="none" w:sz="0" w:space="0" w:color="auto"/>
            <w:bottom w:val="none" w:sz="0" w:space="0" w:color="auto"/>
            <w:right w:val="none" w:sz="0" w:space="0" w:color="auto"/>
          </w:divBdr>
        </w:div>
        <w:div w:id="587688572">
          <w:marLeft w:val="0"/>
          <w:marRight w:val="0"/>
          <w:marTop w:val="0"/>
          <w:marBottom w:val="0"/>
          <w:divBdr>
            <w:top w:val="none" w:sz="0" w:space="0" w:color="auto"/>
            <w:left w:val="none" w:sz="0" w:space="0" w:color="auto"/>
            <w:bottom w:val="none" w:sz="0" w:space="0" w:color="auto"/>
            <w:right w:val="none" w:sz="0" w:space="0" w:color="auto"/>
          </w:divBdr>
        </w:div>
        <w:div w:id="1290865970">
          <w:marLeft w:val="0"/>
          <w:marRight w:val="0"/>
          <w:marTop w:val="0"/>
          <w:marBottom w:val="0"/>
          <w:divBdr>
            <w:top w:val="none" w:sz="0" w:space="0" w:color="auto"/>
            <w:left w:val="none" w:sz="0" w:space="0" w:color="auto"/>
            <w:bottom w:val="none" w:sz="0" w:space="0" w:color="auto"/>
            <w:right w:val="none" w:sz="0" w:space="0" w:color="auto"/>
          </w:divBdr>
        </w:div>
        <w:div w:id="1155294079">
          <w:marLeft w:val="0"/>
          <w:marRight w:val="0"/>
          <w:marTop w:val="0"/>
          <w:marBottom w:val="0"/>
          <w:divBdr>
            <w:top w:val="none" w:sz="0" w:space="0" w:color="auto"/>
            <w:left w:val="none" w:sz="0" w:space="0" w:color="auto"/>
            <w:bottom w:val="none" w:sz="0" w:space="0" w:color="auto"/>
            <w:right w:val="none" w:sz="0" w:space="0" w:color="auto"/>
          </w:divBdr>
        </w:div>
        <w:div w:id="363755871">
          <w:marLeft w:val="0"/>
          <w:marRight w:val="0"/>
          <w:marTop w:val="0"/>
          <w:marBottom w:val="0"/>
          <w:divBdr>
            <w:top w:val="none" w:sz="0" w:space="0" w:color="auto"/>
            <w:left w:val="none" w:sz="0" w:space="0" w:color="auto"/>
            <w:bottom w:val="none" w:sz="0" w:space="0" w:color="auto"/>
            <w:right w:val="none" w:sz="0" w:space="0" w:color="auto"/>
          </w:divBdr>
        </w:div>
        <w:div w:id="1697540937">
          <w:marLeft w:val="0"/>
          <w:marRight w:val="0"/>
          <w:marTop w:val="0"/>
          <w:marBottom w:val="0"/>
          <w:divBdr>
            <w:top w:val="none" w:sz="0" w:space="0" w:color="auto"/>
            <w:left w:val="none" w:sz="0" w:space="0" w:color="auto"/>
            <w:bottom w:val="none" w:sz="0" w:space="0" w:color="auto"/>
            <w:right w:val="none" w:sz="0" w:space="0" w:color="auto"/>
          </w:divBdr>
        </w:div>
        <w:div w:id="47385860">
          <w:marLeft w:val="0"/>
          <w:marRight w:val="0"/>
          <w:marTop w:val="0"/>
          <w:marBottom w:val="0"/>
          <w:divBdr>
            <w:top w:val="none" w:sz="0" w:space="0" w:color="auto"/>
            <w:left w:val="none" w:sz="0" w:space="0" w:color="auto"/>
            <w:bottom w:val="none" w:sz="0" w:space="0" w:color="auto"/>
            <w:right w:val="none" w:sz="0" w:space="0" w:color="auto"/>
          </w:divBdr>
        </w:div>
        <w:div w:id="1447650489">
          <w:marLeft w:val="0"/>
          <w:marRight w:val="0"/>
          <w:marTop w:val="0"/>
          <w:marBottom w:val="0"/>
          <w:divBdr>
            <w:top w:val="none" w:sz="0" w:space="0" w:color="auto"/>
            <w:left w:val="none" w:sz="0" w:space="0" w:color="auto"/>
            <w:bottom w:val="none" w:sz="0" w:space="0" w:color="auto"/>
            <w:right w:val="none" w:sz="0" w:space="0" w:color="auto"/>
          </w:divBdr>
        </w:div>
        <w:div w:id="625355474">
          <w:marLeft w:val="0"/>
          <w:marRight w:val="0"/>
          <w:marTop w:val="0"/>
          <w:marBottom w:val="0"/>
          <w:divBdr>
            <w:top w:val="none" w:sz="0" w:space="0" w:color="auto"/>
            <w:left w:val="none" w:sz="0" w:space="0" w:color="auto"/>
            <w:bottom w:val="none" w:sz="0" w:space="0" w:color="auto"/>
            <w:right w:val="none" w:sz="0" w:space="0" w:color="auto"/>
          </w:divBdr>
        </w:div>
        <w:div w:id="1607612601">
          <w:marLeft w:val="0"/>
          <w:marRight w:val="0"/>
          <w:marTop w:val="0"/>
          <w:marBottom w:val="0"/>
          <w:divBdr>
            <w:top w:val="none" w:sz="0" w:space="0" w:color="auto"/>
            <w:left w:val="none" w:sz="0" w:space="0" w:color="auto"/>
            <w:bottom w:val="none" w:sz="0" w:space="0" w:color="auto"/>
            <w:right w:val="none" w:sz="0" w:space="0" w:color="auto"/>
          </w:divBdr>
        </w:div>
        <w:div w:id="401827749">
          <w:marLeft w:val="0"/>
          <w:marRight w:val="0"/>
          <w:marTop w:val="0"/>
          <w:marBottom w:val="0"/>
          <w:divBdr>
            <w:top w:val="none" w:sz="0" w:space="0" w:color="auto"/>
            <w:left w:val="none" w:sz="0" w:space="0" w:color="auto"/>
            <w:bottom w:val="none" w:sz="0" w:space="0" w:color="auto"/>
            <w:right w:val="none" w:sz="0" w:space="0" w:color="auto"/>
          </w:divBdr>
        </w:div>
        <w:div w:id="1545483094">
          <w:marLeft w:val="0"/>
          <w:marRight w:val="0"/>
          <w:marTop w:val="0"/>
          <w:marBottom w:val="0"/>
          <w:divBdr>
            <w:top w:val="none" w:sz="0" w:space="0" w:color="auto"/>
            <w:left w:val="none" w:sz="0" w:space="0" w:color="auto"/>
            <w:bottom w:val="none" w:sz="0" w:space="0" w:color="auto"/>
            <w:right w:val="none" w:sz="0" w:space="0" w:color="auto"/>
          </w:divBdr>
        </w:div>
        <w:div w:id="188298084">
          <w:marLeft w:val="0"/>
          <w:marRight w:val="0"/>
          <w:marTop w:val="0"/>
          <w:marBottom w:val="0"/>
          <w:divBdr>
            <w:top w:val="none" w:sz="0" w:space="0" w:color="auto"/>
            <w:left w:val="none" w:sz="0" w:space="0" w:color="auto"/>
            <w:bottom w:val="none" w:sz="0" w:space="0" w:color="auto"/>
            <w:right w:val="none" w:sz="0" w:space="0" w:color="auto"/>
          </w:divBdr>
        </w:div>
        <w:div w:id="762990282">
          <w:marLeft w:val="0"/>
          <w:marRight w:val="0"/>
          <w:marTop w:val="0"/>
          <w:marBottom w:val="0"/>
          <w:divBdr>
            <w:top w:val="none" w:sz="0" w:space="0" w:color="auto"/>
            <w:left w:val="none" w:sz="0" w:space="0" w:color="auto"/>
            <w:bottom w:val="none" w:sz="0" w:space="0" w:color="auto"/>
            <w:right w:val="none" w:sz="0" w:space="0" w:color="auto"/>
          </w:divBdr>
        </w:div>
        <w:div w:id="953294256">
          <w:marLeft w:val="0"/>
          <w:marRight w:val="0"/>
          <w:marTop w:val="0"/>
          <w:marBottom w:val="0"/>
          <w:divBdr>
            <w:top w:val="none" w:sz="0" w:space="0" w:color="auto"/>
            <w:left w:val="none" w:sz="0" w:space="0" w:color="auto"/>
            <w:bottom w:val="none" w:sz="0" w:space="0" w:color="auto"/>
            <w:right w:val="none" w:sz="0" w:space="0" w:color="auto"/>
          </w:divBdr>
        </w:div>
        <w:div w:id="2062823219">
          <w:marLeft w:val="0"/>
          <w:marRight w:val="0"/>
          <w:marTop w:val="0"/>
          <w:marBottom w:val="0"/>
          <w:divBdr>
            <w:top w:val="none" w:sz="0" w:space="0" w:color="auto"/>
            <w:left w:val="none" w:sz="0" w:space="0" w:color="auto"/>
            <w:bottom w:val="none" w:sz="0" w:space="0" w:color="auto"/>
            <w:right w:val="none" w:sz="0" w:space="0" w:color="auto"/>
          </w:divBdr>
        </w:div>
        <w:div w:id="1618754099">
          <w:marLeft w:val="0"/>
          <w:marRight w:val="0"/>
          <w:marTop w:val="0"/>
          <w:marBottom w:val="0"/>
          <w:divBdr>
            <w:top w:val="none" w:sz="0" w:space="0" w:color="auto"/>
            <w:left w:val="none" w:sz="0" w:space="0" w:color="auto"/>
            <w:bottom w:val="none" w:sz="0" w:space="0" w:color="auto"/>
            <w:right w:val="none" w:sz="0" w:space="0" w:color="auto"/>
          </w:divBdr>
        </w:div>
        <w:div w:id="1159662502">
          <w:marLeft w:val="0"/>
          <w:marRight w:val="0"/>
          <w:marTop w:val="0"/>
          <w:marBottom w:val="0"/>
          <w:divBdr>
            <w:top w:val="none" w:sz="0" w:space="0" w:color="auto"/>
            <w:left w:val="none" w:sz="0" w:space="0" w:color="auto"/>
            <w:bottom w:val="none" w:sz="0" w:space="0" w:color="auto"/>
            <w:right w:val="none" w:sz="0" w:space="0" w:color="auto"/>
          </w:divBdr>
        </w:div>
        <w:div w:id="1690643467">
          <w:marLeft w:val="0"/>
          <w:marRight w:val="0"/>
          <w:marTop w:val="0"/>
          <w:marBottom w:val="0"/>
          <w:divBdr>
            <w:top w:val="none" w:sz="0" w:space="0" w:color="auto"/>
            <w:left w:val="none" w:sz="0" w:space="0" w:color="auto"/>
            <w:bottom w:val="none" w:sz="0" w:space="0" w:color="auto"/>
            <w:right w:val="none" w:sz="0" w:space="0" w:color="auto"/>
          </w:divBdr>
        </w:div>
        <w:div w:id="1004436110">
          <w:marLeft w:val="0"/>
          <w:marRight w:val="0"/>
          <w:marTop w:val="0"/>
          <w:marBottom w:val="0"/>
          <w:divBdr>
            <w:top w:val="none" w:sz="0" w:space="0" w:color="auto"/>
            <w:left w:val="none" w:sz="0" w:space="0" w:color="auto"/>
            <w:bottom w:val="none" w:sz="0" w:space="0" w:color="auto"/>
            <w:right w:val="none" w:sz="0" w:space="0" w:color="auto"/>
          </w:divBdr>
        </w:div>
        <w:div w:id="1295138226">
          <w:marLeft w:val="0"/>
          <w:marRight w:val="0"/>
          <w:marTop w:val="0"/>
          <w:marBottom w:val="0"/>
          <w:divBdr>
            <w:top w:val="none" w:sz="0" w:space="0" w:color="auto"/>
            <w:left w:val="none" w:sz="0" w:space="0" w:color="auto"/>
            <w:bottom w:val="none" w:sz="0" w:space="0" w:color="auto"/>
            <w:right w:val="none" w:sz="0" w:space="0" w:color="auto"/>
          </w:divBdr>
        </w:div>
        <w:div w:id="1778014193">
          <w:marLeft w:val="0"/>
          <w:marRight w:val="0"/>
          <w:marTop w:val="0"/>
          <w:marBottom w:val="0"/>
          <w:divBdr>
            <w:top w:val="none" w:sz="0" w:space="0" w:color="auto"/>
            <w:left w:val="none" w:sz="0" w:space="0" w:color="auto"/>
            <w:bottom w:val="none" w:sz="0" w:space="0" w:color="auto"/>
            <w:right w:val="none" w:sz="0" w:space="0" w:color="auto"/>
          </w:divBdr>
        </w:div>
        <w:div w:id="1461724486">
          <w:marLeft w:val="0"/>
          <w:marRight w:val="0"/>
          <w:marTop w:val="0"/>
          <w:marBottom w:val="0"/>
          <w:divBdr>
            <w:top w:val="none" w:sz="0" w:space="0" w:color="auto"/>
            <w:left w:val="none" w:sz="0" w:space="0" w:color="auto"/>
            <w:bottom w:val="none" w:sz="0" w:space="0" w:color="auto"/>
            <w:right w:val="none" w:sz="0" w:space="0" w:color="auto"/>
          </w:divBdr>
        </w:div>
        <w:div w:id="2009484135">
          <w:marLeft w:val="0"/>
          <w:marRight w:val="0"/>
          <w:marTop w:val="0"/>
          <w:marBottom w:val="0"/>
          <w:divBdr>
            <w:top w:val="none" w:sz="0" w:space="0" w:color="auto"/>
            <w:left w:val="none" w:sz="0" w:space="0" w:color="auto"/>
            <w:bottom w:val="none" w:sz="0" w:space="0" w:color="auto"/>
            <w:right w:val="none" w:sz="0" w:space="0" w:color="auto"/>
          </w:divBdr>
        </w:div>
        <w:div w:id="1471482897">
          <w:marLeft w:val="0"/>
          <w:marRight w:val="0"/>
          <w:marTop w:val="0"/>
          <w:marBottom w:val="0"/>
          <w:divBdr>
            <w:top w:val="none" w:sz="0" w:space="0" w:color="auto"/>
            <w:left w:val="none" w:sz="0" w:space="0" w:color="auto"/>
            <w:bottom w:val="none" w:sz="0" w:space="0" w:color="auto"/>
            <w:right w:val="none" w:sz="0" w:space="0" w:color="auto"/>
          </w:divBdr>
        </w:div>
        <w:div w:id="1988320796">
          <w:marLeft w:val="0"/>
          <w:marRight w:val="0"/>
          <w:marTop w:val="0"/>
          <w:marBottom w:val="0"/>
          <w:divBdr>
            <w:top w:val="none" w:sz="0" w:space="0" w:color="auto"/>
            <w:left w:val="none" w:sz="0" w:space="0" w:color="auto"/>
            <w:bottom w:val="none" w:sz="0" w:space="0" w:color="auto"/>
            <w:right w:val="none" w:sz="0" w:space="0" w:color="auto"/>
          </w:divBdr>
        </w:div>
        <w:div w:id="2056729824">
          <w:marLeft w:val="0"/>
          <w:marRight w:val="0"/>
          <w:marTop w:val="0"/>
          <w:marBottom w:val="0"/>
          <w:divBdr>
            <w:top w:val="none" w:sz="0" w:space="0" w:color="auto"/>
            <w:left w:val="none" w:sz="0" w:space="0" w:color="auto"/>
            <w:bottom w:val="none" w:sz="0" w:space="0" w:color="auto"/>
            <w:right w:val="none" w:sz="0" w:space="0" w:color="auto"/>
          </w:divBdr>
        </w:div>
        <w:div w:id="39090365">
          <w:marLeft w:val="0"/>
          <w:marRight w:val="0"/>
          <w:marTop w:val="0"/>
          <w:marBottom w:val="0"/>
          <w:divBdr>
            <w:top w:val="none" w:sz="0" w:space="0" w:color="auto"/>
            <w:left w:val="none" w:sz="0" w:space="0" w:color="auto"/>
            <w:bottom w:val="none" w:sz="0" w:space="0" w:color="auto"/>
            <w:right w:val="none" w:sz="0" w:space="0" w:color="auto"/>
          </w:divBdr>
        </w:div>
        <w:div w:id="505943527">
          <w:marLeft w:val="0"/>
          <w:marRight w:val="0"/>
          <w:marTop w:val="0"/>
          <w:marBottom w:val="0"/>
          <w:divBdr>
            <w:top w:val="none" w:sz="0" w:space="0" w:color="auto"/>
            <w:left w:val="none" w:sz="0" w:space="0" w:color="auto"/>
            <w:bottom w:val="none" w:sz="0" w:space="0" w:color="auto"/>
            <w:right w:val="none" w:sz="0" w:space="0" w:color="auto"/>
          </w:divBdr>
        </w:div>
        <w:div w:id="1296912803">
          <w:marLeft w:val="0"/>
          <w:marRight w:val="0"/>
          <w:marTop w:val="0"/>
          <w:marBottom w:val="0"/>
          <w:divBdr>
            <w:top w:val="none" w:sz="0" w:space="0" w:color="auto"/>
            <w:left w:val="none" w:sz="0" w:space="0" w:color="auto"/>
            <w:bottom w:val="none" w:sz="0" w:space="0" w:color="auto"/>
            <w:right w:val="none" w:sz="0" w:space="0" w:color="auto"/>
          </w:divBdr>
        </w:div>
        <w:div w:id="1850562662">
          <w:marLeft w:val="0"/>
          <w:marRight w:val="0"/>
          <w:marTop w:val="0"/>
          <w:marBottom w:val="0"/>
          <w:divBdr>
            <w:top w:val="none" w:sz="0" w:space="0" w:color="auto"/>
            <w:left w:val="none" w:sz="0" w:space="0" w:color="auto"/>
            <w:bottom w:val="none" w:sz="0" w:space="0" w:color="auto"/>
            <w:right w:val="none" w:sz="0" w:space="0" w:color="auto"/>
          </w:divBdr>
        </w:div>
        <w:div w:id="1658611044">
          <w:marLeft w:val="0"/>
          <w:marRight w:val="0"/>
          <w:marTop w:val="0"/>
          <w:marBottom w:val="0"/>
          <w:divBdr>
            <w:top w:val="none" w:sz="0" w:space="0" w:color="auto"/>
            <w:left w:val="none" w:sz="0" w:space="0" w:color="auto"/>
            <w:bottom w:val="none" w:sz="0" w:space="0" w:color="auto"/>
            <w:right w:val="none" w:sz="0" w:space="0" w:color="auto"/>
          </w:divBdr>
        </w:div>
        <w:div w:id="1425767013">
          <w:marLeft w:val="0"/>
          <w:marRight w:val="0"/>
          <w:marTop w:val="0"/>
          <w:marBottom w:val="0"/>
          <w:divBdr>
            <w:top w:val="none" w:sz="0" w:space="0" w:color="auto"/>
            <w:left w:val="none" w:sz="0" w:space="0" w:color="auto"/>
            <w:bottom w:val="none" w:sz="0" w:space="0" w:color="auto"/>
            <w:right w:val="none" w:sz="0" w:space="0" w:color="auto"/>
          </w:divBdr>
        </w:div>
        <w:div w:id="267545958">
          <w:marLeft w:val="0"/>
          <w:marRight w:val="0"/>
          <w:marTop w:val="0"/>
          <w:marBottom w:val="0"/>
          <w:divBdr>
            <w:top w:val="none" w:sz="0" w:space="0" w:color="auto"/>
            <w:left w:val="none" w:sz="0" w:space="0" w:color="auto"/>
            <w:bottom w:val="none" w:sz="0" w:space="0" w:color="auto"/>
            <w:right w:val="none" w:sz="0" w:space="0" w:color="auto"/>
          </w:divBdr>
        </w:div>
        <w:div w:id="355036919">
          <w:marLeft w:val="0"/>
          <w:marRight w:val="0"/>
          <w:marTop w:val="0"/>
          <w:marBottom w:val="0"/>
          <w:divBdr>
            <w:top w:val="none" w:sz="0" w:space="0" w:color="auto"/>
            <w:left w:val="none" w:sz="0" w:space="0" w:color="auto"/>
            <w:bottom w:val="none" w:sz="0" w:space="0" w:color="auto"/>
            <w:right w:val="none" w:sz="0" w:space="0" w:color="auto"/>
          </w:divBdr>
        </w:div>
        <w:div w:id="624392956">
          <w:marLeft w:val="0"/>
          <w:marRight w:val="0"/>
          <w:marTop w:val="0"/>
          <w:marBottom w:val="0"/>
          <w:divBdr>
            <w:top w:val="none" w:sz="0" w:space="0" w:color="auto"/>
            <w:left w:val="none" w:sz="0" w:space="0" w:color="auto"/>
            <w:bottom w:val="none" w:sz="0" w:space="0" w:color="auto"/>
            <w:right w:val="none" w:sz="0" w:space="0" w:color="auto"/>
          </w:divBdr>
        </w:div>
        <w:div w:id="1313146283">
          <w:marLeft w:val="0"/>
          <w:marRight w:val="0"/>
          <w:marTop w:val="0"/>
          <w:marBottom w:val="0"/>
          <w:divBdr>
            <w:top w:val="none" w:sz="0" w:space="0" w:color="auto"/>
            <w:left w:val="none" w:sz="0" w:space="0" w:color="auto"/>
            <w:bottom w:val="none" w:sz="0" w:space="0" w:color="auto"/>
            <w:right w:val="none" w:sz="0" w:space="0" w:color="auto"/>
          </w:divBdr>
        </w:div>
        <w:div w:id="1906837212">
          <w:marLeft w:val="0"/>
          <w:marRight w:val="0"/>
          <w:marTop w:val="0"/>
          <w:marBottom w:val="0"/>
          <w:divBdr>
            <w:top w:val="none" w:sz="0" w:space="0" w:color="auto"/>
            <w:left w:val="none" w:sz="0" w:space="0" w:color="auto"/>
            <w:bottom w:val="none" w:sz="0" w:space="0" w:color="auto"/>
            <w:right w:val="none" w:sz="0" w:space="0" w:color="auto"/>
          </w:divBdr>
        </w:div>
        <w:div w:id="481656631">
          <w:marLeft w:val="0"/>
          <w:marRight w:val="0"/>
          <w:marTop w:val="0"/>
          <w:marBottom w:val="0"/>
          <w:divBdr>
            <w:top w:val="none" w:sz="0" w:space="0" w:color="auto"/>
            <w:left w:val="none" w:sz="0" w:space="0" w:color="auto"/>
            <w:bottom w:val="none" w:sz="0" w:space="0" w:color="auto"/>
            <w:right w:val="none" w:sz="0" w:space="0" w:color="auto"/>
          </w:divBdr>
        </w:div>
        <w:div w:id="515853760">
          <w:marLeft w:val="0"/>
          <w:marRight w:val="0"/>
          <w:marTop w:val="0"/>
          <w:marBottom w:val="0"/>
          <w:divBdr>
            <w:top w:val="none" w:sz="0" w:space="0" w:color="auto"/>
            <w:left w:val="none" w:sz="0" w:space="0" w:color="auto"/>
            <w:bottom w:val="none" w:sz="0" w:space="0" w:color="auto"/>
            <w:right w:val="none" w:sz="0" w:space="0" w:color="auto"/>
          </w:divBdr>
        </w:div>
        <w:div w:id="1283999005">
          <w:marLeft w:val="0"/>
          <w:marRight w:val="0"/>
          <w:marTop w:val="0"/>
          <w:marBottom w:val="0"/>
          <w:divBdr>
            <w:top w:val="none" w:sz="0" w:space="0" w:color="auto"/>
            <w:left w:val="none" w:sz="0" w:space="0" w:color="auto"/>
            <w:bottom w:val="none" w:sz="0" w:space="0" w:color="auto"/>
            <w:right w:val="none" w:sz="0" w:space="0" w:color="auto"/>
          </w:divBdr>
        </w:div>
        <w:div w:id="35008581">
          <w:marLeft w:val="0"/>
          <w:marRight w:val="0"/>
          <w:marTop w:val="0"/>
          <w:marBottom w:val="0"/>
          <w:divBdr>
            <w:top w:val="none" w:sz="0" w:space="0" w:color="auto"/>
            <w:left w:val="none" w:sz="0" w:space="0" w:color="auto"/>
            <w:bottom w:val="none" w:sz="0" w:space="0" w:color="auto"/>
            <w:right w:val="none" w:sz="0" w:space="0" w:color="auto"/>
          </w:divBdr>
        </w:div>
        <w:div w:id="1285648504">
          <w:marLeft w:val="0"/>
          <w:marRight w:val="0"/>
          <w:marTop w:val="0"/>
          <w:marBottom w:val="0"/>
          <w:divBdr>
            <w:top w:val="none" w:sz="0" w:space="0" w:color="auto"/>
            <w:left w:val="none" w:sz="0" w:space="0" w:color="auto"/>
            <w:bottom w:val="none" w:sz="0" w:space="0" w:color="auto"/>
            <w:right w:val="none" w:sz="0" w:space="0" w:color="auto"/>
          </w:divBdr>
        </w:div>
        <w:div w:id="1124926792">
          <w:marLeft w:val="0"/>
          <w:marRight w:val="0"/>
          <w:marTop w:val="0"/>
          <w:marBottom w:val="0"/>
          <w:divBdr>
            <w:top w:val="none" w:sz="0" w:space="0" w:color="auto"/>
            <w:left w:val="none" w:sz="0" w:space="0" w:color="auto"/>
            <w:bottom w:val="none" w:sz="0" w:space="0" w:color="auto"/>
            <w:right w:val="none" w:sz="0" w:space="0" w:color="auto"/>
          </w:divBdr>
        </w:div>
        <w:div w:id="630326578">
          <w:marLeft w:val="0"/>
          <w:marRight w:val="0"/>
          <w:marTop w:val="0"/>
          <w:marBottom w:val="0"/>
          <w:divBdr>
            <w:top w:val="none" w:sz="0" w:space="0" w:color="auto"/>
            <w:left w:val="none" w:sz="0" w:space="0" w:color="auto"/>
            <w:bottom w:val="none" w:sz="0" w:space="0" w:color="auto"/>
            <w:right w:val="none" w:sz="0" w:space="0" w:color="auto"/>
          </w:divBdr>
        </w:div>
        <w:div w:id="1246182152">
          <w:marLeft w:val="0"/>
          <w:marRight w:val="0"/>
          <w:marTop w:val="0"/>
          <w:marBottom w:val="0"/>
          <w:divBdr>
            <w:top w:val="none" w:sz="0" w:space="0" w:color="auto"/>
            <w:left w:val="none" w:sz="0" w:space="0" w:color="auto"/>
            <w:bottom w:val="none" w:sz="0" w:space="0" w:color="auto"/>
            <w:right w:val="none" w:sz="0" w:space="0" w:color="auto"/>
          </w:divBdr>
        </w:div>
        <w:div w:id="731390152">
          <w:marLeft w:val="0"/>
          <w:marRight w:val="0"/>
          <w:marTop w:val="0"/>
          <w:marBottom w:val="0"/>
          <w:divBdr>
            <w:top w:val="none" w:sz="0" w:space="0" w:color="auto"/>
            <w:left w:val="none" w:sz="0" w:space="0" w:color="auto"/>
            <w:bottom w:val="none" w:sz="0" w:space="0" w:color="auto"/>
            <w:right w:val="none" w:sz="0" w:space="0" w:color="auto"/>
          </w:divBdr>
        </w:div>
        <w:div w:id="461651793">
          <w:marLeft w:val="0"/>
          <w:marRight w:val="0"/>
          <w:marTop w:val="0"/>
          <w:marBottom w:val="0"/>
          <w:divBdr>
            <w:top w:val="none" w:sz="0" w:space="0" w:color="auto"/>
            <w:left w:val="none" w:sz="0" w:space="0" w:color="auto"/>
            <w:bottom w:val="none" w:sz="0" w:space="0" w:color="auto"/>
            <w:right w:val="none" w:sz="0" w:space="0" w:color="auto"/>
          </w:divBdr>
        </w:div>
        <w:div w:id="547450149">
          <w:marLeft w:val="0"/>
          <w:marRight w:val="0"/>
          <w:marTop w:val="0"/>
          <w:marBottom w:val="0"/>
          <w:divBdr>
            <w:top w:val="none" w:sz="0" w:space="0" w:color="auto"/>
            <w:left w:val="none" w:sz="0" w:space="0" w:color="auto"/>
            <w:bottom w:val="none" w:sz="0" w:space="0" w:color="auto"/>
            <w:right w:val="none" w:sz="0" w:space="0" w:color="auto"/>
          </w:divBdr>
        </w:div>
        <w:div w:id="1056665870">
          <w:marLeft w:val="0"/>
          <w:marRight w:val="0"/>
          <w:marTop w:val="0"/>
          <w:marBottom w:val="0"/>
          <w:divBdr>
            <w:top w:val="none" w:sz="0" w:space="0" w:color="auto"/>
            <w:left w:val="none" w:sz="0" w:space="0" w:color="auto"/>
            <w:bottom w:val="none" w:sz="0" w:space="0" w:color="auto"/>
            <w:right w:val="none" w:sz="0" w:space="0" w:color="auto"/>
          </w:divBdr>
        </w:div>
        <w:div w:id="1611936944">
          <w:marLeft w:val="0"/>
          <w:marRight w:val="0"/>
          <w:marTop w:val="0"/>
          <w:marBottom w:val="0"/>
          <w:divBdr>
            <w:top w:val="none" w:sz="0" w:space="0" w:color="auto"/>
            <w:left w:val="none" w:sz="0" w:space="0" w:color="auto"/>
            <w:bottom w:val="none" w:sz="0" w:space="0" w:color="auto"/>
            <w:right w:val="none" w:sz="0" w:space="0" w:color="auto"/>
          </w:divBdr>
        </w:div>
        <w:div w:id="1274049690">
          <w:marLeft w:val="0"/>
          <w:marRight w:val="0"/>
          <w:marTop w:val="0"/>
          <w:marBottom w:val="0"/>
          <w:divBdr>
            <w:top w:val="none" w:sz="0" w:space="0" w:color="auto"/>
            <w:left w:val="none" w:sz="0" w:space="0" w:color="auto"/>
            <w:bottom w:val="none" w:sz="0" w:space="0" w:color="auto"/>
            <w:right w:val="none" w:sz="0" w:space="0" w:color="auto"/>
          </w:divBdr>
        </w:div>
        <w:div w:id="1602181770">
          <w:marLeft w:val="0"/>
          <w:marRight w:val="0"/>
          <w:marTop w:val="0"/>
          <w:marBottom w:val="0"/>
          <w:divBdr>
            <w:top w:val="none" w:sz="0" w:space="0" w:color="auto"/>
            <w:left w:val="none" w:sz="0" w:space="0" w:color="auto"/>
            <w:bottom w:val="none" w:sz="0" w:space="0" w:color="auto"/>
            <w:right w:val="none" w:sz="0" w:space="0" w:color="auto"/>
          </w:divBdr>
        </w:div>
        <w:div w:id="207184520">
          <w:marLeft w:val="0"/>
          <w:marRight w:val="0"/>
          <w:marTop w:val="0"/>
          <w:marBottom w:val="0"/>
          <w:divBdr>
            <w:top w:val="none" w:sz="0" w:space="0" w:color="auto"/>
            <w:left w:val="none" w:sz="0" w:space="0" w:color="auto"/>
            <w:bottom w:val="none" w:sz="0" w:space="0" w:color="auto"/>
            <w:right w:val="none" w:sz="0" w:space="0" w:color="auto"/>
          </w:divBdr>
        </w:div>
        <w:div w:id="867720076">
          <w:marLeft w:val="0"/>
          <w:marRight w:val="0"/>
          <w:marTop w:val="0"/>
          <w:marBottom w:val="0"/>
          <w:divBdr>
            <w:top w:val="none" w:sz="0" w:space="0" w:color="auto"/>
            <w:left w:val="none" w:sz="0" w:space="0" w:color="auto"/>
            <w:bottom w:val="none" w:sz="0" w:space="0" w:color="auto"/>
            <w:right w:val="none" w:sz="0" w:space="0" w:color="auto"/>
          </w:divBdr>
        </w:div>
        <w:div w:id="823787757">
          <w:marLeft w:val="0"/>
          <w:marRight w:val="0"/>
          <w:marTop w:val="0"/>
          <w:marBottom w:val="0"/>
          <w:divBdr>
            <w:top w:val="none" w:sz="0" w:space="0" w:color="auto"/>
            <w:left w:val="none" w:sz="0" w:space="0" w:color="auto"/>
            <w:bottom w:val="none" w:sz="0" w:space="0" w:color="auto"/>
            <w:right w:val="none" w:sz="0" w:space="0" w:color="auto"/>
          </w:divBdr>
        </w:div>
        <w:div w:id="2086103351">
          <w:marLeft w:val="0"/>
          <w:marRight w:val="0"/>
          <w:marTop w:val="0"/>
          <w:marBottom w:val="0"/>
          <w:divBdr>
            <w:top w:val="none" w:sz="0" w:space="0" w:color="auto"/>
            <w:left w:val="none" w:sz="0" w:space="0" w:color="auto"/>
            <w:bottom w:val="none" w:sz="0" w:space="0" w:color="auto"/>
            <w:right w:val="none" w:sz="0" w:space="0" w:color="auto"/>
          </w:divBdr>
        </w:div>
        <w:div w:id="473722764">
          <w:marLeft w:val="0"/>
          <w:marRight w:val="0"/>
          <w:marTop w:val="0"/>
          <w:marBottom w:val="0"/>
          <w:divBdr>
            <w:top w:val="none" w:sz="0" w:space="0" w:color="auto"/>
            <w:left w:val="none" w:sz="0" w:space="0" w:color="auto"/>
            <w:bottom w:val="none" w:sz="0" w:space="0" w:color="auto"/>
            <w:right w:val="none" w:sz="0" w:space="0" w:color="auto"/>
          </w:divBdr>
        </w:div>
        <w:div w:id="1789660149">
          <w:marLeft w:val="0"/>
          <w:marRight w:val="0"/>
          <w:marTop w:val="0"/>
          <w:marBottom w:val="0"/>
          <w:divBdr>
            <w:top w:val="none" w:sz="0" w:space="0" w:color="auto"/>
            <w:left w:val="none" w:sz="0" w:space="0" w:color="auto"/>
            <w:bottom w:val="none" w:sz="0" w:space="0" w:color="auto"/>
            <w:right w:val="none" w:sz="0" w:space="0" w:color="auto"/>
          </w:divBdr>
        </w:div>
        <w:div w:id="1276598488">
          <w:marLeft w:val="0"/>
          <w:marRight w:val="0"/>
          <w:marTop w:val="0"/>
          <w:marBottom w:val="0"/>
          <w:divBdr>
            <w:top w:val="none" w:sz="0" w:space="0" w:color="auto"/>
            <w:left w:val="none" w:sz="0" w:space="0" w:color="auto"/>
            <w:bottom w:val="none" w:sz="0" w:space="0" w:color="auto"/>
            <w:right w:val="none" w:sz="0" w:space="0" w:color="auto"/>
          </w:divBdr>
        </w:div>
        <w:div w:id="1803883600">
          <w:marLeft w:val="0"/>
          <w:marRight w:val="0"/>
          <w:marTop w:val="0"/>
          <w:marBottom w:val="0"/>
          <w:divBdr>
            <w:top w:val="none" w:sz="0" w:space="0" w:color="auto"/>
            <w:left w:val="none" w:sz="0" w:space="0" w:color="auto"/>
            <w:bottom w:val="none" w:sz="0" w:space="0" w:color="auto"/>
            <w:right w:val="none" w:sz="0" w:space="0" w:color="auto"/>
          </w:divBdr>
        </w:div>
      </w:divsChild>
    </w:div>
    <w:div w:id="1679653540">
      <w:bodyDiv w:val="1"/>
      <w:marLeft w:val="0"/>
      <w:marRight w:val="0"/>
      <w:marTop w:val="0"/>
      <w:marBottom w:val="0"/>
      <w:divBdr>
        <w:top w:val="none" w:sz="0" w:space="0" w:color="auto"/>
        <w:left w:val="none" w:sz="0" w:space="0" w:color="auto"/>
        <w:bottom w:val="none" w:sz="0" w:space="0" w:color="auto"/>
        <w:right w:val="none" w:sz="0" w:space="0" w:color="auto"/>
      </w:divBdr>
    </w:div>
    <w:div w:id="1709253245">
      <w:bodyDiv w:val="1"/>
      <w:marLeft w:val="0"/>
      <w:marRight w:val="0"/>
      <w:marTop w:val="0"/>
      <w:marBottom w:val="0"/>
      <w:divBdr>
        <w:top w:val="none" w:sz="0" w:space="0" w:color="auto"/>
        <w:left w:val="none" w:sz="0" w:space="0" w:color="auto"/>
        <w:bottom w:val="none" w:sz="0" w:space="0" w:color="auto"/>
        <w:right w:val="none" w:sz="0" w:space="0" w:color="auto"/>
      </w:divBdr>
    </w:div>
    <w:div w:id="1745175686">
      <w:bodyDiv w:val="1"/>
      <w:marLeft w:val="0"/>
      <w:marRight w:val="0"/>
      <w:marTop w:val="0"/>
      <w:marBottom w:val="0"/>
      <w:divBdr>
        <w:top w:val="none" w:sz="0" w:space="0" w:color="auto"/>
        <w:left w:val="none" w:sz="0" w:space="0" w:color="auto"/>
        <w:bottom w:val="none" w:sz="0" w:space="0" w:color="auto"/>
        <w:right w:val="none" w:sz="0" w:space="0" w:color="auto"/>
      </w:divBdr>
    </w:div>
    <w:div w:id="1817212531">
      <w:bodyDiv w:val="1"/>
      <w:marLeft w:val="0"/>
      <w:marRight w:val="0"/>
      <w:marTop w:val="0"/>
      <w:marBottom w:val="0"/>
      <w:divBdr>
        <w:top w:val="none" w:sz="0" w:space="0" w:color="auto"/>
        <w:left w:val="none" w:sz="0" w:space="0" w:color="auto"/>
        <w:bottom w:val="none" w:sz="0" w:space="0" w:color="auto"/>
        <w:right w:val="none" w:sz="0" w:space="0" w:color="auto"/>
      </w:divBdr>
      <w:divsChild>
        <w:div w:id="1752312415">
          <w:marLeft w:val="-225"/>
          <w:marRight w:val="-225"/>
          <w:marTop w:val="0"/>
          <w:marBottom w:val="0"/>
          <w:divBdr>
            <w:top w:val="none" w:sz="0" w:space="0" w:color="auto"/>
            <w:left w:val="none" w:sz="0" w:space="0" w:color="auto"/>
            <w:bottom w:val="none" w:sz="0" w:space="0" w:color="auto"/>
            <w:right w:val="none" w:sz="0" w:space="0" w:color="auto"/>
          </w:divBdr>
          <w:divsChild>
            <w:div w:id="573702297">
              <w:marLeft w:val="0"/>
              <w:marRight w:val="0"/>
              <w:marTop w:val="0"/>
              <w:marBottom w:val="0"/>
              <w:divBdr>
                <w:top w:val="none" w:sz="0" w:space="0" w:color="auto"/>
                <w:left w:val="none" w:sz="0" w:space="0" w:color="auto"/>
                <w:bottom w:val="none" w:sz="0" w:space="0" w:color="auto"/>
                <w:right w:val="none" w:sz="0" w:space="0" w:color="auto"/>
              </w:divBdr>
            </w:div>
          </w:divsChild>
        </w:div>
        <w:div w:id="177233476">
          <w:marLeft w:val="-225"/>
          <w:marRight w:val="-225"/>
          <w:marTop w:val="0"/>
          <w:marBottom w:val="0"/>
          <w:divBdr>
            <w:top w:val="none" w:sz="0" w:space="0" w:color="auto"/>
            <w:left w:val="none" w:sz="0" w:space="0" w:color="auto"/>
            <w:bottom w:val="none" w:sz="0" w:space="0" w:color="auto"/>
            <w:right w:val="none" w:sz="0" w:space="0" w:color="auto"/>
          </w:divBdr>
          <w:divsChild>
            <w:div w:id="2319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3296">
      <w:bodyDiv w:val="1"/>
      <w:marLeft w:val="0"/>
      <w:marRight w:val="0"/>
      <w:marTop w:val="0"/>
      <w:marBottom w:val="0"/>
      <w:divBdr>
        <w:top w:val="none" w:sz="0" w:space="0" w:color="auto"/>
        <w:left w:val="none" w:sz="0" w:space="0" w:color="auto"/>
        <w:bottom w:val="none" w:sz="0" w:space="0" w:color="auto"/>
        <w:right w:val="none" w:sz="0" w:space="0" w:color="auto"/>
      </w:divBdr>
    </w:div>
    <w:div w:id="2132433781">
      <w:bodyDiv w:val="1"/>
      <w:marLeft w:val="0"/>
      <w:marRight w:val="0"/>
      <w:marTop w:val="0"/>
      <w:marBottom w:val="0"/>
      <w:divBdr>
        <w:top w:val="none" w:sz="0" w:space="0" w:color="auto"/>
        <w:left w:val="none" w:sz="0" w:space="0" w:color="auto"/>
        <w:bottom w:val="none" w:sz="0" w:space="0" w:color="auto"/>
        <w:right w:val="none" w:sz="0" w:space="0" w:color="auto"/>
      </w:divBdr>
    </w:div>
    <w:div w:id="2145467043">
      <w:bodyDiv w:val="1"/>
      <w:marLeft w:val="0"/>
      <w:marRight w:val="0"/>
      <w:marTop w:val="0"/>
      <w:marBottom w:val="0"/>
      <w:divBdr>
        <w:top w:val="none" w:sz="0" w:space="0" w:color="auto"/>
        <w:left w:val="none" w:sz="0" w:space="0" w:color="auto"/>
        <w:bottom w:val="none" w:sz="0" w:space="0" w:color="auto"/>
        <w:right w:val="none" w:sz="0" w:space="0" w:color="auto"/>
      </w:divBdr>
      <w:divsChild>
        <w:div w:id="51000288">
          <w:marLeft w:val="0"/>
          <w:marRight w:val="0"/>
          <w:marTop w:val="240"/>
          <w:marBottom w:val="0"/>
          <w:divBdr>
            <w:top w:val="none" w:sz="0" w:space="0" w:color="auto"/>
            <w:left w:val="none" w:sz="0" w:space="0" w:color="auto"/>
            <w:bottom w:val="none" w:sz="0" w:space="0" w:color="auto"/>
            <w:right w:val="none" w:sz="0" w:space="0" w:color="auto"/>
          </w:divBdr>
        </w:div>
        <w:div w:id="745760438">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muw.edu.pl/granty"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npism.uw.edu.pl/o-wydziale/struktura-wydzialu/katedra-technologii-informacyjnych/"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npism.uw.edu.pl/realizowane-granty/"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ybersecurity.mimuw.edu.pl/" TargetMode="External"/><Relationship Id="rId3" Type="http://schemas.openxmlformats.org/officeDocument/2006/relationships/hyperlink" Target="https://wnpism.uw.edu.pl" TargetMode="External"/><Relationship Id="rId7" Type="http://schemas.openxmlformats.org/officeDocument/2006/relationships/hyperlink" Target="https://radon.nauka.gov.pl/" TargetMode="External"/><Relationship Id="rId2" Type="http://schemas.openxmlformats.org/officeDocument/2006/relationships/hyperlink" Target="https://wnpism.uw.edu.pl/o-wydziale/struktura-wydzialu/katedra-technologii-informacyjnych" TargetMode="External"/><Relationship Id="rId1" Type="http://schemas.openxmlformats.org/officeDocument/2006/relationships/hyperlink" Target="https://wnpism.uw.edu.pl/realizowane-granty" TargetMode="External"/><Relationship Id="rId6" Type="http://schemas.openxmlformats.org/officeDocument/2006/relationships/hyperlink" Target="https://www.inforafinacja.pl" TargetMode="External"/><Relationship Id="rId5" Type="http://schemas.openxmlformats.org/officeDocument/2006/relationships/hyperlink" Target="https://cyberpolicy.nask.pl/wytyczne-dla-programow-studiow-z-cyberbezpieczenstwa-cybersecurity-curricula-2017/" TargetMode="External"/><Relationship Id="rId4" Type="http://schemas.openxmlformats.org/officeDocument/2006/relationships/hyperlink" Target="https://bazawiedzy.wnpism.uw.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15SA8f0m8KUU2gPWW8xOAwvpg==">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E682EB-F058-4E13-8AA7-794115A9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6776</Words>
  <Characters>40662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Sas</dc:creator>
  <cp:lastModifiedBy>A.Parmee</cp:lastModifiedBy>
  <cp:revision>5</cp:revision>
  <cp:lastPrinted>2021-11-18T09:17:00Z</cp:lastPrinted>
  <dcterms:created xsi:type="dcterms:W3CDTF">2022-05-05T16:30:00Z</dcterms:created>
  <dcterms:modified xsi:type="dcterms:W3CDTF">2022-05-19T09:41:00Z</dcterms:modified>
</cp:coreProperties>
</file>