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07" w:rsidRDefault="00E60107" w:rsidP="00E6010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1</w:t>
      </w:r>
    </w:p>
    <w:p w:rsidR="00E60107" w:rsidRDefault="00E60107" w:rsidP="00E6010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 dnia</w:t>
      </w:r>
      <w:r w:rsidR="004A25B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</w:t>
      </w:r>
      <w:r w:rsidR="0049607F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bookmarkStart w:id="0" w:name="_GoBack"/>
      <w:bookmarkEnd w:id="0"/>
      <w:r w:rsidR="00900320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4A25B4">
        <w:rPr>
          <w:rFonts w:ascii="Times New Roman" w:eastAsia="Times New Roman" w:hAnsi="Times New Roman" w:cs="Times New Roman"/>
          <w:sz w:val="16"/>
          <w:szCs w:val="16"/>
          <w:lang w:eastAsia="pl-PL"/>
        </w:rPr>
        <w:t>06.2022 do uchwały nr 51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</w:p>
    <w:p w:rsidR="00E60107" w:rsidRDefault="00E60107" w:rsidP="00E601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Bezpieczeństwo wewnętrzne, Europeistyka – integracja europejska, </w:t>
      </w:r>
    </w:p>
    <w:p w:rsidR="00E60107" w:rsidRDefault="00E60107" w:rsidP="00E6010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Organizowanie rynku pracy, Politologia, Polityka społeczna, Stosunki międzynarodowe, </w:t>
      </w:r>
    </w:p>
    <w:p w:rsidR="00E60107" w:rsidRDefault="00E60107" w:rsidP="00E60107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Studia euroazjatyckie</w:t>
      </w:r>
    </w:p>
    <w:p w:rsidR="003127F8" w:rsidRDefault="003127F8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D66" w:rsidRPr="00846319" w:rsidRDefault="004A25B4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Zmiana tematu pracy dyplomowej</w:t>
      </w:r>
    </w:p>
    <w:p w:rsidR="004B3AF2" w:rsidRPr="00846319" w:rsidRDefault="004B3AF2" w:rsidP="00A94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319">
        <w:rPr>
          <w:rFonts w:ascii="Times New Roman" w:hAnsi="Times New Roman" w:cs="Times New Roman"/>
          <w:b/>
          <w:sz w:val="28"/>
          <w:szCs w:val="28"/>
        </w:rPr>
        <w:t>Kierunek: Bezpieczeństwo Wewnętrzne</w:t>
      </w:r>
      <w:r w:rsidR="00846319">
        <w:rPr>
          <w:rFonts w:ascii="Times New Roman" w:hAnsi="Times New Roman" w:cs="Times New Roman"/>
          <w:b/>
          <w:sz w:val="28"/>
          <w:szCs w:val="28"/>
        </w:rPr>
        <w:t>, I stopnia</w:t>
      </w:r>
    </w:p>
    <w:p w:rsidR="004B3AF2" w:rsidRPr="00FA61C6" w:rsidRDefault="004B3AF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2"/>
        <w:gridCol w:w="1663"/>
        <w:gridCol w:w="5613"/>
        <w:gridCol w:w="4846"/>
      </w:tblGrid>
      <w:tr w:rsidR="004A25B4" w:rsidRPr="00846319" w:rsidTr="004A25B4">
        <w:tc>
          <w:tcPr>
            <w:tcW w:w="1872" w:type="dxa"/>
            <w:shd w:val="clear" w:color="auto" w:fill="BFBFBF" w:themeFill="background1" w:themeFillShade="BF"/>
          </w:tcPr>
          <w:p w:rsidR="004A25B4" w:rsidRPr="00F40876" w:rsidRDefault="004A25B4" w:rsidP="004A25B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romotor</w:t>
            </w:r>
          </w:p>
        </w:tc>
        <w:tc>
          <w:tcPr>
            <w:tcW w:w="1663" w:type="dxa"/>
            <w:shd w:val="clear" w:color="auto" w:fill="BFBFBF" w:themeFill="background1" w:themeFillShade="BF"/>
          </w:tcPr>
          <w:p w:rsidR="004A25B4" w:rsidRPr="00F40876" w:rsidRDefault="004A25B4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5613" w:type="dxa"/>
            <w:shd w:val="clear" w:color="auto" w:fill="BFBFBF" w:themeFill="background1" w:themeFillShade="BF"/>
          </w:tcPr>
          <w:p w:rsidR="004A25B4" w:rsidRPr="00F40876" w:rsidRDefault="004A25B4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Zatwierdzony temat </w:t>
            </w:r>
            <w:r w:rsidRPr="00F4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46" w:type="dxa"/>
            <w:shd w:val="clear" w:color="auto" w:fill="BFBFBF" w:themeFill="background1" w:themeFillShade="BF"/>
          </w:tcPr>
          <w:p w:rsidR="004A25B4" w:rsidRPr="00F40876" w:rsidRDefault="004A25B4" w:rsidP="008463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nowego tematu pracy dyplomowej:</w:t>
            </w:r>
          </w:p>
        </w:tc>
      </w:tr>
      <w:tr w:rsidR="004A25B4" w:rsidRPr="00846319" w:rsidTr="004A25B4">
        <w:tc>
          <w:tcPr>
            <w:tcW w:w="1872" w:type="dxa"/>
          </w:tcPr>
          <w:p w:rsidR="004A25B4" w:rsidRDefault="004A25B4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Antoni Morawski</w:t>
            </w:r>
          </w:p>
        </w:tc>
        <w:tc>
          <w:tcPr>
            <w:tcW w:w="1663" w:type="dxa"/>
          </w:tcPr>
          <w:p w:rsidR="004A25B4" w:rsidRPr="00403448" w:rsidRDefault="004A25B4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4">
              <w:rPr>
                <w:rFonts w:ascii="Times New Roman" w:hAnsi="Times New Roman" w:cs="Times New Roman"/>
                <w:sz w:val="24"/>
                <w:szCs w:val="24"/>
              </w:rPr>
              <w:t>420018</w:t>
            </w:r>
          </w:p>
        </w:tc>
        <w:tc>
          <w:tcPr>
            <w:tcW w:w="5613" w:type="dxa"/>
          </w:tcPr>
          <w:p w:rsidR="004A25B4" w:rsidRPr="003D6D6C" w:rsidRDefault="004A25B4" w:rsidP="00846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25B4">
              <w:rPr>
                <w:rFonts w:ascii="Times New Roman" w:hAnsi="Times New Roman" w:cs="Times New Roman"/>
                <w:sz w:val="24"/>
                <w:szCs w:val="24"/>
              </w:rPr>
              <w:t>Funkcjonowanie policji w zakresie zapobiegania przestępstwom nieletnich na przykładzie Komendy Stołecznej Policji</w:t>
            </w:r>
          </w:p>
        </w:tc>
        <w:tc>
          <w:tcPr>
            <w:tcW w:w="4846" w:type="dxa"/>
          </w:tcPr>
          <w:p w:rsidR="004A25B4" w:rsidRDefault="004A25B4" w:rsidP="00846319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A25B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Zapobieganie przestępczości nieletnich w Polsce jako zadanie Policji.</w:t>
            </w:r>
          </w:p>
        </w:tc>
      </w:tr>
    </w:tbl>
    <w:p w:rsidR="004B3AF2" w:rsidRPr="00FA61C6" w:rsidRDefault="004B3AF2">
      <w:pPr>
        <w:rPr>
          <w:rFonts w:ascii="Times New Roman" w:hAnsi="Times New Roman" w:cs="Times New Roman"/>
        </w:rPr>
      </w:pPr>
    </w:p>
    <w:sectPr w:rsidR="004B3AF2" w:rsidRPr="00FA61C6" w:rsidSect="008463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5BB4"/>
    <w:multiLevelType w:val="multilevel"/>
    <w:tmpl w:val="9B489718"/>
    <w:lvl w:ilvl="0">
      <w:start w:val="1"/>
      <w:numFmt w:val="bullet"/>
      <w:lvlText w:val="•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859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2"/>
    <w:rsid w:val="000202F2"/>
    <w:rsid w:val="00054475"/>
    <w:rsid w:val="00125429"/>
    <w:rsid w:val="00127D56"/>
    <w:rsid w:val="001946D8"/>
    <w:rsid w:val="002902FC"/>
    <w:rsid w:val="002B4729"/>
    <w:rsid w:val="002D78DD"/>
    <w:rsid w:val="003127F8"/>
    <w:rsid w:val="003D6D6C"/>
    <w:rsid w:val="00404CDE"/>
    <w:rsid w:val="00407EB4"/>
    <w:rsid w:val="00487B16"/>
    <w:rsid w:val="004946F1"/>
    <w:rsid w:val="0049607F"/>
    <w:rsid w:val="004A25B4"/>
    <w:rsid w:val="004B3AF2"/>
    <w:rsid w:val="00593616"/>
    <w:rsid w:val="005A063C"/>
    <w:rsid w:val="007C43C1"/>
    <w:rsid w:val="00846319"/>
    <w:rsid w:val="00895BA8"/>
    <w:rsid w:val="008A66DC"/>
    <w:rsid w:val="008D3F72"/>
    <w:rsid w:val="00900320"/>
    <w:rsid w:val="009135FD"/>
    <w:rsid w:val="00945132"/>
    <w:rsid w:val="00961612"/>
    <w:rsid w:val="00977D66"/>
    <w:rsid w:val="009B5088"/>
    <w:rsid w:val="009B6FD1"/>
    <w:rsid w:val="009C22E2"/>
    <w:rsid w:val="00A06A00"/>
    <w:rsid w:val="00A94350"/>
    <w:rsid w:val="00AB19FB"/>
    <w:rsid w:val="00B27AC2"/>
    <w:rsid w:val="00B63998"/>
    <w:rsid w:val="00BD768E"/>
    <w:rsid w:val="00CE465C"/>
    <w:rsid w:val="00D21DC6"/>
    <w:rsid w:val="00D57EC5"/>
    <w:rsid w:val="00D83C0B"/>
    <w:rsid w:val="00DE728A"/>
    <w:rsid w:val="00E129BF"/>
    <w:rsid w:val="00E60107"/>
    <w:rsid w:val="00E969DD"/>
    <w:rsid w:val="00F07D4E"/>
    <w:rsid w:val="00F40876"/>
    <w:rsid w:val="00F4614F"/>
    <w:rsid w:val="00FA61C6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2729"/>
  <w15:chartTrackingRefBased/>
  <w15:docId w15:val="{10D98E18-C2BE-46F5-9046-CE2E6CAB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96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A.Parmee</cp:lastModifiedBy>
  <cp:revision>3</cp:revision>
  <dcterms:created xsi:type="dcterms:W3CDTF">2022-06-15T11:23:00Z</dcterms:created>
  <dcterms:modified xsi:type="dcterms:W3CDTF">2022-06-27T08:35:00Z</dcterms:modified>
</cp:coreProperties>
</file>