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12BA2" w14:textId="77777777" w:rsidR="003A4D7B" w:rsidRDefault="003A4D7B" w:rsidP="003A4D7B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1</w:t>
      </w:r>
    </w:p>
    <w:p w14:paraId="35C39E03" w14:textId="0831E09B" w:rsidR="003A4D7B" w:rsidRDefault="003A4D7B" w:rsidP="003A4D7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 dnia 2</w:t>
      </w:r>
      <w:r w:rsidR="00F1493A">
        <w:rPr>
          <w:rFonts w:ascii="Times New Roman" w:hAnsi="Times New Roman"/>
          <w:sz w:val="16"/>
          <w:szCs w:val="16"/>
        </w:rPr>
        <w:t>5</w:t>
      </w:r>
      <w:r>
        <w:rPr>
          <w:rFonts w:ascii="Times New Roman" w:hAnsi="Times New Roman"/>
          <w:sz w:val="16"/>
          <w:szCs w:val="16"/>
        </w:rPr>
        <w:t xml:space="preserve">.06.2022  do uchwały nr 52/2022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2C91A51B" w14:textId="77777777" w:rsidR="003A4D7B" w:rsidRDefault="003A4D7B" w:rsidP="003A4D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6A77CE07" w14:textId="77777777" w:rsidR="003A4D7B" w:rsidRDefault="003A4D7B" w:rsidP="003A4D7B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1127DEDA" w14:textId="77777777" w:rsidR="003A4D7B" w:rsidRDefault="003A4D7B" w:rsidP="003A4D7B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0CC6FB3F" w14:textId="77777777" w:rsidR="003A4D7B" w:rsidRDefault="003A4D7B" w:rsidP="00FB6282">
      <w:pPr>
        <w:pStyle w:val="Legenda"/>
        <w:keepNext/>
      </w:pPr>
    </w:p>
    <w:p w14:paraId="22782426" w14:textId="4A612B4D" w:rsidR="00FB6282" w:rsidRDefault="00FB6282" w:rsidP="00FB6282">
      <w:pPr>
        <w:pStyle w:val="Legenda"/>
        <w:keepNext/>
      </w:pPr>
      <w:r>
        <w:t>Stosunki międzynarodowe I stopnia</w:t>
      </w:r>
    </w:p>
    <w:tbl>
      <w:tblPr>
        <w:tblStyle w:val="Tabela-Siatka"/>
        <w:tblW w:w="14068" w:type="dxa"/>
        <w:tblLook w:val="04A0" w:firstRow="1" w:lastRow="0" w:firstColumn="1" w:lastColumn="0" w:noHBand="0" w:noVBand="1"/>
      </w:tblPr>
      <w:tblGrid>
        <w:gridCol w:w="1403"/>
        <w:gridCol w:w="9189"/>
        <w:gridCol w:w="3476"/>
      </w:tblGrid>
      <w:tr w:rsidR="00FD2B1B" w:rsidRPr="00C724AE" w14:paraId="27E6231C" w14:textId="77777777" w:rsidTr="00FD2B1B">
        <w:trPr>
          <w:trHeight w:val="253"/>
        </w:trPr>
        <w:tc>
          <w:tcPr>
            <w:tcW w:w="1403" w:type="dxa"/>
            <w:vAlign w:val="bottom"/>
          </w:tcPr>
          <w:p w14:paraId="4EF050D9" w14:textId="025BEE46" w:rsidR="00FD2B1B" w:rsidRPr="00C724AE" w:rsidRDefault="00FD2B1B" w:rsidP="00C724AE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C724AE">
              <w:rPr>
                <w:rFonts w:cstheme="minorHAnsi"/>
                <w:sz w:val="20"/>
                <w:szCs w:val="20"/>
              </w:rPr>
              <w:t>421861</w:t>
            </w:r>
          </w:p>
        </w:tc>
        <w:tc>
          <w:tcPr>
            <w:tcW w:w="9189" w:type="dxa"/>
          </w:tcPr>
          <w:p w14:paraId="0BE7294D" w14:textId="1252D549" w:rsidR="00FD2B1B" w:rsidRPr="00C724AE" w:rsidRDefault="00FD2B1B" w:rsidP="00C724AE">
            <w:pPr>
              <w:rPr>
                <w:rFonts w:cstheme="minorHAnsi"/>
                <w:sz w:val="20"/>
                <w:szCs w:val="20"/>
              </w:rPr>
            </w:pPr>
            <w:r w:rsidRPr="00C724AE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Wyzwania procesu rozszerzania NATO na Wschód - studium przypadku Gruzji i Ukrainy</w:t>
            </w:r>
          </w:p>
        </w:tc>
        <w:tc>
          <w:tcPr>
            <w:tcW w:w="3476" w:type="dxa"/>
          </w:tcPr>
          <w:p w14:paraId="3E283781" w14:textId="59784731" w:rsidR="00FD2B1B" w:rsidRPr="00C724AE" w:rsidRDefault="00FD2B1B" w:rsidP="00C724AE">
            <w:pPr>
              <w:rPr>
                <w:rFonts w:cstheme="minorHAnsi"/>
                <w:sz w:val="20"/>
                <w:szCs w:val="20"/>
              </w:rPr>
            </w:pPr>
            <w:r w:rsidRPr="00C724AE">
              <w:rPr>
                <w:rFonts w:cstheme="minorHAnsi"/>
                <w:sz w:val="20"/>
                <w:szCs w:val="20"/>
              </w:rPr>
              <w:t xml:space="preserve">Marcin </w:t>
            </w:r>
            <w:proofErr w:type="spellStart"/>
            <w:r w:rsidRPr="00C724AE">
              <w:rPr>
                <w:rFonts w:cstheme="minorHAnsi"/>
                <w:sz w:val="20"/>
                <w:szCs w:val="20"/>
              </w:rPr>
              <w:t>Gawrycki</w:t>
            </w:r>
            <w:proofErr w:type="spellEnd"/>
          </w:p>
        </w:tc>
      </w:tr>
      <w:tr w:rsidR="00FD2B1B" w:rsidRPr="00C724AE" w14:paraId="5E914D61" w14:textId="77777777" w:rsidTr="00FD2B1B">
        <w:trPr>
          <w:trHeight w:val="253"/>
        </w:trPr>
        <w:tc>
          <w:tcPr>
            <w:tcW w:w="1403" w:type="dxa"/>
            <w:vAlign w:val="bottom"/>
          </w:tcPr>
          <w:p w14:paraId="42DDBB71" w14:textId="6446A250" w:rsidR="00FD2B1B" w:rsidRPr="00C724AE" w:rsidRDefault="00FD2B1B" w:rsidP="00C724AE">
            <w:pPr>
              <w:rPr>
                <w:rFonts w:cstheme="minorHAnsi"/>
                <w:sz w:val="20"/>
                <w:szCs w:val="20"/>
              </w:rPr>
            </w:pPr>
            <w:r w:rsidRPr="00C724AE">
              <w:rPr>
                <w:rFonts w:cstheme="minorHAnsi"/>
                <w:sz w:val="20"/>
                <w:szCs w:val="20"/>
              </w:rPr>
              <w:t>422505</w:t>
            </w:r>
          </w:p>
        </w:tc>
        <w:tc>
          <w:tcPr>
            <w:tcW w:w="9189" w:type="dxa"/>
          </w:tcPr>
          <w:p w14:paraId="7739BE2D" w14:textId="73105FBE" w:rsidR="00FD2B1B" w:rsidRPr="00C724AE" w:rsidRDefault="00FD2B1B" w:rsidP="00C724A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C724AE">
              <w:rPr>
                <w:rFonts w:eastAsia="Helvetica Neue" w:cstheme="minorHAnsi"/>
                <w:sz w:val="20"/>
                <w:szCs w:val="20"/>
              </w:rPr>
              <w:t>Polityka Zagraniczna Serbii w XXI wieku: problemy i wyzwania</w:t>
            </w:r>
          </w:p>
        </w:tc>
        <w:tc>
          <w:tcPr>
            <w:tcW w:w="3476" w:type="dxa"/>
          </w:tcPr>
          <w:p w14:paraId="7D41C0E0" w14:textId="3A4D7C4B" w:rsidR="00FD2B1B" w:rsidRPr="00C724AE" w:rsidRDefault="00FD2B1B" w:rsidP="00C724AE">
            <w:pPr>
              <w:rPr>
                <w:rFonts w:cstheme="minorHAnsi"/>
                <w:sz w:val="20"/>
                <w:szCs w:val="20"/>
              </w:rPr>
            </w:pPr>
            <w:r w:rsidRPr="00C724AE">
              <w:rPr>
                <w:rFonts w:cstheme="minorHAnsi"/>
                <w:sz w:val="20"/>
                <w:szCs w:val="20"/>
              </w:rPr>
              <w:t xml:space="preserve">Marko </w:t>
            </w:r>
            <w:proofErr w:type="spellStart"/>
            <w:r w:rsidRPr="00C724AE">
              <w:rPr>
                <w:rFonts w:cstheme="minorHAnsi"/>
                <w:sz w:val="20"/>
                <w:szCs w:val="20"/>
              </w:rPr>
              <w:t>Babić</w:t>
            </w:r>
            <w:proofErr w:type="spellEnd"/>
          </w:p>
        </w:tc>
      </w:tr>
      <w:tr w:rsidR="00FD2B1B" w:rsidRPr="00C724AE" w14:paraId="29C5B625" w14:textId="77777777" w:rsidTr="00FD2B1B">
        <w:trPr>
          <w:trHeight w:val="253"/>
        </w:trPr>
        <w:tc>
          <w:tcPr>
            <w:tcW w:w="1403" w:type="dxa"/>
            <w:vAlign w:val="bottom"/>
          </w:tcPr>
          <w:p w14:paraId="075273C2" w14:textId="479BA00A" w:rsidR="00FD2B1B" w:rsidRPr="00C724AE" w:rsidRDefault="00FD2B1B" w:rsidP="00C724AE">
            <w:pPr>
              <w:rPr>
                <w:rFonts w:cstheme="minorHAnsi"/>
                <w:sz w:val="20"/>
                <w:szCs w:val="20"/>
              </w:rPr>
            </w:pPr>
            <w:r w:rsidRPr="00C724AE">
              <w:rPr>
                <w:rFonts w:cstheme="minorHAnsi"/>
                <w:sz w:val="20"/>
                <w:szCs w:val="20"/>
              </w:rPr>
              <w:t>422242</w:t>
            </w:r>
          </w:p>
        </w:tc>
        <w:tc>
          <w:tcPr>
            <w:tcW w:w="9189" w:type="dxa"/>
          </w:tcPr>
          <w:p w14:paraId="3967A811" w14:textId="3B748CB8" w:rsidR="00FD2B1B" w:rsidRPr="00C724AE" w:rsidRDefault="00FD2B1B" w:rsidP="00C724AE">
            <w:pPr>
              <w:rPr>
                <w:rFonts w:cstheme="minorHAnsi"/>
                <w:sz w:val="20"/>
                <w:szCs w:val="20"/>
              </w:rPr>
            </w:pPr>
            <w:r w:rsidRPr="00C724AE">
              <w:rPr>
                <w:rFonts w:cstheme="minorHAnsi"/>
                <w:sz w:val="20"/>
                <w:szCs w:val="20"/>
              </w:rPr>
              <w:t>Wpływ polityki historycznej na stosunki polsko-rosyjskie w XXI wieku</w:t>
            </w:r>
          </w:p>
        </w:tc>
        <w:tc>
          <w:tcPr>
            <w:tcW w:w="3476" w:type="dxa"/>
          </w:tcPr>
          <w:p w14:paraId="58A76B21" w14:textId="26F260B3" w:rsidR="00FD2B1B" w:rsidRPr="00C724AE" w:rsidRDefault="00FD2B1B" w:rsidP="00C724AE">
            <w:pPr>
              <w:rPr>
                <w:rFonts w:cstheme="minorHAnsi"/>
                <w:sz w:val="20"/>
                <w:szCs w:val="20"/>
              </w:rPr>
            </w:pPr>
            <w:r w:rsidRPr="00C724AE">
              <w:rPr>
                <w:rFonts w:cstheme="minorHAnsi"/>
                <w:sz w:val="20"/>
                <w:szCs w:val="20"/>
              </w:rPr>
              <w:t xml:space="preserve">Iwona </w:t>
            </w:r>
            <w:proofErr w:type="spellStart"/>
            <w:r w:rsidRPr="00C724AE">
              <w:rPr>
                <w:rFonts w:cstheme="minorHAnsi"/>
                <w:sz w:val="20"/>
                <w:szCs w:val="20"/>
              </w:rPr>
              <w:t>Wyciechowska</w:t>
            </w:r>
            <w:proofErr w:type="spellEnd"/>
          </w:p>
        </w:tc>
      </w:tr>
      <w:tr w:rsidR="00FD2B1B" w:rsidRPr="00C724AE" w14:paraId="244E4E46" w14:textId="77777777" w:rsidTr="00FD2B1B">
        <w:trPr>
          <w:trHeight w:val="507"/>
        </w:trPr>
        <w:tc>
          <w:tcPr>
            <w:tcW w:w="1403" w:type="dxa"/>
            <w:vAlign w:val="bottom"/>
          </w:tcPr>
          <w:p w14:paraId="20E96529" w14:textId="44940718" w:rsidR="00FD2B1B" w:rsidRPr="00C724AE" w:rsidRDefault="00FD2B1B" w:rsidP="00C724AE">
            <w:pPr>
              <w:rPr>
                <w:rFonts w:cstheme="minorHAnsi"/>
                <w:sz w:val="20"/>
                <w:szCs w:val="20"/>
              </w:rPr>
            </w:pPr>
            <w:r w:rsidRPr="00C724AE">
              <w:rPr>
                <w:rFonts w:cstheme="minorHAnsi"/>
                <w:sz w:val="20"/>
                <w:szCs w:val="20"/>
              </w:rPr>
              <w:t>406022</w:t>
            </w:r>
          </w:p>
        </w:tc>
        <w:tc>
          <w:tcPr>
            <w:tcW w:w="9189" w:type="dxa"/>
          </w:tcPr>
          <w:p w14:paraId="4FCF1A7E" w14:textId="4362C520" w:rsidR="00FD2B1B" w:rsidRPr="00C724AE" w:rsidRDefault="00FD2B1B" w:rsidP="00C724AE">
            <w:pPr>
              <w:rPr>
                <w:rFonts w:cstheme="minorHAnsi"/>
                <w:sz w:val="20"/>
                <w:szCs w:val="20"/>
              </w:rPr>
            </w:pPr>
            <w:r w:rsidRPr="00C724AE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Wpływ sytuacji politycznej na Białorusi na intensyfikację migracji obywateli w latach 20. XXI wieku</w:t>
            </w:r>
          </w:p>
        </w:tc>
        <w:tc>
          <w:tcPr>
            <w:tcW w:w="3476" w:type="dxa"/>
          </w:tcPr>
          <w:p w14:paraId="57384224" w14:textId="62D456F5" w:rsidR="00FD2B1B" w:rsidRPr="00C724AE" w:rsidRDefault="00FD2B1B" w:rsidP="00C724AE">
            <w:pPr>
              <w:rPr>
                <w:rFonts w:cstheme="minorHAnsi"/>
                <w:sz w:val="20"/>
                <w:szCs w:val="20"/>
              </w:rPr>
            </w:pPr>
            <w:r w:rsidRPr="00C724AE">
              <w:rPr>
                <w:rFonts w:cstheme="minorHAnsi"/>
                <w:sz w:val="20"/>
                <w:szCs w:val="20"/>
              </w:rPr>
              <w:t xml:space="preserve">Iwona </w:t>
            </w:r>
            <w:proofErr w:type="spellStart"/>
            <w:r w:rsidRPr="00C724AE">
              <w:rPr>
                <w:rFonts w:cstheme="minorHAnsi"/>
                <w:sz w:val="20"/>
                <w:szCs w:val="20"/>
              </w:rPr>
              <w:t>Wyciechowska</w:t>
            </w:r>
            <w:proofErr w:type="spellEnd"/>
          </w:p>
        </w:tc>
      </w:tr>
      <w:tr w:rsidR="00FD2B1B" w:rsidRPr="00C724AE" w14:paraId="287F139F" w14:textId="77777777" w:rsidTr="00FD2B1B">
        <w:trPr>
          <w:trHeight w:val="253"/>
        </w:trPr>
        <w:tc>
          <w:tcPr>
            <w:tcW w:w="1403" w:type="dxa"/>
            <w:vAlign w:val="bottom"/>
          </w:tcPr>
          <w:p w14:paraId="6B1D9C2F" w14:textId="28801FFD" w:rsidR="00FD2B1B" w:rsidRPr="00C724AE" w:rsidRDefault="00FD2B1B" w:rsidP="00C724AE">
            <w:pPr>
              <w:rPr>
                <w:rFonts w:cstheme="minorHAnsi"/>
                <w:sz w:val="20"/>
                <w:szCs w:val="20"/>
              </w:rPr>
            </w:pPr>
            <w:r w:rsidRPr="00C724AE">
              <w:rPr>
                <w:rFonts w:cstheme="minorHAnsi"/>
                <w:sz w:val="20"/>
                <w:szCs w:val="20"/>
              </w:rPr>
              <w:t>425617</w:t>
            </w:r>
          </w:p>
        </w:tc>
        <w:tc>
          <w:tcPr>
            <w:tcW w:w="9189" w:type="dxa"/>
            <w:vAlign w:val="bottom"/>
          </w:tcPr>
          <w:p w14:paraId="390CD776" w14:textId="32BB85F0" w:rsidR="00FD2B1B" w:rsidRPr="00C724AE" w:rsidRDefault="00FD2B1B" w:rsidP="00C724AE">
            <w:pPr>
              <w:rPr>
                <w:rFonts w:cstheme="minorHAnsi"/>
                <w:sz w:val="20"/>
                <w:szCs w:val="20"/>
              </w:rPr>
            </w:pPr>
            <w:r w:rsidRPr="00C724AE">
              <w:rPr>
                <w:rFonts w:cstheme="minorHAnsi"/>
                <w:sz w:val="20"/>
                <w:szCs w:val="20"/>
              </w:rPr>
              <w:t xml:space="preserve">Starzejące się społeczeństwo Europy a drenaż mózgów w wyniku migracji </w:t>
            </w:r>
          </w:p>
        </w:tc>
        <w:tc>
          <w:tcPr>
            <w:tcW w:w="3476" w:type="dxa"/>
            <w:vAlign w:val="bottom"/>
          </w:tcPr>
          <w:p w14:paraId="3CB28AAE" w14:textId="45699F6A" w:rsidR="00FD2B1B" w:rsidRPr="00C724AE" w:rsidRDefault="00FD2B1B" w:rsidP="00C724AE">
            <w:pPr>
              <w:rPr>
                <w:rFonts w:cstheme="minorHAnsi"/>
                <w:sz w:val="20"/>
                <w:szCs w:val="20"/>
              </w:rPr>
            </w:pPr>
            <w:r w:rsidRPr="00C724AE">
              <w:rPr>
                <w:rFonts w:cstheme="minorHAnsi"/>
                <w:sz w:val="20"/>
                <w:szCs w:val="20"/>
              </w:rPr>
              <w:t xml:space="preserve">Iwona </w:t>
            </w:r>
            <w:proofErr w:type="spellStart"/>
            <w:r w:rsidRPr="00C724AE">
              <w:rPr>
                <w:rFonts w:cstheme="minorHAnsi"/>
                <w:sz w:val="20"/>
                <w:szCs w:val="20"/>
              </w:rPr>
              <w:t>Wyciechowska</w:t>
            </w:r>
            <w:proofErr w:type="spellEnd"/>
          </w:p>
        </w:tc>
      </w:tr>
      <w:tr w:rsidR="00FD2B1B" w:rsidRPr="00C724AE" w14:paraId="20F407D9" w14:textId="77777777" w:rsidTr="00FD2B1B">
        <w:trPr>
          <w:trHeight w:val="507"/>
        </w:trPr>
        <w:tc>
          <w:tcPr>
            <w:tcW w:w="1403" w:type="dxa"/>
            <w:vAlign w:val="bottom"/>
          </w:tcPr>
          <w:p w14:paraId="603DA0EE" w14:textId="74057BF4" w:rsidR="00FD2B1B" w:rsidRPr="00C724AE" w:rsidRDefault="00FD2B1B" w:rsidP="00C724AE">
            <w:pPr>
              <w:rPr>
                <w:rFonts w:cstheme="minorHAnsi"/>
                <w:sz w:val="20"/>
                <w:szCs w:val="20"/>
              </w:rPr>
            </w:pPr>
            <w:r w:rsidRPr="00C724AE">
              <w:rPr>
                <w:rFonts w:cstheme="minorHAnsi"/>
                <w:sz w:val="20"/>
                <w:szCs w:val="20"/>
              </w:rPr>
              <w:t>418625</w:t>
            </w:r>
          </w:p>
        </w:tc>
        <w:tc>
          <w:tcPr>
            <w:tcW w:w="9189" w:type="dxa"/>
            <w:vAlign w:val="bottom"/>
          </w:tcPr>
          <w:p w14:paraId="2C96A3F3" w14:textId="67B31D0E" w:rsidR="00FD2B1B" w:rsidRPr="00C724AE" w:rsidRDefault="00FD2B1B" w:rsidP="00C724AE">
            <w:pPr>
              <w:rPr>
                <w:rFonts w:cstheme="minorHAnsi"/>
                <w:sz w:val="20"/>
                <w:szCs w:val="20"/>
              </w:rPr>
            </w:pPr>
            <w:r w:rsidRPr="00C724A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Problem ochrony dziedzictwa kulturowego w państwach Ameryki Południowej w XXI wieku</w:t>
            </w:r>
          </w:p>
        </w:tc>
        <w:tc>
          <w:tcPr>
            <w:tcW w:w="3476" w:type="dxa"/>
            <w:vAlign w:val="bottom"/>
          </w:tcPr>
          <w:p w14:paraId="2A1C7653" w14:textId="5A0B811D" w:rsidR="00FD2B1B" w:rsidRPr="00C724AE" w:rsidRDefault="00FD2B1B" w:rsidP="00C724AE">
            <w:pPr>
              <w:rPr>
                <w:rFonts w:cstheme="minorHAnsi"/>
                <w:sz w:val="20"/>
                <w:szCs w:val="20"/>
              </w:rPr>
            </w:pPr>
            <w:r w:rsidRPr="00C724AE">
              <w:rPr>
                <w:rFonts w:cstheme="minorHAnsi"/>
                <w:sz w:val="20"/>
                <w:szCs w:val="20"/>
              </w:rPr>
              <w:t xml:space="preserve">Iwona </w:t>
            </w:r>
            <w:proofErr w:type="spellStart"/>
            <w:r w:rsidRPr="00C724AE">
              <w:rPr>
                <w:rFonts w:cstheme="minorHAnsi"/>
                <w:sz w:val="20"/>
                <w:szCs w:val="20"/>
              </w:rPr>
              <w:t>Wyciechowska</w:t>
            </w:r>
            <w:proofErr w:type="spellEnd"/>
          </w:p>
        </w:tc>
      </w:tr>
      <w:tr w:rsidR="00FD2B1B" w:rsidRPr="00C724AE" w14:paraId="1F9FB7D5" w14:textId="77777777" w:rsidTr="00FD2B1B">
        <w:trPr>
          <w:trHeight w:val="507"/>
        </w:trPr>
        <w:tc>
          <w:tcPr>
            <w:tcW w:w="1403" w:type="dxa"/>
            <w:vAlign w:val="bottom"/>
          </w:tcPr>
          <w:p w14:paraId="4CDDE46D" w14:textId="159C2722" w:rsidR="00FD2B1B" w:rsidRPr="00C724AE" w:rsidRDefault="00FD2B1B" w:rsidP="00C724AE">
            <w:pPr>
              <w:rPr>
                <w:rFonts w:cstheme="minorHAnsi"/>
                <w:sz w:val="20"/>
                <w:szCs w:val="20"/>
              </w:rPr>
            </w:pPr>
            <w:r w:rsidRPr="00C724AE">
              <w:rPr>
                <w:rFonts w:cstheme="minorHAnsi"/>
                <w:sz w:val="20"/>
                <w:szCs w:val="20"/>
              </w:rPr>
              <w:t>406711</w:t>
            </w:r>
          </w:p>
        </w:tc>
        <w:tc>
          <w:tcPr>
            <w:tcW w:w="9189" w:type="dxa"/>
            <w:vAlign w:val="bottom"/>
          </w:tcPr>
          <w:p w14:paraId="76F73DD6" w14:textId="1030FDD7" w:rsidR="00FD2B1B" w:rsidRPr="00C724AE" w:rsidRDefault="00FD2B1B" w:rsidP="00C724AE">
            <w:pPr>
              <w:rPr>
                <w:rFonts w:cstheme="minorHAnsi"/>
                <w:sz w:val="20"/>
                <w:szCs w:val="20"/>
              </w:rPr>
            </w:pPr>
            <w:r w:rsidRPr="00C724AE">
              <w:rPr>
                <w:rFonts w:cstheme="minorHAnsi"/>
                <w:sz w:val="20"/>
                <w:szCs w:val="20"/>
              </w:rPr>
              <w:t>Relacje wzajemne między Naddniestrzem a Republiką Mołdawii</w:t>
            </w:r>
          </w:p>
        </w:tc>
        <w:tc>
          <w:tcPr>
            <w:tcW w:w="3476" w:type="dxa"/>
            <w:vAlign w:val="bottom"/>
          </w:tcPr>
          <w:p w14:paraId="713922F2" w14:textId="77777777" w:rsidR="00FD2B1B" w:rsidRPr="00C724AE" w:rsidRDefault="00FD2B1B" w:rsidP="00C724AE">
            <w:pPr>
              <w:rPr>
                <w:rFonts w:cstheme="minorHAnsi"/>
                <w:sz w:val="20"/>
                <w:szCs w:val="20"/>
              </w:rPr>
            </w:pPr>
            <w:r w:rsidRPr="00C724AE">
              <w:rPr>
                <w:rFonts w:cstheme="minorHAnsi"/>
                <w:sz w:val="20"/>
                <w:szCs w:val="20"/>
              </w:rPr>
              <w:t xml:space="preserve">Iwona </w:t>
            </w:r>
            <w:proofErr w:type="spellStart"/>
            <w:r w:rsidRPr="00C724AE">
              <w:rPr>
                <w:rFonts w:cstheme="minorHAnsi"/>
                <w:sz w:val="20"/>
                <w:szCs w:val="20"/>
              </w:rPr>
              <w:t>Wyciechowska</w:t>
            </w:r>
            <w:proofErr w:type="spellEnd"/>
          </w:p>
          <w:p w14:paraId="060C442A" w14:textId="06652495" w:rsidR="00FD2B1B" w:rsidRPr="00C724AE" w:rsidRDefault="00FD2B1B" w:rsidP="00C724A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D2B1B" w:rsidRPr="00C724AE" w14:paraId="03BB0301" w14:textId="77777777" w:rsidTr="00FD2B1B">
        <w:trPr>
          <w:trHeight w:val="253"/>
        </w:trPr>
        <w:tc>
          <w:tcPr>
            <w:tcW w:w="1403" w:type="dxa"/>
            <w:vAlign w:val="bottom"/>
          </w:tcPr>
          <w:p w14:paraId="1A501964" w14:textId="5C8889CB" w:rsidR="00FD2B1B" w:rsidRPr="00C724AE" w:rsidRDefault="00FD2B1B" w:rsidP="00C724AE">
            <w:pPr>
              <w:rPr>
                <w:rFonts w:cstheme="minorHAnsi"/>
                <w:sz w:val="20"/>
                <w:szCs w:val="20"/>
              </w:rPr>
            </w:pPr>
            <w:r w:rsidRPr="00C724AE">
              <w:rPr>
                <w:rFonts w:cstheme="minorHAnsi"/>
                <w:sz w:val="20"/>
                <w:szCs w:val="20"/>
              </w:rPr>
              <w:t>415106</w:t>
            </w:r>
          </w:p>
        </w:tc>
        <w:tc>
          <w:tcPr>
            <w:tcW w:w="9189" w:type="dxa"/>
            <w:vAlign w:val="bottom"/>
          </w:tcPr>
          <w:p w14:paraId="0712F553" w14:textId="1F0834E7" w:rsidR="00FD2B1B" w:rsidRPr="00C724AE" w:rsidRDefault="00FD2B1B" w:rsidP="00C724AE">
            <w:pPr>
              <w:rPr>
                <w:rFonts w:cstheme="minorHAnsi"/>
                <w:sz w:val="20"/>
                <w:szCs w:val="20"/>
              </w:rPr>
            </w:pPr>
            <w:r w:rsidRPr="00C724A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Media w systemach autorytarnych - studium przypadku Białorusi</w:t>
            </w:r>
          </w:p>
        </w:tc>
        <w:tc>
          <w:tcPr>
            <w:tcW w:w="3476" w:type="dxa"/>
            <w:vAlign w:val="bottom"/>
          </w:tcPr>
          <w:p w14:paraId="7D5A13EA" w14:textId="31360BF8" w:rsidR="00FD2B1B" w:rsidRPr="00C724AE" w:rsidRDefault="00FD2B1B" w:rsidP="00C724AE">
            <w:pPr>
              <w:rPr>
                <w:rFonts w:cstheme="minorHAnsi"/>
                <w:sz w:val="20"/>
                <w:szCs w:val="20"/>
              </w:rPr>
            </w:pPr>
            <w:r w:rsidRPr="00C724AE">
              <w:rPr>
                <w:rFonts w:cstheme="minorHAnsi"/>
                <w:sz w:val="20"/>
                <w:szCs w:val="20"/>
              </w:rPr>
              <w:t>Barbara Regulska-Ingielewicz</w:t>
            </w:r>
          </w:p>
        </w:tc>
      </w:tr>
      <w:tr w:rsidR="00FD2B1B" w:rsidRPr="00C724AE" w14:paraId="3B16BC0D" w14:textId="77777777" w:rsidTr="00FD2B1B">
        <w:trPr>
          <w:trHeight w:val="776"/>
        </w:trPr>
        <w:tc>
          <w:tcPr>
            <w:tcW w:w="1403" w:type="dxa"/>
            <w:vAlign w:val="bottom"/>
          </w:tcPr>
          <w:p w14:paraId="72E17EAA" w14:textId="5CD7625C" w:rsidR="00FD2B1B" w:rsidRPr="00C724AE" w:rsidRDefault="00FD2B1B" w:rsidP="00C724AE">
            <w:pPr>
              <w:rPr>
                <w:rFonts w:cstheme="minorHAnsi"/>
                <w:sz w:val="20"/>
                <w:szCs w:val="20"/>
              </w:rPr>
            </w:pPr>
            <w:r w:rsidRPr="00C724AE">
              <w:rPr>
                <w:rFonts w:cstheme="minorHAnsi"/>
                <w:sz w:val="20"/>
                <w:szCs w:val="20"/>
              </w:rPr>
              <w:t>412863</w:t>
            </w:r>
          </w:p>
        </w:tc>
        <w:tc>
          <w:tcPr>
            <w:tcW w:w="9189" w:type="dxa"/>
            <w:vAlign w:val="bottom"/>
          </w:tcPr>
          <w:p w14:paraId="209E612C" w14:textId="0E4BCD97" w:rsidR="00FD2B1B" w:rsidRPr="00C724AE" w:rsidRDefault="00FD2B1B" w:rsidP="00C724AE">
            <w:pPr>
              <w:rPr>
                <w:rFonts w:cstheme="minorHAnsi"/>
                <w:sz w:val="20"/>
                <w:szCs w:val="20"/>
              </w:rPr>
            </w:pPr>
            <w:r w:rsidRPr="00C724A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Wpływ inwestycji w obszarze infrastruktury lotniczej na pozycję polityczno-ekonomiczną państwa na przykładzie Portu lotniczego Monachium oraz Portu lotniczego Stambuł.</w:t>
            </w:r>
          </w:p>
        </w:tc>
        <w:tc>
          <w:tcPr>
            <w:tcW w:w="3476" w:type="dxa"/>
            <w:vAlign w:val="bottom"/>
          </w:tcPr>
          <w:p w14:paraId="7702A23B" w14:textId="48B04DBD" w:rsidR="00FD2B1B" w:rsidRPr="00C724AE" w:rsidRDefault="00FD2B1B" w:rsidP="00C724AE">
            <w:pPr>
              <w:rPr>
                <w:rFonts w:cstheme="minorHAnsi"/>
                <w:sz w:val="20"/>
                <w:szCs w:val="20"/>
              </w:rPr>
            </w:pPr>
            <w:r w:rsidRPr="00C724AE">
              <w:rPr>
                <w:rFonts w:cstheme="minorHAnsi"/>
                <w:sz w:val="20"/>
                <w:szCs w:val="20"/>
              </w:rPr>
              <w:t>Barbara Regulska-Ingielewicz</w:t>
            </w:r>
          </w:p>
        </w:tc>
      </w:tr>
      <w:tr w:rsidR="00FD2B1B" w:rsidRPr="00C724AE" w14:paraId="73C4313C" w14:textId="77777777" w:rsidTr="00FD2B1B">
        <w:trPr>
          <w:trHeight w:val="253"/>
        </w:trPr>
        <w:tc>
          <w:tcPr>
            <w:tcW w:w="1403" w:type="dxa"/>
            <w:vAlign w:val="bottom"/>
          </w:tcPr>
          <w:p w14:paraId="7ABD0CAA" w14:textId="3CD117C5" w:rsidR="00FD2B1B" w:rsidRPr="00C724AE" w:rsidRDefault="00FD2B1B" w:rsidP="00C724AE">
            <w:pPr>
              <w:rPr>
                <w:rFonts w:cstheme="minorHAnsi"/>
                <w:sz w:val="20"/>
                <w:szCs w:val="20"/>
              </w:rPr>
            </w:pPr>
            <w:r w:rsidRPr="00C724AE">
              <w:rPr>
                <w:rFonts w:cstheme="minorHAnsi"/>
                <w:sz w:val="20"/>
                <w:szCs w:val="20"/>
              </w:rPr>
              <w:t>413126</w:t>
            </w:r>
          </w:p>
        </w:tc>
        <w:tc>
          <w:tcPr>
            <w:tcW w:w="9189" w:type="dxa"/>
            <w:vAlign w:val="center"/>
          </w:tcPr>
          <w:p w14:paraId="58BBE9EF" w14:textId="7507EF5F" w:rsidR="00FD2B1B" w:rsidRPr="00C724AE" w:rsidRDefault="00FD2B1B" w:rsidP="00C724AE">
            <w:pPr>
              <w:rPr>
                <w:rFonts w:cstheme="minorHAnsi"/>
                <w:sz w:val="20"/>
                <w:szCs w:val="20"/>
              </w:rPr>
            </w:pPr>
            <w:r w:rsidRPr="00C724AE">
              <w:rPr>
                <w:rFonts w:cstheme="minorHAnsi"/>
                <w:sz w:val="20"/>
                <w:szCs w:val="20"/>
              </w:rPr>
              <w:t>Wpływ pandemii COVID-19 na branżę lotniczą.</w:t>
            </w:r>
          </w:p>
        </w:tc>
        <w:tc>
          <w:tcPr>
            <w:tcW w:w="3476" w:type="dxa"/>
            <w:vAlign w:val="bottom"/>
          </w:tcPr>
          <w:p w14:paraId="3C0A574E" w14:textId="0B6F762A" w:rsidR="00FD2B1B" w:rsidRPr="00C724AE" w:rsidRDefault="00FD2B1B" w:rsidP="00C724AE">
            <w:pPr>
              <w:rPr>
                <w:rFonts w:cstheme="minorHAnsi"/>
                <w:sz w:val="20"/>
                <w:szCs w:val="20"/>
              </w:rPr>
            </w:pPr>
            <w:r w:rsidRPr="00C724AE">
              <w:rPr>
                <w:rFonts w:cstheme="minorHAnsi"/>
                <w:sz w:val="20"/>
                <w:szCs w:val="20"/>
              </w:rPr>
              <w:t>Barbara Regulska-Ingielewicz</w:t>
            </w:r>
          </w:p>
        </w:tc>
      </w:tr>
      <w:tr w:rsidR="00FD2B1B" w:rsidRPr="00C724AE" w14:paraId="09EF5ED8" w14:textId="77777777" w:rsidTr="00FD2B1B">
        <w:trPr>
          <w:trHeight w:val="507"/>
        </w:trPr>
        <w:tc>
          <w:tcPr>
            <w:tcW w:w="1403" w:type="dxa"/>
            <w:vAlign w:val="bottom"/>
          </w:tcPr>
          <w:p w14:paraId="6DC3EDA4" w14:textId="6C10DDC4" w:rsidR="00FD2B1B" w:rsidRPr="00C724AE" w:rsidRDefault="00FD2B1B" w:rsidP="00C724AE">
            <w:pPr>
              <w:rPr>
                <w:rFonts w:cstheme="minorHAnsi"/>
                <w:sz w:val="20"/>
                <w:szCs w:val="20"/>
              </w:rPr>
            </w:pPr>
            <w:r w:rsidRPr="00C724AE">
              <w:rPr>
                <w:rFonts w:cstheme="minorHAnsi"/>
                <w:sz w:val="20"/>
                <w:szCs w:val="20"/>
              </w:rPr>
              <w:t>408154</w:t>
            </w:r>
          </w:p>
        </w:tc>
        <w:tc>
          <w:tcPr>
            <w:tcW w:w="9189" w:type="dxa"/>
            <w:vAlign w:val="center"/>
          </w:tcPr>
          <w:p w14:paraId="0698F419" w14:textId="6F513A89" w:rsidR="00FD2B1B" w:rsidRPr="00C724AE" w:rsidRDefault="00FD2B1B" w:rsidP="00C724AE">
            <w:pPr>
              <w:rPr>
                <w:rFonts w:cstheme="minorHAnsi"/>
                <w:sz w:val="20"/>
                <w:szCs w:val="20"/>
              </w:rPr>
            </w:pPr>
            <w:r w:rsidRPr="00C724AE">
              <w:rPr>
                <w:rFonts w:cstheme="minorHAnsi"/>
                <w:color w:val="500050"/>
                <w:sz w:val="20"/>
                <w:szCs w:val="20"/>
                <w:shd w:val="clear" w:color="auto" w:fill="FFFFFF"/>
              </w:rPr>
              <w:t> Neoliberalizm w Ameryce Południowej w latach 2000-2021: Analiza porównawcza sytuacji w Chile, Peru i Boliwii.</w:t>
            </w:r>
          </w:p>
        </w:tc>
        <w:tc>
          <w:tcPr>
            <w:tcW w:w="3476" w:type="dxa"/>
            <w:vAlign w:val="bottom"/>
          </w:tcPr>
          <w:p w14:paraId="34D92864" w14:textId="46CA0DF8" w:rsidR="00FD2B1B" w:rsidRPr="00C724AE" w:rsidRDefault="00FD2B1B" w:rsidP="00C724AE">
            <w:pPr>
              <w:rPr>
                <w:rFonts w:cstheme="minorHAnsi"/>
                <w:sz w:val="20"/>
                <w:szCs w:val="20"/>
              </w:rPr>
            </w:pPr>
            <w:r w:rsidRPr="00C724AE">
              <w:rPr>
                <w:rFonts w:cstheme="minorHAnsi"/>
                <w:sz w:val="20"/>
                <w:szCs w:val="20"/>
              </w:rPr>
              <w:t xml:space="preserve">Marcin </w:t>
            </w:r>
            <w:proofErr w:type="spellStart"/>
            <w:r w:rsidRPr="00C724AE">
              <w:rPr>
                <w:rFonts w:cstheme="minorHAnsi"/>
                <w:sz w:val="20"/>
                <w:szCs w:val="20"/>
              </w:rPr>
              <w:t>Gawrycki</w:t>
            </w:r>
            <w:proofErr w:type="spellEnd"/>
          </w:p>
        </w:tc>
      </w:tr>
      <w:tr w:rsidR="00FD2B1B" w:rsidRPr="00C724AE" w14:paraId="416C83B7" w14:textId="77777777" w:rsidTr="00FD2B1B">
        <w:trPr>
          <w:trHeight w:val="253"/>
        </w:trPr>
        <w:tc>
          <w:tcPr>
            <w:tcW w:w="1403" w:type="dxa"/>
            <w:vAlign w:val="bottom"/>
          </w:tcPr>
          <w:p w14:paraId="016E9C3E" w14:textId="032EB2C4" w:rsidR="00FD2B1B" w:rsidRPr="00C724AE" w:rsidRDefault="00FD2B1B" w:rsidP="00C724AE">
            <w:pPr>
              <w:rPr>
                <w:rFonts w:cstheme="minorHAnsi"/>
                <w:sz w:val="20"/>
                <w:szCs w:val="20"/>
              </w:rPr>
            </w:pPr>
            <w:r w:rsidRPr="00C724AE">
              <w:rPr>
                <w:rFonts w:cstheme="minorHAnsi"/>
                <w:sz w:val="20"/>
                <w:szCs w:val="20"/>
              </w:rPr>
              <w:t>422531</w:t>
            </w:r>
          </w:p>
        </w:tc>
        <w:tc>
          <w:tcPr>
            <w:tcW w:w="9189" w:type="dxa"/>
            <w:vAlign w:val="bottom"/>
          </w:tcPr>
          <w:p w14:paraId="2CC58C9B" w14:textId="718494D1" w:rsidR="00FD2B1B" w:rsidRPr="00C724AE" w:rsidRDefault="00FD2B1B" w:rsidP="00C724AE">
            <w:pPr>
              <w:rPr>
                <w:rFonts w:cstheme="minorHAnsi"/>
                <w:sz w:val="20"/>
                <w:szCs w:val="20"/>
              </w:rPr>
            </w:pPr>
            <w:r w:rsidRPr="00C724A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Wenezuela jako obszar rywalizacji mocarstw w latach 2009 - 2019</w:t>
            </w:r>
          </w:p>
        </w:tc>
        <w:tc>
          <w:tcPr>
            <w:tcW w:w="3476" w:type="dxa"/>
            <w:vAlign w:val="bottom"/>
          </w:tcPr>
          <w:p w14:paraId="31AFD433" w14:textId="2B5BC0B6" w:rsidR="00FD2B1B" w:rsidRPr="00C724AE" w:rsidRDefault="00FD2B1B" w:rsidP="00C724AE">
            <w:pPr>
              <w:rPr>
                <w:rFonts w:cstheme="minorHAnsi"/>
                <w:sz w:val="20"/>
                <w:szCs w:val="20"/>
              </w:rPr>
            </w:pPr>
            <w:r w:rsidRPr="00C724AE">
              <w:rPr>
                <w:rFonts w:cstheme="minorHAnsi"/>
                <w:sz w:val="20"/>
                <w:szCs w:val="20"/>
              </w:rPr>
              <w:t xml:space="preserve">Marcin </w:t>
            </w:r>
            <w:proofErr w:type="spellStart"/>
            <w:r w:rsidRPr="00C724AE">
              <w:rPr>
                <w:rFonts w:cstheme="minorHAnsi"/>
                <w:sz w:val="20"/>
                <w:szCs w:val="20"/>
              </w:rPr>
              <w:t>Gawrycki</w:t>
            </w:r>
            <w:proofErr w:type="spellEnd"/>
          </w:p>
        </w:tc>
      </w:tr>
    </w:tbl>
    <w:p w14:paraId="1ECF902B" w14:textId="77777777" w:rsidR="00FB6282" w:rsidRDefault="00FB6282" w:rsidP="00FB6282"/>
    <w:p w14:paraId="5266EB66" w14:textId="77777777" w:rsidR="000011AB" w:rsidRDefault="000011AB"/>
    <w:sectPr w:rsidR="000011AB" w:rsidSect="00FB62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93EA9"/>
    <w:multiLevelType w:val="multilevel"/>
    <w:tmpl w:val="1F6CF6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82"/>
    <w:rsid w:val="000011AB"/>
    <w:rsid w:val="000568F9"/>
    <w:rsid w:val="00320C7C"/>
    <w:rsid w:val="003A4D7B"/>
    <w:rsid w:val="00542635"/>
    <w:rsid w:val="00575E60"/>
    <w:rsid w:val="0082037F"/>
    <w:rsid w:val="00856EEC"/>
    <w:rsid w:val="009C001B"/>
    <w:rsid w:val="009E4BD0"/>
    <w:rsid w:val="00C3225D"/>
    <w:rsid w:val="00C724AE"/>
    <w:rsid w:val="00F1493A"/>
    <w:rsid w:val="00FB6282"/>
    <w:rsid w:val="00FD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1F04"/>
  <w15:chartTrackingRefBased/>
  <w15:docId w15:val="{44A65643-38D3-49BB-9E2C-8A633FC2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2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FB628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575E60"/>
    <w:pPr>
      <w:suppressAutoHyphens/>
      <w:spacing w:line="256" w:lineRule="auto"/>
      <w:ind w:left="720"/>
      <w:contextualSpacing/>
    </w:pPr>
    <w:rPr>
      <w:rFonts w:ascii="Calibri" w:eastAsia="Calibri" w:hAnsi="Calibri" w:cs="Arial Unicode MS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wrobel</dc:creator>
  <cp:keywords/>
  <dc:description/>
  <cp:lastModifiedBy>A.Parmee</cp:lastModifiedBy>
  <cp:revision>4</cp:revision>
  <dcterms:created xsi:type="dcterms:W3CDTF">2022-06-20T11:05:00Z</dcterms:created>
  <dcterms:modified xsi:type="dcterms:W3CDTF">2022-06-27T08:35:00Z</dcterms:modified>
</cp:coreProperties>
</file>