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0618DD2E" w14:textId="062BBD67" w:rsidR="00EB4AEA" w:rsidRDefault="00B554C8" w:rsidP="00FF769B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60215147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4D5426">
        <w:rPr>
          <w:rFonts w:ascii="Arial" w:eastAsia="Arial" w:hAnsi="Arial" w:cs="Arial"/>
          <w:b/>
          <w:sz w:val="24"/>
          <w:szCs w:val="24"/>
        </w:rPr>
        <w:t>53/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6DDD81C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223F1">
        <w:rPr>
          <w:rFonts w:ascii="Arial" w:eastAsia="Arial" w:hAnsi="Arial" w:cs="Arial"/>
          <w:sz w:val="24"/>
          <w:szCs w:val="24"/>
        </w:rPr>
        <w:t>5</w:t>
      </w:r>
      <w:r w:rsidR="004D5426">
        <w:rPr>
          <w:rFonts w:ascii="Arial" w:eastAsia="Arial" w:hAnsi="Arial" w:cs="Arial"/>
          <w:sz w:val="24"/>
          <w:szCs w:val="24"/>
        </w:rPr>
        <w:t xml:space="preserve"> lipca</w:t>
      </w:r>
      <w:r w:rsidR="00EB4AEA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6088CE9E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4D5426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B6B7463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FF28BE">
        <w:rPr>
          <w:rFonts w:ascii="Arial" w:hAnsi="Arial" w:cs="Arial"/>
          <w:sz w:val="24"/>
          <w:szCs w:val="24"/>
        </w:rPr>
        <w:t>tematów 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A9465C">
        <w:rPr>
          <w:rFonts w:ascii="Arial" w:hAnsi="Arial" w:cs="Arial"/>
          <w:sz w:val="24"/>
          <w:szCs w:val="24"/>
        </w:rPr>
        <w:t xml:space="preserve">stanowiące Załączniki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F02E" w14:textId="77777777" w:rsidR="00BD40A4" w:rsidRDefault="00BD40A4" w:rsidP="00ED051E">
      <w:pPr>
        <w:spacing w:after="0" w:line="240" w:lineRule="auto"/>
      </w:pPr>
      <w:r>
        <w:separator/>
      </w:r>
    </w:p>
  </w:endnote>
  <w:endnote w:type="continuationSeparator" w:id="0">
    <w:p w14:paraId="599FE57A" w14:textId="77777777" w:rsidR="00BD40A4" w:rsidRDefault="00BD40A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FCE7E" w14:textId="77777777" w:rsidR="00BD40A4" w:rsidRDefault="00BD40A4" w:rsidP="00ED051E">
      <w:pPr>
        <w:spacing w:after="0" w:line="240" w:lineRule="auto"/>
      </w:pPr>
      <w:r>
        <w:separator/>
      </w:r>
    </w:p>
  </w:footnote>
  <w:footnote w:type="continuationSeparator" w:id="0">
    <w:p w14:paraId="3ED57478" w14:textId="77777777" w:rsidR="00BD40A4" w:rsidRDefault="00BD40A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60EBC"/>
    <w:rsid w:val="00471E5C"/>
    <w:rsid w:val="004851E9"/>
    <w:rsid w:val="00487E2F"/>
    <w:rsid w:val="004A6E2D"/>
    <w:rsid w:val="004B246F"/>
    <w:rsid w:val="004B3202"/>
    <w:rsid w:val="004C4E38"/>
    <w:rsid w:val="004D5426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664F7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E7CF8"/>
    <w:rsid w:val="00BF2B81"/>
    <w:rsid w:val="00BF48C7"/>
    <w:rsid w:val="00BF50B6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BAB"/>
    <w:rsid w:val="00D20FDF"/>
    <w:rsid w:val="00D223F1"/>
    <w:rsid w:val="00D23245"/>
    <w:rsid w:val="00D30165"/>
    <w:rsid w:val="00D31F5E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2039"/>
    <w:rsid w:val="00DF3E5A"/>
    <w:rsid w:val="00E05676"/>
    <w:rsid w:val="00E0569F"/>
    <w:rsid w:val="00E118E3"/>
    <w:rsid w:val="00E17C6C"/>
    <w:rsid w:val="00E23C9D"/>
    <w:rsid w:val="00E35ECC"/>
    <w:rsid w:val="00E4156C"/>
    <w:rsid w:val="00E41DD3"/>
    <w:rsid w:val="00E448B0"/>
    <w:rsid w:val="00E629B5"/>
    <w:rsid w:val="00E757E9"/>
    <w:rsid w:val="00E76079"/>
    <w:rsid w:val="00E86CC9"/>
    <w:rsid w:val="00E97C0C"/>
    <w:rsid w:val="00EA7FF5"/>
    <w:rsid w:val="00EB3940"/>
    <w:rsid w:val="00EB4AEA"/>
    <w:rsid w:val="00EC04DB"/>
    <w:rsid w:val="00EC76EA"/>
    <w:rsid w:val="00ED051E"/>
    <w:rsid w:val="00ED0AAD"/>
    <w:rsid w:val="00ED79CF"/>
    <w:rsid w:val="00EF2885"/>
    <w:rsid w:val="00F10E19"/>
    <w:rsid w:val="00F17EDF"/>
    <w:rsid w:val="00F241BA"/>
    <w:rsid w:val="00F30435"/>
    <w:rsid w:val="00F328FF"/>
    <w:rsid w:val="00F333D9"/>
    <w:rsid w:val="00F3579F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3FD2B-017B-4AAD-99B5-2DA4ED7F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2022-06-08T14:39:00Z</cp:lastPrinted>
  <dcterms:created xsi:type="dcterms:W3CDTF">2022-06-07T09:20:00Z</dcterms:created>
  <dcterms:modified xsi:type="dcterms:W3CDTF">2022-07-07T07:34:00Z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