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E098" w14:textId="77777777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34CF1211" w14:textId="4DBF47C2" w:rsidR="00517B0D" w:rsidRDefault="00517B0D" w:rsidP="00517B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7F54C4">
        <w:rPr>
          <w:rFonts w:ascii="Times New Roman" w:hAnsi="Times New Roman"/>
          <w:sz w:val="16"/>
          <w:szCs w:val="16"/>
        </w:rPr>
        <w:t xml:space="preserve"> </w:t>
      </w:r>
      <w:r w:rsidR="005E0A7A">
        <w:rPr>
          <w:rFonts w:ascii="Times New Roman" w:hAnsi="Times New Roman"/>
          <w:sz w:val="16"/>
          <w:szCs w:val="16"/>
        </w:rPr>
        <w:t>16/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07.2022  do uchwały nr 5</w:t>
      </w:r>
      <w:r w:rsidR="007F54C4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6F4F0C5" w14:textId="77777777" w:rsidR="00517B0D" w:rsidRDefault="00517B0D" w:rsidP="00517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DC559D4" w14:textId="77777777" w:rsidR="00517B0D" w:rsidRDefault="00517B0D" w:rsidP="00517B0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71416ED" w14:textId="77777777" w:rsidR="00517B0D" w:rsidRDefault="00517B0D" w:rsidP="00517B0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D564D5E" w14:textId="77777777" w:rsidR="00517B0D" w:rsidRDefault="00517B0D" w:rsidP="00902EF9">
      <w:pPr>
        <w:pStyle w:val="Legenda"/>
        <w:keepNext/>
      </w:pPr>
    </w:p>
    <w:p w14:paraId="6756C385" w14:textId="412F3F6F" w:rsidR="00902EF9" w:rsidRDefault="00902EF9" w:rsidP="00902EF9">
      <w:pPr>
        <w:pStyle w:val="Legenda"/>
        <w:keepNext/>
      </w:pPr>
      <w:r>
        <w:t>Stosunki międzynarodowe I</w:t>
      </w:r>
      <w:r w:rsidR="007F54C4">
        <w:t>I</w:t>
      </w:r>
      <w:r>
        <w:t xml:space="preserve"> stopnia</w:t>
      </w: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2919"/>
        <w:gridCol w:w="3282"/>
        <w:gridCol w:w="2927"/>
      </w:tblGrid>
      <w:tr w:rsidR="0092180B" w14:paraId="054A0C35" w14:textId="77777777" w:rsidTr="0092180B">
        <w:trPr>
          <w:trHeight w:val="931"/>
        </w:trPr>
        <w:tc>
          <w:tcPr>
            <w:tcW w:w="2919" w:type="dxa"/>
            <w:vAlign w:val="bottom"/>
          </w:tcPr>
          <w:p w14:paraId="2BA13343" w14:textId="0038BF69" w:rsidR="0092180B" w:rsidRDefault="007F54C4" w:rsidP="00873DE5">
            <w:r>
              <w:rPr>
                <w:rFonts w:ascii="Calibri" w:hAnsi="Calibri" w:cs="Calibri"/>
              </w:rPr>
              <w:t>398760</w:t>
            </w:r>
          </w:p>
        </w:tc>
        <w:tc>
          <w:tcPr>
            <w:tcW w:w="3282" w:type="dxa"/>
            <w:vAlign w:val="bottom"/>
          </w:tcPr>
          <w:p w14:paraId="709615B7" w14:textId="77777777" w:rsidR="007F54C4" w:rsidRPr="007F54C4" w:rsidRDefault="007F54C4" w:rsidP="007F54C4">
            <w:pPr>
              <w:rPr>
                <w:rFonts w:ascii="Calibri" w:hAnsi="Calibri" w:cs="Calibri"/>
              </w:rPr>
            </w:pPr>
            <w:r w:rsidRPr="007F54C4">
              <w:rPr>
                <w:rFonts w:ascii="Calibri" w:hAnsi="Calibri" w:cs="Calibri"/>
              </w:rPr>
              <w:t>Ewolucja polityki Unii Europejskiej wobec</w:t>
            </w:r>
          </w:p>
          <w:p w14:paraId="6AC6F91D" w14:textId="48CC013F" w:rsidR="0092180B" w:rsidRDefault="007F54C4" w:rsidP="007F54C4">
            <w:r w:rsidRPr="007F54C4">
              <w:rPr>
                <w:rFonts w:ascii="Calibri" w:hAnsi="Calibri" w:cs="Calibri"/>
              </w:rPr>
              <w:t>unijnego rynku nowych technologii</w:t>
            </w:r>
          </w:p>
        </w:tc>
        <w:tc>
          <w:tcPr>
            <w:tcW w:w="2927" w:type="dxa"/>
            <w:vAlign w:val="bottom"/>
          </w:tcPr>
          <w:p w14:paraId="6E4FC51E" w14:textId="526D08F5" w:rsidR="0092180B" w:rsidRDefault="007F54C4" w:rsidP="00873DE5">
            <w:r>
              <w:rPr>
                <w:rFonts w:ascii="Calibri" w:hAnsi="Calibri" w:cs="Calibri"/>
              </w:rPr>
              <w:t>J. Zajączkowski</w:t>
            </w:r>
          </w:p>
        </w:tc>
      </w:tr>
    </w:tbl>
    <w:p w14:paraId="2F29A70C" w14:textId="555899CA" w:rsidR="002978A0" w:rsidRDefault="002978A0" w:rsidP="007F54C4"/>
    <w:sectPr w:rsidR="002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5"/>
    <w:rsid w:val="002978A0"/>
    <w:rsid w:val="00517B0D"/>
    <w:rsid w:val="005E0A7A"/>
    <w:rsid w:val="007F54C4"/>
    <w:rsid w:val="00873DE5"/>
    <w:rsid w:val="00902EF9"/>
    <w:rsid w:val="009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D73"/>
  <w15:chartTrackingRefBased/>
  <w15:docId w15:val="{11DCE9BF-FA49-4A15-9995-11BF22ED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02E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2022-07-13T05:42:00Z</dcterms:created>
  <dcterms:modified xsi:type="dcterms:W3CDTF">2022-07-14T08:40:00Z</dcterms:modified>
</cp:coreProperties>
</file>