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7F268A" w:rsidRPr="00EC76EA" w:rsidRDefault="007F268A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7F268A" w:rsidRPr="00102A49" w:rsidRDefault="007F268A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7A94B2B4" w14:textId="77777777" w:rsidR="007F268A" w:rsidRDefault="007F268A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7F268A" w:rsidRPr="00EC76EA" w:rsidRDefault="007F268A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7F268A" w:rsidRPr="00102A49" w:rsidRDefault="007F268A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7A94B2B4" w14:textId="77777777" w:rsidR="007F268A" w:rsidRDefault="007F268A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B25767">
      <w:pPr>
        <w:jc w:val="right"/>
      </w:pPr>
    </w:p>
    <w:p w14:paraId="0B3D2766" w14:textId="77777777" w:rsidR="007F268A" w:rsidRDefault="007F268A" w:rsidP="00D87F5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7D6F289" w14:textId="5330420B" w:rsidR="00B90FCE" w:rsidRDefault="00B90FCE" w:rsidP="00B90F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F268A">
        <w:rPr>
          <w:rFonts w:ascii="Arial" w:eastAsia="Arial" w:hAnsi="Arial" w:cs="Arial"/>
          <w:b/>
          <w:sz w:val="24"/>
          <w:szCs w:val="24"/>
        </w:rPr>
        <w:t>2</w:t>
      </w:r>
      <w:r w:rsidR="008D4510">
        <w:rPr>
          <w:rFonts w:ascii="Arial" w:eastAsia="Arial" w:hAnsi="Arial" w:cs="Arial"/>
          <w:b/>
          <w:sz w:val="24"/>
          <w:szCs w:val="24"/>
        </w:rPr>
        <w:t>0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/2022</w:t>
      </w:r>
    </w:p>
    <w:p w14:paraId="1C235E58" w14:textId="77777777" w:rsidR="00B90FCE" w:rsidRPr="00875BCB" w:rsidRDefault="00B90FCE" w:rsidP="00B90FC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3E71104" w14:textId="77777777" w:rsidR="00B90FCE" w:rsidRPr="00AA05FD" w:rsidRDefault="00B90FCE" w:rsidP="00B90F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5BCB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2847F07" w14:textId="62B5D851" w:rsidR="00B90FCE" w:rsidRDefault="00B90FCE" w:rsidP="00B90FCE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F268A">
        <w:rPr>
          <w:rFonts w:ascii="Arial" w:eastAsia="Arial" w:hAnsi="Arial" w:cs="Arial"/>
          <w:sz w:val="24"/>
          <w:szCs w:val="24"/>
        </w:rPr>
        <w:t xml:space="preserve">1 grudnia </w:t>
      </w:r>
      <w:r>
        <w:rPr>
          <w:rFonts w:ascii="Arial" w:eastAsia="Arial" w:hAnsi="Arial" w:cs="Arial"/>
          <w:sz w:val="24"/>
          <w:szCs w:val="24"/>
        </w:rPr>
        <w:t>2022 r.</w:t>
      </w:r>
    </w:p>
    <w:p w14:paraId="4BE90294" w14:textId="75FBE53E" w:rsidR="00BB737A" w:rsidRDefault="00B90FCE" w:rsidP="00BB737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6B2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B737A">
        <w:rPr>
          <w:rFonts w:ascii="Arial" w:hAnsi="Arial" w:cs="Arial"/>
          <w:b/>
          <w:sz w:val="24"/>
          <w:szCs w:val="24"/>
        </w:rPr>
        <w:t>sprawie wyboru Przewodniczącej Rady Dydaktycznej</w:t>
      </w:r>
    </w:p>
    <w:p w14:paraId="0974DB0A" w14:textId="3E140504" w:rsidR="00B90FCE" w:rsidRPr="0025097B" w:rsidRDefault="00B90FCE" w:rsidP="00B90FCE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5097B">
        <w:rPr>
          <w:rFonts w:ascii="Arial" w:hAnsi="Arial" w:cs="Arial"/>
          <w:sz w:val="24"/>
          <w:szCs w:val="24"/>
        </w:rPr>
        <w:t>Na podstawie § 68 ust. 2 Statutu Uniwersytetu Warszawskiego</w:t>
      </w:r>
      <w:r w:rsidR="00BB737A">
        <w:rPr>
          <w:rFonts w:ascii="Arial" w:hAnsi="Arial" w:cs="Arial"/>
          <w:sz w:val="24"/>
          <w:szCs w:val="24"/>
        </w:rPr>
        <w:t xml:space="preserve"> z dnia 19 czerwca 2019 r.</w:t>
      </w:r>
      <w:r w:rsidRPr="0025097B">
        <w:rPr>
          <w:rFonts w:ascii="Arial" w:hAnsi="Arial" w:cs="Arial"/>
          <w:sz w:val="24"/>
          <w:szCs w:val="24"/>
        </w:rPr>
        <w:t xml:space="preserve"> (Monitor UW z 2019 r. poz. 190) </w:t>
      </w:r>
      <w:r w:rsidR="007F268A">
        <w:rPr>
          <w:rFonts w:ascii="Arial" w:hAnsi="Arial" w:cs="Arial"/>
          <w:sz w:val="24"/>
          <w:szCs w:val="24"/>
        </w:rPr>
        <w:t xml:space="preserve">oraz </w:t>
      </w:r>
      <w:r w:rsidR="007F268A" w:rsidRPr="0025097B">
        <w:rPr>
          <w:rFonts w:ascii="Arial" w:hAnsi="Arial" w:cs="Arial"/>
          <w:sz w:val="24"/>
          <w:szCs w:val="24"/>
        </w:rPr>
        <w:t>§</w:t>
      </w:r>
      <w:r w:rsidR="007F268A">
        <w:rPr>
          <w:rFonts w:ascii="Arial" w:hAnsi="Arial" w:cs="Arial"/>
          <w:sz w:val="24"/>
          <w:szCs w:val="24"/>
        </w:rPr>
        <w:t xml:space="preserve"> 1 uchwały nr 2 Uniwersyteckiej Rady ds. Kształcenia</w:t>
      </w:r>
      <w:r w:rsidR="00BB737A">
        <w:rPr>
          <w:rFonts w:ascii="Arial" w:hAnsi="Arial" w:cs="Arial"/>
          <w:sz w:val="24"/>
          <w:szCs w:val="24"/>
        </w:rPr>
        <w:t xml:space="preserve"> z dnia 26 stycznia 2020 r. w sprawie zasad działania Rad Dydaktycznych na Uniwersytecie Warszawskim</w:t>
      </w:r>
      <w:r w:rsidR="007F268A">
        <w:rPr>
          <w:rFonts w:ascii="Arial" w:hAnsi="Arial" w:cs="Arial"/>
          <w:sz w:val="24"/>
          <w:szCs w:val="24"/>
        </w:rPr>
        <w:t xml:space="preserve"> </w:t>
      </w:r>
      <w:r w:rsidRPr="00306F0C">
        <w:rPr>
          <w:rFonts w:ascii="Arial" w:hAnsi="Arial" w:cs="Arial"/>
          <w:sz w:val="24"/>
          <w:szCs w:val="24"/>
        </w:rPr>
        <w:t>Rada</w:t>
      </w:r>
      <w:r w:rsidRPr="0025097B">
        <w:rPr>
          <w:rFonts w:ascii="Arial" w:hAnsi="Arial" w:cs="Arial"/>
          <w:sz w:val="24"/>
          <w:szCs w:val="24"/>
        </w:rPr>
        <w:t xml:space="preserve"> Dydaktyczna postanawia, co następuje:</w:t>
      </w:r>
    </w:p>
    <w:p w14:paraId="6303D118" w14:textId="77777777" w:rsidR="00B90FCE" w:rsidRDefault="00B90FCE" w:rsidP="00B90FCE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7963FB" w14:textId="39453F33" w:rsidR="00B90FCE" w:rsidRDefault="00B90FCE" w:rsidP="00B90FCE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268A">
        <w:rPr>
          <w:rFonts w:ascii="Arial" w:hAnsi="Arial" w:cs="Arial"/>
          <w:sz w:val="24"/>
          <w:szCs w:val="24"/>
        </w:rPr>
        <w:t xml:space="preserve">Rada Dydaktyczna wybiera na Przewodniczącą </w:t>
      </w:r>
      <w:r w:rsidR="00D87F5F">
        <w:rPr>
          <w:rFonts w:ascii="Arial" w:hAnsi="Arial" w:cs="Arial"/>
          <w:sz w:val="24"/>
          <w:szCs w:val="24"/>
        </w:rPr>
        <w:t xml:space="preserve">dr Agnieszkę Chmielewską. </w:t>
      </w:r>
    </w:p>
    <w:p w14:paraId="5FFD5AFD" w14:textId="77777777" w:rsidR="00B90FCE" w:rsidRDefault="00B90FCE" w:rsidP="00B90FCE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15988EB4" w14:textId="30043070" w:rsidR="00B90FCE" w:rsidRPr="00DA11E9" w:rsidRDefault="00B90FCE" w:rsidP="00B90FCE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1E9">
        <w:rPr>
          <w:rFonts w:ascii="Arial" w:hAnsi="Arial" w:cs="Arial"/>
          <w:sz w:val="24"/>
          <w:szCs w:val="24"/>
        </w:rPr>
        <w:t>Uchwała wchodzi w życie z dniem</w:t>
      </w:r>
      <w:r w:rsidR="00BB737A">
        <w:rPr>
          <w:rFonts w:ascii="Arial" w:hAnsi="Arial" w:cs="Arial"/>
          <w:sz w:val="24"/>
          <w:szCs w:val="24"/>
        </w:rPr>
        <w:t xml:space="preserve"> 1 stycznia 2023 r. </w:t>
      </w:r>
    </w:p>
    <w:p w14:paraId="654F7E36" w14:textId="5C32D418" w:rsidR="00B90FCE" w:rsidRPr="00B90FCE" w:rsidRDefault="00B90FCE" w:rsidP="00B90FC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B90FCE" w:rsidRPr="00B90FCE" w:rsidSect="007F26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A1249">
        <w:rPr>
          <w:rFonts w:ascii="Arial" w:eastAsia="Arial" w:hAnsi="Arial" w:cs="Arial"/>
          <w:i/>
          <w:sz w:val="24"/>
          <w:szCs w:val="24"/>
        </w:rPr>
        <w:t>J. Miecznikowska-Jerzak</w:t>
      </w:r>
    </w:p>
    <w:p w14:paraId="5064D653" w14:textId="5D5ED50B" w:rsidR="00B90FCE" w:rsidRDefault="00B90FCE" w:rsidP="00FE71EC">
      <w:pPr>
        <w:rPr>
          <w:rFonts w:ascii="Arial" w:hAnsi="Arial" w:cs="Arial"/>
          <w:b/>
          <w:bCs/>
          <w:sz w:val="24"/>
          <w:szCs w:val="24"/>
        </w:rPr>
      </w:pPr>
    </w:p>
    <w:sectPr w:rsidR="00B90FCE" w:rsidSect="00FE71EC">
      <w:pgSz w:w="11906" w:h="16838"/>
      <w:pgMar w:top="1417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EBB1B" w14:textId="77777777" w:rsidR="009937FD" w:rsidRDefault="009937FD" w:rsidP="00ED051E">
      <w:pPr>
        <w:spacing w:after="0" w:line="240" w:lineRule="auto"/>
      </w:pPr>
      <w:r>
        <w:separator/>
      </w:r>
    </w:p>
  </w:endnote>
  <w:endnote w:type="continuationSeparator" w:id="0">
    <w:p w14:paraId="344EBA01" w14:textId="77777777" w:rsidR="009937FD" w:rsidRDefault="009937F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6F255" w14:textId="77777777" w:rsidR="009937FD" w:rsidRDefault="009937FD" w:rsidP="00ED051E">
      <w:pPr>
        <w:spacing w:after="0" w:line="240" w:lineRule="auto"/>
      </w:pPr>
      <w:r>
        <w:separator/>
      </w:r>
    </w:p>
  </w:footnote>
  <w:footnote w:type="continuationSeparator" w:id="0">
    <w:p w14:paraId="55263B89" w14:textId="77777777" w:rsidR="009937FD" w:rsidRDefault="009937F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39F3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1353"/>
    <w:rsid w:val="001628F7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C527A"/>
    <w:rsid w:val="003D7258"/>
    <w:rsid w:val="003E2C13"/>
    <w:rsid w:val="003E56DB"/>
    <w:rsid w:val="003F1EE7"/>
    <w:rsid w:val="004112BD"/>
    <w:rsid w:val="004153A9"/>
    <w:rsid w:val="004203E4"/>
    <w:rsid w:val="00443957"/>
    <w:rsid w:val="00446E85"/>
    <w:rsid w:val="004534BD"/>
    <w:rsid w:val="00460EBC"/>
    <w:rsid w:val="0047136E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106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268A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D4510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37FD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6FB6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0"/>
    <w:rsid w:val="00AD54D8"/>
    <w:rsid w:val="00AF1B2B"/>
    <w:rsid w:val="00AF35C3"/>
    <w:rsid w:val="00B11752"/>
    <w:rsid w:val="00B21EA1"/>
    <w:rsid w:val="00B24B92"/>
    <w:rsid w:val="00B25767"/>
    <w:rsid w:val="00B357E2"/>
    <w:rsid w:val="00B35D12"/>
    <w:rsid w:val="00B52347"/>
    <w:rsid w:val="00B56640"/>
    <w:rsid w:val="00B61055"/>
    <w:rsid w:val="00B852AA"/>
    <w:rsid w:val="00B90FCE"/>
    <w:rsid w:val="00B9132B"/>
    <w:rsid w:val="00B91B12"/>
    <w:rsid w:val="00B920CE"/>
    <w:rsid w:val="00B93798"/>
    <w:rsid w:val="00B95CD1"/>
    <w:rsid w:val="00BA1249"/>
    <w:rsid w:val="00BA714B"/>
    <w:rsid w:val="00BB0800"/>
    <w:rsid w:val="00BB660D"/>
    <w:rsid w:val="00BB6E72"/>
    <w:rsid w:val="00BB737A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87F5F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A52DC"/>
    <w:rsid w:val="00EB03E4"/>
    <w:rsid w:val="00EC04DB"/>
    <w:rsid w:val="00EC76EA"/>
    <w:rsid w:val="00ED051E"/>
    <w:rsid w:val="00ED0AAD"/>
    <w:rsid w:val="00ED79CF"/>
    <w:rsid w:val="00F1020A"/>
    <w:rsid w:val="00F241BA"/>
    <w:rsid w:val="00F26228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71EC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22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90FCE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FCE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FCE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90FCE"/>
    <w:rPr>
      <w:smallCaps/>
      <w:color w:val="5A5A5A" w:themeColor="text1" w:themeTint="A5"/>
    </w:rPr>
  </w:style>
  <w:style w:type="table" w:customStyle="1" w:styleId="TableNormal3">
    <w:name w:val="Table Normal3"/>
    <w:rsid w:val="00B90FC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90FC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B90FC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90FC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FCE"/>
    <w:rPr>
      <w:color w:val="605E5C"/>
      <w:shd w:val="clear" w:color="auto" w:fill="E1DFDD"/>
    </w:rPr>
  </w:style>
  <w:style w:type="character" w:customStyle="1" w:styleId="Styl1Znak">
    <w:name w:val="Styl1 Znak"/>
    <w:uiPriority w:val="99"/>
    <w:locked/>
    <w:rsid w:val="00B90FC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Styl2">
    <w:name w:val="Styl2"/>
    <w:basedOn w:val="Nagwek1"/>
    <w:link w:val="Styl2Znak"/>
    <w:uiPriority w:val="99"/>
    <w:rsid w:val="00B90FCE"/>
    <w:pPr>
      <w:keepLines w:val="0"/>
      <w:spacing w:before="0" w:line="240" w:lineRule="auto"/>
    </w:pPr>
    <w:rPr>
      <w:rFonts w:ascii="Arial" w:eastAsia="Calibri" w:hAnsi="Arial"/>
      <w:color w:val="auto"/>
      <w:sz w:val="24"/>
      <w:szCs w:val="24"/>
      <w:lang w:eastAsia="pl-PL"/>
    </w:rPr>
  </w:style>
  <w:style w:type="character" w:customStyle="1" w:styleId="Styl2Znak">
    <w:name w:val="Styl2 Znak"/>
    <w:link w:val="Styl2"/>
    <w:uiPriority w:val="99"/>
    <w:locked/>
    <w:rsid w:val="00B90FCE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customStyle="1" w:styleId="Styl3">
    <w:name w:val="Styl3"/>
    <w:basedOn w:val="Normalny"/>
    <w:link w:val="Styl3Znak"/>
    <w:uiPriority w:val="99"/>
    <w:rsid w:val="00B90FCE"/>
    <w:pPr>
      <w:spacing w:after="0" w:line="240" w:lineRule="auto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Styl3Znak">
    <w:name w:val="Styl3 Znak"/>
    <w:link w:val="Styl3"/>
    <w:uiPriority w:val="99"/>
    <w:locked/>
    <w:rsid w:val="00B90FCE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FontStyle23">
    <w:name w:val="Font Style23"/>
    <w:uiPriority w:val="99"/>
    <w:rsid w:val="00B90FCE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B90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mall-caps">
    <w:name w:val="small-caps"/>
    <w:basedOn w:val="Domylnaczcionkaakapitu"/>
    <w:rsid w:val="00B90FCE"/>
  </w:style>
  <w:style w:type="character" w:customStyle="1" w:styleId="resultlabel">
    <w:name w:val="result_label"/>
    <w:basedOn w:val="Domylnaczcionkaakapitu"/>
    <w:rsid w:val="00B90F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FC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FC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75853F82-B425-4007-BCFD-3ADFA11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2022-06-27T08:09:00Z</cp:lastPrinted>
  <dcterms:created xsi:type="dcterms:W3CDTF">2022-12-02T15:21:00Z</dcterms:created>
  <dcterms:modified xsi:type="dcterms:W3CDTF">2022-12-12T11:29:00Z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