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0B3172A3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4273B">
        <w:rPr>
          <w:rFonts w:ascii="Arial" w:eastAsia="Arial" w:hAnsi="Arial" w:cs="Arial"/>
          <w:b/>
          <w:sz w:val="24"/>
          <w:szCs w:val="24"/>
        </w:rPr>
        <w:t>6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18C73E6C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DE045A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uropeistyka-integracja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8549AA6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DE045A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6744283" w:rsidR="00DE045A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  <w:r w:rsidR="00DE045A"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32596C7F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6/2022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FEBB594" w14:textId="77777777" w:rsidR="00DE045A" w:rsidRDefault="00DE045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156"/>
        <w:gridCol w:w="2579"/>
        <w:gridCol w:w="5070"/>
      </w:tblGrid>
      <w:tr w:rsidR="005376C7" w:rsidRPr="009C4FC0" w14:paraId="178C7C47" w14:textId="77777777" w:rsidTr="00DE045A">
        <w:trPr>
          <w:jc w:val="center"/>
        </w:trPr>
        <w:tc>
          <w:tcPr>
            <w:tcW w:w="0" w:type="auto"/>
          </w:tcPr>
          <w:p w14:paraId="316F5F1F" w14:textId="77777777" w:rsidR="005376C7" w:rsidRPr="00B36D25" w:rsidRDefault="005376C7" w:rsidP="00DE0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</w:tcPr>
          <w:p w14:paraId="738FB47A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790512">
              <w:rPr>
                <w:rFonts w:ascii="Times New Roman" w:hAnsi="Times New Roman"/>
                <w:b/>
                <w:bCs/>
              </w:rPr>
              <w:t>Numer albumu</w:t>
            </w:r>
          </w:p>
        </w:tc>
        <w:tc>
          <w:tcPr>
            <w:tcW w:w="0" w:type="auto"/>
          </w:tcPr>
          <w:p w14:paraId="6B0BA421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Promotorka/Promotor</w:t>
            </w:r>
          </w:p>
        </w:tc>
        <w:tc>
          <w:tcPr>
            <w:tcW w:w="0" w:type="auto"/>
          </w:tcPr>
          <w:p w14:paraId="38A470E9" w14:textId="77777777" w:rsidR="005376C7" w:rsidRPr="009C4FC0" w:rsidRDefault="005376C7" w:rsidP="00DE045A">
            <w:pPr>
              <w:rPr>
                <w:rFonts w:ascii="Times New Roman" w:hAnsi="Times New Roman"/>
                <w:b/>
              </w:rPr>
            </w:pPr>
            <w:r w:rsidRPr="009C4FC0">
              <w:rPr>
                <w:rFonts w:ascii="Times New Roman" w:hAnsi="Times New Roman"/>
                <w:b/>
              </w:rPr>
              <w:t>Temat pracy licencjackiej na kierunku Politologia</w:t>
            </w:r>
          </w:p>
        </w:tc>
      </w:tr>
      <w:tr w:rsidR="005376C7" w:rsidRPr="007530F3" w14:paraId="050ED551" w14:textId="77777777" w:rsidTr="00DE045A">
        <w:trPr>
          <w:jc w:val="center"/>
        </w:trPr>
        <w:tc>
          <w:tcPr>
            <w:tcW w:w="0" w:type="auto"/>
          </w:tcPr>
          <w:p w14:paraId="03887D46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14:paraId="7BB4CA4E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4D646A">
              <w:rPr>
                <w:rFonts w:ascii="Times New Roman" w:hAnsi="Times New Roman"/>
              </w:rPr>
              <w:t>422074</w:t>
            </w:r>
          </w:p>
        </w:tc>
        <w:tc>
          <w:tcPr>
            <w:tcW w:w="0" w:type="auto"/>
          </w:tcPr>
          <w:p w14:paraId="61C20A12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Dr Kamil Mroczka</w:t>
            </w:r>
          </w:p>
        </w:tc>
        <w:tc>
          <w:tcPr>
            <w:tcW w:w="0" w:type="auto"/>
          </w:tcPr>
          <w:p w14:paraId="6C093891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Sposoby walki ze zjawiskiem dezinformacji w Unii Europejskiej</w:t>
            </w:r>
          </w:p>
          <w:p w14:paraId="38CBFF53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</w:p>
        </w:tc>
      </w:tr>
      <w:tr w:rsidR="005376C7" w:rsidRPr="007530F3" w14:paraId="64F2A38B" w14:textId="77777777" w:rsidTr="00DE045A">
        <w:trPr>
          <w:jc w:val="center"/>
        </w:trPr>
        <w:tc>
          <w:tcPr>
            <w:tcW w:w="0" w:type="auto"/>
          </w:tcPr>
          <w:p w14:paraId="251A46D0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14:paraId="03142377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4D646A">
              <w:rPr>
                <w:rFonts w:ascii="Times New Roman" w:hAnsi="Times New Roman"/>
              </w:rPr>
              <w:t>432191</w:t>
            </w:r>
          </w:p>
        </w:tc>
        <w:tc>
          <w:tcPr>
            <w:tcW w:w="0" w:type="auto"/>
          </w:tcPr>
          <w:p w14:paraId="36A14DB8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Dr Kamil Mroczka</w:t>
            </w:r>
          </w:p>
        </w:tc>
        <w:tc>
          <w:tcPr>
            <w:tcW w:w="0" w:type="auto"/>
          </w:tcPr>
          <w:p w14:paraId="652F5C3E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Uwarunkowania instytucjonalno-prawne systemu ochrony zabytków w Unii Europejskiej</w:t>
            </w:r>
          </w:p>
        </w:tc>
      </w:tr>
      <w:tr w:rsidR="005376C7" w:rsidRPr="007530F3" w14:paraId="67ED235B" w14:textId="77777777" w:rsidTr="00DE045A">
        <w:trPr>
          <w:jc w:val="center"/>
        </w:trPr>
        <w:tc>
          <w:tcPr>
            <w:tcW w:w="0" w:type="auto"/>
          </w:tcPr>
          <w:p w14:paraId="4B78F059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14:paraId="1668CF3B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4D646A">
              <w:rPr>
                <w:rFonts w:ascii="Times New Roman" w:hAnsi="Times New Roman"/>
              </w:rPr>
              <w:t>432005</w:t>
            </w:r>
          </w:p>
        </w:tc>
        <w:tc>
          <w:tcPr>
            <w:tcW w:w="0" w:type="auto"/>
          </w:tcPr>
          <w:p w14:paraId="4DE2B8BD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Dr Kamil Mroczka</w:t>
            </w:r>
          </w:p>
        </w:tc>
        <w:tc>
          <w:tcPr>
            <w:tcW w:w="0" w:type="auto"/>
          </w:tcPr>
          <w:p w14:paraId="0DD60E3E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Stosunek instytucji unijnych do szkockiego ruchu niepodległościowego w latach 2014-2022</w:t>
            </w:r>
          </w:p>
        </w:tc>
      </w:tr>
      <w:tr w:rsidR="005376C7" w:rsidRPr="007530F3" w14:paraId="65D7DBE8" w14:textId="77777777" w:rsidTr="00DE045A">
        <w:trPr>
          <w:jc w:val="center"/>
        </w:trPr>
        <w:tc>
          <w:tcPr>
            <w:tcW w:w="0" w:type="auto"/>
          </w:tcPr>
          <w:p w14:paraId="0F725B2A" w14:textId="77777777" w:rsidR="005376C7" w:rsidRPr="007530F3" w:rsidRDefault="005376C7" w:rsidP="00DE045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</w:tcPr>
          <w:p w14:paraId="358AD92B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4D646A">
              <w:rPr>
                <w:rFonts w:ascii="Times New Roman" w:hAnsi="Times New Roman"/>
              </w:rPr>
              <w:t>432973</w:t>
            </w:r>
          </w:p>
        </w:tc>
        <w:tc>
          <w:tcPr>
            <w:tcW w:w="0" w:type="auto"/>
          </w:tcPr>
          <w:p w14:paraId="2ABA1958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Dr Kamil Mroczka</w:t>
            </w:r>
          </w:p>
        </w:tc>
        <w:tc>
          <w:tcPr>
            <w:tcW w:w="0" w:type="auto"/>
          </w:tcPr>
          <w:p w14:paraId="406B0CD3" w14:textId="77777777" w:rsidR="005376C7" w:rsidRPr="007530F3" w:rsidRDefault="005376C7" w:rsidP="00DE045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30F3">
              <w:rPr>
                <w:color w:val="000000" w:themeColor="text1"/>
                <w:sz w:val="22"/>
                <w:szCs w:val="22"/>
              </w:rPr>
              <w:t>Standaryzacja prawa dostępu do służby publicznej w Unii Europejskiej – analiza wybranych rozwiązań </w:t>
            </w:r>
          </w:p>
        </w:tc>
      </w:tr>
      <w:tr w:rsidR="005376C7" w:rsidRPr="007530F3" w14:paraId="610977D7" w14:textId="77777777" w:rsidTr="00DE045A">
        <w:trPr>
          <w:jc w:val="center"/>
        </w:trPr>
        <w:tc>
          <w:tcPr>
            <w:tcW w:w="0" w:type="auto"/>
          </w:tcPr>
          <w:p w14:paraId="251C4AA5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14:paraId="43C3D623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431967</w:t>
            </w:r>
          </w:p>
        </w:tc>
        <w:tc>
          <w:tcPr>
            <w:tcW w:w="0" w:type="auto"/>
          </w:tcPr>
          <w:p w14:paraId="4AFAC518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Dr Kamil Mroczka</w:t>
            </w:r>
          </w:p>
        </w:tc>
        <w:tc>
          <w:tcPr>
            <w:tcW w:w="0" w:type="auto"/>
          </w:tcPr>
          <w:p w14:paraId="11681565" w14:textId="77777777" w:rsidR="005376C7" w:rsidRPr="007530F3" w:rsidRDefault="005376C7" w:rsidP="00DE045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7530F3">
              <w:rPr>
                <w:color w:val="000000"/>
                <w:sz w:val="22"/>
                <w:szCs w:val="22"/>
              </w:rPr>
              <w:t>Uwarunkowania instytucjonalno-prawne systemu bezpieczeństwa lotniczego w Europie</w:t>
            </w:r>
          </w:p>
        </w:tc>
      </w:tr>
      <w:tr w:rsidR="005376C7" w:rsidRPr="009C4FC0" w14:paraId="578A4D3D" w14:textId="77777777" w:rsidTr="00DE045A">
        <w:trPr>
          <w:jc w:val="center"/>
        </w:trPr>
        <w:tc>
          <w:tcPr>
            <w:tcW w:w="0" w:type="auto"/>
          </w:tcPr>
          <w:p w14:paraId="43475D21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14:paraId="6688781F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429494</w:t>
            </w:r>
          </w:p>
        </w:tc>
        <w:tc>
          <w:tcPr>
            <w:tcW w:w="0" w:type="auto"/>
          </w:tcPr>
          <w:p w14:paraId="1C7535F9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57A45CD5" w14:textId="77777777" w:rsidR="005376C7" w:rsidRPr="004C67F0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Rola trzeciego sektora w rozwijaniu kompetencji obywatelskich młodzieży w Polsc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5376C7" w:rsidRPr="009C4FC0" w14:paraId="21A512DB" w14:textId="77777777" w:rsidTr="00DE045A">
        <w:trPr>
          <w:jc w:val="center"/>
        </w:trPr>
        <w:tc>
          <w:tcPr>
            <w:tcW w:w="0" w:type="auto"/>
          </w:tcPr>
          <w:p w14:paraId="6FC212A5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14:paraId="63F1894B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432330</w:t>
            </w:r>
          </w:p>
        </w:tc>
        <w:tc>
          <w:tcPr>
            <w:tcW w:w="0" w:type="auto"/>
          </w:tcPr>
          <w:p w14:paraId="442CE5BE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09767CF9" w14:textId="77777777" w:rsidR="005376C7" w:rsidRPr="004C67F0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“Zielony ład” w edukacji ekologicznej i klimatycznej w szkolnictwie ponadpodstawowym w Polsce.</w:t>
            </w:r>
          </w:p>
        </w:tc>
      </w:tr>
      <w:tr w:rsidR="005376C7" w:rsidRPr="009C4FC0" w14:paraId="3D94E537" w14:textId="77777777" w:rsidTr="00DE045A">
        <w:trPr>
          <w:jc w:val="center"/>
        </w:trPr>
        <w:tc>
          <w:tcPr>
            <w:tcW w:w="0" w:type="auto"/>
          </w:tcPr>
          <w:p w14:paraId="54D13074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</w:tcPr>
          <w:p w14:paraId="61604948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432204</w:t>
            </w:r>
          </w:p>
        </w:tc>
        <w:tc>
          <w:tcPr>
            <w:tcW w:w="0" w:type="auto"/>
          </w:tcPr>
          <w:p w14:paraId="45E84A7D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7B7E767F" w14:textId="77777777" w:rsidR="005376C7" w:rsidRPr="004C67F0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Polityka zdrowotna w Polsce wobec chorób autoimmunologicznych</w:t>
            </w:r>
          </w:p>
        </w:tc>
      </w:tr>
      <w:tr w:rsidR="005376C7" w:rsidRPr="009C4FC0" w14:paraId="0ED0C9B3" w14:textId="77777777" w:rsidTr="00DE045A">
        <w:trPr>
          <w:jc w:val="center"/>
        </w:trPr>
        <w:tc>
          <w:tcPr>
            <w:tcW w:w="0" w:type="auto"/>
          </w:tcPr>
          <w:p w14:paraId="142A4B38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14:paraId="0A84BE32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433025</w:t>
            </w:r>
          </w:p>
        </w:tc>
        <w:tc>
          <w:tcPr>
            <w:tcW w:w="0" w:type="auto"/>
          </w:tcPr>
          <w:p w14:paraId="21812BF4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737FF46C" w14:textId="77777777" w:rsidR="005376C7" w:rsidRPr="004C67F0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Rozwój mobilności i aglomeracji miejskich w dobie transformacji energetycznej w Europie.</w:t>
            </w:r>
          </w:p>
        </w:tc>
      </w:tr>
      <w:tr w:rsidR="005376C7" w:rsidRPr="009C4FC0" w14:paraId="2B0F5D03" w14:textId="77777777" w:rsidTr="00DE045A">
        <w:trPr>
          <w:jc w:val="center"/>
        </w:trPr>
        <w:tc>
          <w:tcPr>
            <w:tcW w:w="0" w:type="auto"/>
          </w:tcPr>
          <w:p w14:paraId="7AD6923E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14:paraId="0C468C52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432231</w:t>
            </w:r>
          </w:p>
        </w:tc>
        <w:tc>
          <w:tcPr>
            <w:tcW w:w="0" w:type="auto"/>
          </w:tcPr>
          <w:p w14:paraId="0981EF5F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58C8D139" w14:textId="77777777" w:rsidR="005376C7" w:rsidRPr="004C67F0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</w:rPr>
              <w:t>Społeczno-ekonomiczne inicjatywy i działania  Prezydentów RP w latach 2000-2022</w:t>
            </w:r>
          </w:p>
        </w:tc>
      </w:tr>
      <w:tr w:rsidR="005376C7" w:rsidRPr="009C4FC0" w14:paraId="2E06BB54" w14:textId="77777777" w:rsidTr="00DE045A">
        <w:trPr>
          <w:jc w:val="center"/>
        </w:trPr>
        <w:tc>
          <w:tcPr>
            <w:tcW w:w="0" w:type="auto"/>
          </w:tcPr>
          <w:p w14:paraId="077005C0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14:paraId="7F45ED86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431907</w:t>
            </w:r>
          </w:p>
        </w:tc>
        <w:tc>
          <w:tcPr>
            <w:tcW w:w="0" w:type="auto"/>
          </w:tcPr>
          <w:p w14:paraId="38B6202C" w14:textId="77777777" w:rsidR="005376C7" w:rsidRPr="00003F5D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Krzysztof Szewior</w:t>
            </w:r>
          </w:p>
        </w:tc>
        <w:tc>
          <w:tcPr>
            <w:tcW w:w="0" w:type="auto"/>
          </w:tcPr>
          <w:p w14:paraId="3DFD0071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 w:rsidRPr="007530F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Rola praw człowieka w polityce zagranicznej i gospodarczej Francji wobec państw Bliskiego Wschodu</w:t>
            </w:r>
          </w:p>
        </w:tc>
      </w:tr>
      <w:tr w:rsidR="005376C7" w:rsidRPr="009C4FC0" w14:paraId="78F494CE" w14:textId="77777777" w:rsidTr="00DE045A">
        <w:trPr>
          <w:jc w:val="center"/>
        </w:trPr>
        <w:tc>
          <w:tcPr>
            <w:tcW w:w="0" w:type="auto"/>
          </w:tcPr>
          <w:p w14:paraId="534D5BE8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</w:tcPr>
          <w:p w14:paraId="2D79C70D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431956</w:t>
            </w:r>
          </w:p>
        </w:tc>
        <w:tc>
          <w:tcPr>
            <w:tcW w:w="0" w:type="auto"/>
          </w:tcPr>
          <w:p w14:paraId="33D6122B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Marta Jas Koziarkiewicz</w:t>
            </w:r>
          </w:p>
        </w:tc>
        <w:tc>
          <w:tcPr>
            <w:tcW w:w="0" w:type="auto"/>
          </w:tcPr>
          <w:p w14:paraId="3683CA4C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 w:rsidRPr="004D646A">
              <w:rPr>
                <w:color w:val="000000"/>
              </w:rPr>
              <w:t>Społeczne postrzeganie działań Unii Europejskiej w zakresie przeciwdziałania dezinformacji</w:t>
            </w:r>
          </w:p>
        </w:tc>
      </w:tr>
      <w:tr w:rsidR="005376C7" w:rsidRPr="009C4FC0" w14:paraId="4F0D4853" w14:textId="77777777" w:rsidTr="00DE045A">
        <w:trPr>
          <w:jc w:val="center"/>
        </w:trPr>
        <w:tc>
          <w:tcPr>
            <w:tcW w:w="0" w:type="auto"/>
          </w:tcPr>
          <w:p w14:paraId="59FDA2D0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</w:tcPr>
          <w:p w14:paraId="4AFAB40E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414096</w:t>
            </w:r>
          </w:p>
        </w:tc>
        <w:tc>
          <w:tcPr>
            <w:tcW w:w="0" w:type="auto"/>
          </w:tcPr>
          <w:p w14:paraId="0EDA4A57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Marta Witkowska</w:t>
            </w:r>
          </w:p>
        </w:tc>
        <w:tc>
          <w:tcPr>
            <w:tcW w:w="0" w:type="auto"/>
          </w:tcPr>
          <w:p w14:paraId="6762A97F" w14:textId="77777777" w:rsidR="005376C7" w:rsidRPr="004D646A" w:rsidRDefault="005376C7" w:rsidP="00DE045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Prawo aborcyjne w wybranych państwach Unii Europejskiej i jego społeczne postrzeganie</w:t>
            </w:r>
          </w:p>
        </w:tc>
      </w:tr>
      <w:tr w:rsidR="005376C7" w:rsidRPr="009C4FC0" w14:paraId="02B9802A" w14:textId="77777777" w:rsidTr="00DE045A">
        <w:trPr>
          <w:jc w:val="center"/>
        </w:trPr>
        <w:tc>
          <w:tcPr>
            <w:tcW w:w="0" w:type="auto"/>
          </w:tcPr>
          <w:p w14:paraId="4B9C742A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</w:tcPr>
          <w:p w14:paraId="4548FB71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429030</w:t>
            </w:r>
          </w:p>
        </w:tc>
        <w:tc>
          <w:tcPr>
            <w:tcW w:w="0" w:type="auto"/>
          </w:tcPr>
          <w:p w14:paraId="1BE2F6C5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6D219970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 w:rsidRPr="004D646A">
              <w:rPr>
                <w:color w:val="000000"/>
              </w:rPr>
              <w:t>Porównanie społecznej odpowiedzialności biznesu w państwach dobrobytu na przykładzie Szwecji, Niemiec i USA.</w:t>
            </w:r>
          </w:p>
          <w:p w14:paraId="3D084E88" w14:textId="77777777" w:rsidR="005376C7" w:rsidRPr="007530F3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5376C7" w:rsidRPr="009C4FC0" w14:paraId="7718D76A" w14:textId="77777777" w:rsidTr="00DE045A">
        <w:trPr>
          <w:jc w:val="center"/>
        </w:trPr>
        <w:tc>
          <w:tcPr>
            <w:tcW w:w="0" w:type="auto"/>
          </w:tcPr>
          <w:p w14:paraId="21768D0C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</w:tcPr>
          <w:p w14:paraId="4ED6E44C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432150</w:t>
            </w:r>
          </w:p>
        </w:tc>
        <w:tc>
          <w:tcPr>
            <w:tcW w:w="0" w:type="auto"/>
          </w:tcPr>
          <w:p w14:paraId="25011619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35B9726F" w14:textId="77777777" w:rsidR="005376C7" w:rsidRPr="004D646A" w:rsidRDefault="005376C7" w:rsidP="00DE045A">
            <w:pPr>
              <w:pStyle w:val="NormalnyWeb"/>
              <w:spacing w:after="0"/>
              <w:rPr>
                <w:color w:val="000000"/>
              </w:rPr>
            </w:pPr>
            <w:r w:rsidRPr="004D646A">
              <w:rPr>
                <w:color w:val="000000"/>
              </w:rPr>
              <w:t>(A)polityczność Konkursu Piosenki Eurowizji</w:t>
            </w:r>
          </w:p>
          <w:p w14:paraId="2667CC64" w14:textId="77777777" w:rsidR="005376C7" w:rsidRPr="007530F3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  <w:tr w:rsidR="005376C7" w:rsidRPr="009C4FC0" w14:paraId="0B18A724" w14:textId="77777777" w:rsidTr="00DE045A">
        <w:trPr>
          <w:jc w:val="center"/>
        </w:trPr>
        <w:tc>
          <w:tcPr>
            <w:tcW w:w="0" w:type="auto"/>
          </w:tcPr>
          <w:p w14:paraId="0F0CFB77" w14:textId="77777777" w:rsidR="005376C7" w:rsidRPr="004D646A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</w:tcPr>
          <w:p w14:paraId="2AE395ED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410272</w:t>
            </w:r>
          </w:p>
        </w:tc>
        <w:tc>
          <w:tcPr>
            <w:tcW w:w="0" w:type="auto"/>
          </w:tcPr>
          <w:p w14:paraId="77FB63F6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0236CB0F" w14:textId="77777777" w:rsidR="005376C7" w:rsidRPr="007530F3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D64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Oddziaływanie unijnego rozporządzenia o rynkach cyfrowych  na handel internetowy</w:t>
            </w:r>
          </w:p>
        </w:tc>
      </w:tr>
      <w:tr w:rsidR="005376C7" w:rsidRPr="009C4FC0" w14:paraId="03136F70" w14:textId="77777777" w:rsidTr="00DE045A">
        <w:trPr>
          <w:jc w:val="center"/>
        </w:trPr>
        <w:tc>
          <w:tcPr>
            <w:tcW w:w="0" w:type="auto"/>
          </w:tcPr>
          <w:p w14:paraId="4BD0B565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</w:tcPr>
          <w:p w14:paraId="4385DC51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409971</w:t>
            </w:r>
          </w:p>
        </w:tc>
        <w:tc>
          <w:tcPr>
            <w:tcW w:w="0" w:type="auto"/>
          </w:tcPr>
          <w:p w14:paraId="0161E24D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23335368" w14:textId="77777777" w:rsidR="005376C7" w:rsidRPr="007530F3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D64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Współpraca Chińskiej Republiki Ludowej z Litwą i Węgrami w ramach inicjatywy Pasa i Szlaku</w:t>
            </w:r>
          </w:p>
        </w:tc>
      </w:tr>
      <w:tr w:rsidR="005376C7" w:rsidRPr="009C4FC0" w14:paraId="0B067470" w14:textId="77777777" w:rsidTr="00DE045A">
        <w:trPr>
          <w:jc w:val="center"/>
        </w:trPr>
        <w:tc>
          <w:tcPr>
            <w:tcW w:w="0" w:type="auto"/>
          </w:tcPr>
          <w:p w14:paraId="1BA6D293" w14:textId="77777777" w:rsidR="005376C7" w:rsidRPr="004D646A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</w:tcPr>
          <w:p w14:paraId="2E991FE1" w14:textId="77777777" w:rsidR="005376C7" w:rsidRPr="009C4FC0" w:rsidRDefault="005376C7" w:rsidP="00DE045A">
            <w:pPr>
              <w:rPr>
                <w:rFonts w:ascii="Times New Roman" w:hAnsi="Times New Roman"/>
              </w:rPr>
            </w:pPr>
            <w:r w:rsidRPr="001805A4">
              <w:rPr>
                <w:rFonts w:ascii="Times New Roman" w:hAnsi="Times New Roman"/>
              </w:rPr>
              <w:t>432146</w:t>
            </w:r>
          </w:p>
        </w:tc>
        <w:tc>
          <w:tcPr>
            <w:tcW w:w="0" w:type="auto"/>
          </w:tcPr>
          <w:p w14:paraId="4368D0E8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Jarosław Szczepański</w:t>
            </w:r>
          </w:p>
        </w:tc>
        <w:tc>
          <w:tcPr>
            <w:tcW w:w="0" w:type="auto"/>
          </w:tcPr>
          <w:p w14:paraId="272329C7" w14:textId="77777777" w:rsidR="005376C7" w:rsidRPr="007530F3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4D64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Podatek od robotów jako przejaw oddziaływania cyfryzacji na  politykę fiskalną państwa</w:t>
            </w:r>
          </w:p>
        </w:tc>
      </w:tr>
      <w:tr w:rsidR="005376C7" w:rsidRPr="009C4FC0" w14:paraId="70015968" w14:textId="77777777" w:rsidTr="00DE045A">
        <w:trPr>
          <w:jc w:val="center"/>
        </w:trPr>
        <w:tc>
          <w:tcPr>
            <w:tcW w:w="0" w:type="auto"/>
          </w:tcPr>
          <w:p w14:paraId="11ADA88F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0" w:type="auto"/>
          </w:tcPr>
          <w:p w14:paraId="768AA39A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345F1">
              <w:rPr>
                <w:rFonts w:ascii="Times New Roman" w:hAnsi="Times New Roman"/>
              </w:rPr>
              <w:t>432324</w:t>
            </w:r>
          </w:p>
        </w:tc>
        <w:tc>
          <w:tcPr>
            <w:tcW w:w="0" w:type="auto"/>
          </w:tcPr>
          <w:p w14:paraId="3FB34321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5B233050" w14:textId="77777777" w:rsidR="005376C7" w:rsidRPr="004D646A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Wykorzystanie funduszy unijnych w gminie Pruszków w latach 2014-2020</w:t>
            </w:r>
          </w:p>
        </w:tc>
      </w:tr>
      <w:tr w:rsidR="005376C7" w:rsidRPr="009C4FC0" w14:paraId="5A843287" w14:textId="77777777" w:rsidTr="00DE045A">
        <w:trPr>
          <w:jc w:val="center"/>
        </w:trPr>
        <w:tc>
          <w:tcPr>
            <w:tcW w:w="0" w:type="auto"/>
          </w:tcPr>
          <w:p w14:paraId="7ECFDDA5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</w:tcPr>
          <w:p w14:paraId="78A15823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345F1">
              <w:rPr>
                <w:rFonts w:ascii="Times New Roman" w:hAnsi="Times New Roman"/>
              </w:rPr>
              <w:t>432193</w:t>
            </w:r>
          </w:p>
        </w:tc>
        <w:tc>
          <w:tcPr>
            <w:tcW w:w="0" w:type="auto"/>
          </w:tcPr>
          <w:p w14:paraId="60BF3830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22DB84D9" w14:textId="77777777" w:rsidR="005376C7" w:rsidRPr="004D646A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Wybrane teorie integracji a praktyka funkcjonowania Unii Europejskiej</w:t>
            </w:r>
          </w:p>
        </w:tc>
      </w:tr>
      <w:tr w:rsidR="005376C7" w:rsidRPr="009C4FC0" w14:paraId="4780D8DB" w14:textId="77777777" w:rsidTr="00DE045A">
        <w:trPr>
          <w:jc w:val="center"/>
        </w:trPr>
        <w:tc>
          <w:tcPr>
            <w:tcW w:w="0" w:type="auto"/>
          </w:tcPr>
          <w:p w14:paraId="1C9339A4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0" w:type="auto"/>
          </w:tcPr>
          <w:p w14:paraId="283AD1F9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345F1">
              <w:rPr>
                <w:rFonts w:ascii="Times New Roman" w:hAnsi="Times New Roman"/>
              </w:rPr>
              <w:t>432997</w:t>
            </w:r>
          </w:p>
        </w:tc>
        <w:tc>
          <w:tcPr>
            <w:tcW w:w="0" w:type="auto"/>
          </w:tcPr>
          <w:p w14:paraId="739617D1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601CAF60" w14:textId="77777777" w:rsidR="005376C7" w:rsidRPr="004D646A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Relacje Unii Europejskiej z Chińską Republiką Ludową</w:t>
            </w:r>
          </w:p>
        </w:tc>
      </w:tr>
      <w:tr w:rsidR="005376C7" w:rsidRPr="009C4FC0" w14:paraId="362293F6" w14:textId="77777777" w:rsidTr="00DE045A">
        <w:trPr>
          <w:jc w:val="center"/>
        </w:trPr>
        <w:tc>
          <w:tcPr>
            <w:tcW w:w="0" w:type="auto"/>
          </w:tcPr>
          <w:p w14:paraId="350C2160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0" w:type="auto"/>
          </w:tcPr>
          <w:p w14:paraId="382B7AEA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97F12">
              <w:rPr>
                <w:rFonts w:ascii="Times New Roman" w:hAnsi="Times New Roman"/>
              </w:rPr>
              <w:t>432346</w:t>
            </w:r>
          </w:p>
        </w:tc>
        <w:tc>
          <w:tcPr>
            <w:tcW w:w="0" w:type="auto"/>
          </w:tcPr>
          <w:p w14:paraId="7717271D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4E448802" w14:textId="77777777" w:rsidR="005376C7" w:rsidRPr="004D646A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Ograniczenia swobody przemieszczania się w Unii Europejskiej w czasie pandemii Covid-19</w:t>
            </w:r>
          </w:p>
        </w:tc>
      </w:tr>
      <w:tr w:rsidR="005376C7" w:rsidRPr="009C4FC0" w14:paraId="4433CF87" w14:textId="77777777" w:rsidTr="00DE045A">
        <w:trPr>
          <w:jc w:val="center"/>
        </w:trPr>
        <w:tc>
          <w:tcPr>
            <w:tcW w:w="0" w:type="auto"/>
          </w:tcPr>
          <w:p w14:paraId="67931909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0" w:type="auto"/>
          </w:tcPr>
          <w:p w14:paraId="1F34DB09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345F1">
              <w:rPr>
                <w:rFonts w:ascii="Times New Roman" w:hAnsi="Times New Roman"/>
              </w:rPr>
              <w:t>432184</w:t>
            </w:r>
          </w:p>
        </w:tc>
        <w:tc>
          <w:tcPr>
            <w:tcW w:w="0" w:type="auto"/>
          </w:tcPr>
          <w:p w14:paraId="49C39CA5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705D3E81" w14:textId="77777777" w:rsidR="005376C7" w:rsidRPr="002345F1" w:rsidRDefault="005376C7" w:rsidP="00DE045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Ewolucja kompetencji Parlamentu Europejskiego po Jednolitym Akcie Europejskim</w:t>
            </w:r>
          </w:p>
        </w:tc>
      </w:tr>
      <w:tr w:rsidR="005376C7" w:rsidRPr="009C4FC0" w14:paraId="10A6A7C5" w14:textId="77777777" w:rsidTr="00DE045A">
        <w:trPr>
          <w:jc w:val="center"/>
        </w:trPr>
        <w:tc>
          <w:tcPr>
            <w:tcW w:w="0" w:type="auto"/>
          </w:tcPr>
          <w:p w14:paraId="12AD40D8" w14:textId="77777777" w:rsidR="005376C7" w:rsidRDefault="005376C7" w:rsidP="00DE04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24. </w:t>
            </w:r>
          </w:p>
        </w:tc>
        <w:tc>
          <w:tcPr>
            <w:tcW w:w="0" w:type="auto"/>
          </w:tcPr>
          <w:p w14:paraId="7BB6F598" w14:textId="77777777" w:rsidR="005376C7" w:rsidRPr="001805A4" w:rsidRDefault="005376C7" w:rsidP="00DE045A">
            <w:pPr>
              <w:rPr>
                <w:rFonts w:ascii="Times New Roman" w:hAnsi="Times New Roman"/>
              </w:rPr>
            </w:pPr>
            <w:r w:rsidRPr="002345F1">
              <w:rPr>
                <w:rFonts w:ascii="Times New Roman" w:hAnsi="Times New Roman"/>
              </w:rPr>
              <w:t>431934</w:t>
            </w:r>
          </w:p>
        </w:tc>
        <w:tc>
          <w:tcPr>
            <w:tcW w:w="0" w:type="auto"/>
          </w:tcPr>
          <w:p w14:paraId="34F8BFF5" w14:textId="77777777" w:rsidR="005376C7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Robert  Tabaszewski</w:t>
            </w:r>
          </w:p>
        </w:tc>
        <w:tc>
          <w:tcPr>
            <w:tcW w:w="0" w:type="auto"/>
          </w:tcPr>
          <w:p w14:paraId="45E8D7AB" w14:textId="77777777" w:rsidR="005376C7" w:rsidRPr="004D646A" w:rsidRDefault="005376C7" w:rsidP="00DE045A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345F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Standardy Unii Europejskiej w sferze lotnictwa cywilnego  </w:t>
            </w:r>
          </w:p>
        </w:tc>
      </w:tr>
    </w:tbl>
    <w:p w14:paraId="647EF294" w14:textId="77777777" w:rsidR="00DE045A" w:rsidRPr="007530F3" w:rsidRDefault="00DE045A" w:rsidP="00DE045A"/>
    <w:p w14:paraId="3528591B" w14:textId="77777777" w:rsidR="00BC60ED" w:rsidRDefault="00BC60ED" w:rsidP="00DE04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8AF7" w14:textId="77777777" w:rsidR="00667C24" w:rsidRDefault="00667C24" w:rsidP="00ED051E">
      <w:pPr>
        <w:spacing w:after="0" w:line="240" w:lineRule="auto"/>
      </w:pPr>
      <w:r>
        <w:separator/>
      </w:r>
    </w:p>
  </w:endnote>
  <w:endnote w:type="continuationSeparator" w:id="0">
    <w:p w14:paraId="0EBA123D" w14:textId="77777777" w:rsidR="00667C24" w:rsidRDefault="00667C2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B7A3" w14:textId="77777777" w:rsidR="00667C24" w:rsidRDefault="00667C24" w:rsidP="00ED051E">
      <w:pPr>
        <w:spacing w:after="0" w:line="240" w:lineRule="auto"/>
      </w:pPr>
      <w:r>
        <w:separator/>
      </w:r>
    </w:p>
  </w:footnote>
  <w:footnote w:type="continuationSeparator" w:id="0">
    <w:p w14:paraId="5C15574E" w14:textId="77777777" w:rsidR="00667C24" w:rsidRDefault="00667C2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376C7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C24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790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55797"/>
    <w:rsid w:val="00E629B5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446B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CEBB4-7268-4093-8488-F61E1B4C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2023-01-26T14:26:00Z</cp:lastPrinted>
  <dcterms:created xsi:type="dcterms:W3CDTF">2023-01-19T18:01:00Z</dcterms:created>
  <dcterms:modified xsi:type="dcterms:W3CDTF">2023-01-26T14:43:00Z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