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3B277638" w:rsidR="00352467" w:rsidRPr="001038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103867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03867" w:rsidRPr="00103867">
        <w:rPr>
          <w:rFonts w:ascii="Arial" w:eastAsia="Arial" w:hAnsi="Arial" w:cs="Arial"/>
          <w:b/>
          <w:sz w:val="24"/>
          <w:szCs w:val="24"/>
        </w:rPr>
        <w:t>8</w:t>
      </w:r>
      <w:r w:rsidR="00942EB1" w:rsidRPr="00103867">
        <w:rPr>
          <w:rFonts w:ascii="Arial" w:eastAsia="Arial" w:hAnsi="Arial" w:cs="Arial"/>
          <w:b/>
          <w:sz w:val="24"/>
          <w:szCs w:val="24"/>
        </w:rPr>
        <w:t>/202</w:t>
      </w:r>
      <w:r w:rsidR="00CF683E" w:rsidRPr="00103867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103867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E5281B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822B1B">
        <w:rPr>
          <w:rFonts w:ascii="Arial" w:eastAsia="Arial" w:hAnsi="Arial" w:cs="Arial"/>
          <w:sz w:val="24"/>
          <w:szCs w:val="24"/>
        </w:rPr>
        <w:t>2 marca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2C36CF7" w14:textId="77777777" w:rsidR="00103867" w:rsidRPr="00303053" w:rsidRDefault="00103867" w:rsidP="00103867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tematów prac dyplomowych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  <w:t>Gradua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5E3815AC" w14:textId="77777777" w:rsidR="00103867" w:rsidRPr="00323B6E" w:rsidRDefault="00103867" w:rsidP="0010386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28A44E70" w14:textId="77777777" w:rsidR="00103867" w:rsidRDefault="00103867" w:rsidP="0010386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61E831" w14:textId="77777777" w:rsidR="00103867" w:rsidRPr="00323B6E" w:rsidRDefault="00103867" w:rsidP="0010386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da Dydaktyczna zatwierdza tematy pracy dyplomowej </w:t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>Graduate</w:t>
      </w:r>
      <w:r w:rsidRPr="00814761">
        <w:rPr>
          <w:rFonts w:ascii="Arial" w:hAnsi="Arial" w:cs="Arial"/>
          <w:sz w:val="24"/>
          <w:szCs w:val="24"/>
        </w:rPr>
        <w:t xml:space="preserve"> Programme in </w:t>
      </w:r>
      <w:r>
        <w:rPr>
          <w:rFonts w:ascii="Arial" w:hAnsi="Arial" w:cs="Arial"/>
          <w:sz w:val="24"/>
          <w:szCs w:val="24"/>
        </w:rPr>
        <w:t>International Relations stanowiący Załącznik</w:t>
      </w:r>
      <w:r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36D40BDA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822B1B">
        <w:rPr>
          <w:rFonts w:ascii="Times New Roman" w:hAnsi="Times New Roman" w:cs="Times New Roman"/>
          <w:sz w:val="16"/>
          <w:szCs w:val="16"/>
          <w:lang w:val="en-AU"/>
        </w:rPr>
        <w:t>02</w:t>
      </w:r>
      <w:r>
        <w:rPr>
          <w:rFonts w:ascii="Times New Roman" w:hAnsi="Times New Roman" w:cs="Times New Roman"/>
          <w:sz w:val="16"/>
          <w:szCs w:val="16"/>
          <w:lang w:val="en-AU"/>
        </w:rPr>
        <w:t>.0</w:t>
      </w:r>
      <w:r w:rsidR="00822B1B">
        <w:rPr>
          <w:rFonts w:ascii="Times New Roman" w:hAnsi="Times New Roman" w:cs="Times New Roman"/>
          <w:sz w:val="16"/>
          <w:szCs w:val="16"/>
          <w:lang w:val="en-AU"/>
        </w:rPr>
        <w:t>3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.2023do uchwały nr </w:t>
      </w:r>
      <w:r w:rsidR="00103867">
        <w:rPr>
          <w:rFonts w:ascii="Times New Roman" w:hAnsi="Times New Roman" w:cs="Times New Roman"/>
          <w:sz w:val="16"/>
          <w:szCs w:val="16"/>
          <w:lang w:val="en-AU"/>
        </w:rPr>
        <w:t>8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0778BB66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10386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raduate Programme in International Relations 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1B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8923" w:type="dxa"/>
        <w:tblLook w:val="04A0" w:firstRow="1" w:lastRow="0" w:firstColumn="1" w:lastColumn="0" w:noHBand="0" w:noVBand="1"/>
      </w:tblPr>
      <w:tblGrid>
        <w:gridCol w:w="1220"/>
        <w:gridCol w:w="1537"/>
        <w:gridCol w:w="876"/>
        <w:gridCol w:w="5290"/>
      </w:tblGrid>
      <w:tr w:rsidR="0056136E" w:rsidRPr="0056136E" w14:paraId="71650D6E" w14:textId="77777777" w:rsidTr="0056136E">
        <w:trPr>
          <w:trHeight w:val="315"/>
        </w:trPr>
        <w:tc>
          <w:tcPr>
            <w:tcW w:w="0" w:type="auto"/>
          </w:tcPr>
          <w:p w14:paraId="348D517E" w14:textId="79484BA9" w:rsidR="0056136E" w:rsidRPr="0056136E" w:rsidRDefault="0056136E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2C7C223F" w14:textId="0D4C03AC" w:rsidR="0056136E" w:rsidRPr="0056136E" w:rsidRDefault="0056136E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studenta</w:t>
            </w:r>
          </w:p>
        </w:tc>
        <w:tc>
          <w:tcPr>
            <w:tcW w:w="0" w:type="auto"/>
          </w:tcPr>
          <w:p w14:paraId="313A8BB3" w14:textId="066B0A4E" w:rsidR="0056136E" w:rsidRPr="0056136E" w:rsidRDefault="0056136E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5290" w:type="dxa"/>
          </w:tcPr>
          <w:p w14:paraId="2E0E3070" w14:textId="3A36CE03" w:rsidR="0056136E" w:rsidRPr="0056136E" w:rsidRDefault="0056136E" w:rsidP="0056136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56136E" w:rsidRPr="0056136E" w14:paraId="7B46D6DC" w14:textId="77777777" w:rsidTr="0056136E">
        <w:trPr>
          <w:trHeight w:val="315"/>
        </w:trPr>
        <w:tc>
          <w:tcPr>
            <w:tcW w:w="0" w:type="auto"/>
            <w:hideMark/>
          </w:tcPr>
          <w:p w14:paraId="5DF79EC0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Andrzej Szeptycki</w:t>
            </w:r>
          </w:p>
        </w:tc>
        <w:tc>
          <w:tcPr>
            <w:tcW w:w="0" w:type="auto"/>
            <w:hideMark/>
          </w:tcPr>
          <w:p w14:paraId="7F920955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Anastasiia Domanska</w:t>
            </w:r>
          </w:p>
        </w:tc>
        <w:tc>
          <w:tcPr>
            <w:tcW w:w="0" w:type="auto"/>
            <w:hideMark/>
          </w:tcPr>
          <w:p w14:paraId="207CFD10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411887</w:t>
            </w:r>
          </w:p>
        </w:tc>
        <w:tc>
          <w:tcPr>
            <w:tcW w:w="5290" w:type="dxa"/>
            <w:hideMark/>
          </w:tcPr>
          <w:p w14:paraId="7894B092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The Russian hybrid warfare from the 2008 war in Georgia to the 2014 conflict in Ukraine</w:t>
            </w:r>
          </w:p>
        </w:tc>
      </w:tr>
      <w:tr w:rsidR="0056136E" w:rsidRPr="0056136E" w14:paraId="1A78E5F1" w14:textId="77777777" w:rsidTr="0056136E">
        <w:trPr>
          <w:trHeight w:val="315"/>
        </w:trPr>
        <w:tc>
          <w:tcPr>
            <w:tcW w:w="0" w:type="auto"/>
            <w:hideMark/>
          </w:tcPr>
          <w:p w14:paraId="67AD9FA5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Wiesław Lizak</w:t>
            </w:r>
          </w:p>
        </w:tc>
        <w:tc>
          <w:tcPr>
            <w:tcW w:w="0" w:type="auto"/>
            <w:hideMark/>
          </w:tcPr>
          <w:p w14:paraId="0AD2622C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Mahmoud El Haj</w:t>
            </w:r>
          </w:p>
        </w:tc>
        <w:tc>
          <w:tcPr>
            <w:tcW w:w="0" w:type="auto"/>
            <w:hideMark/>
          </w:tcPr>
          <w:p w14:paraId="440CF4AC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448021</w:t>
            </w:r>
          </w:p>
        </w:tc>
        <w:tc>
          <w:tcPr>
            <w:tcW w:w="5290" w:type="dxa"/>
            <w:hideMark/>
          </w:tcPr>
          <w:p w14:paraId="03778012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The 2011 military intervention in Syria and its significance for the protection of civilians - international law perspective </w:t>
            </w:r>
          </w:p>
        </w:tc>
      </w:tr>
      <w:tr w:rsidR="0056136E" w:rsidRPr="0056136E" w14:paraId="2FC97AAF" w14:textId="77777777" w:rsidTr="0056136E">
        <w:trPr>
          <w:trHeight w:val="315"/>
        </w:trPr>
        <w:tc>
          <w:tcPr>
            <w:tcW w:w="0" w:type="auto"/>
            <w:hideMark/>
          </w:tcPr>
          <w:p w14:paraId="2B1A1942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Anna M. Solarz</w:t>
            </w:r>
          </w:p>
        </w:tc>
        <w:tc>
          <w:tcPr>
            <w:tcW w:w="0" w:type="auto"/>
            <w:hideMark/>
          </w:tcPr>
          <w:p w14:paraId="2347B020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Joshua Taylor</w:t>
            </w:r>
          </w:p>
        </w:tc>
        <w:tc>
          <w:tcPr>
            <w:tcW w:w="0" w:type="auto"/>
            <w:hideMark/>
          </w:tcPr>
          <w:p w14:paraId="103C897B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455862</w:t>
            </w:r>
          </w:p>
        </w:tc>
        <w:tc>
          <w:tcPr>
            <w:tcW w:w="5290" w:type="dxa"/>
            <w:hideMark/>
          </w:tcPr>
          <w:p w14:paraId="3183FE8F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The Engagement of Religious Actors in the Israeli-Palestinian Conflict after the Second Intifada</w:t>
            </w:r>
          </w:p>
        </w:tc>
      </w:tr>
      <w:tr w:rsidR="0056136E" w:rsidRPr="0056136E" w14:paraId="729CE595" w14:textId="77777777" w:rsidTr="0056136E">
        <w:trPr>
          <w:trHeight w:val="315"/>
        </w:trPr>
        <w:tc>
          <w:tcPr>
            <w:tcW w:w="0" w:type="auto"/>
            <w:hideMark/>
          </w:tcPr>
          <w:p w14:paraId="5F745108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Marek Madej</w:t>
            </w:r>
          </w:p>
        </w:tc>
        <w:tc>
          <w:tcPr>
            <w:tcW w:w="0" w:type="auto"/>
            <w:hideMark/>
          </w:tcPr>
          <w:p w14:paraId="0C55885C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Salma Corina Acosta Baca</w:t>
            </w:r>
          </w:p>
        </w:tc>
        <w:tc>
          <w:tcPr>
            <w:tcW w:w="0" w:type="auto"/>
            <w:hideMark/>
          </w:tcPr>
          <w:p w14:paraId="485CECD7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444400</w:t>
            </w:r>
          </w:p>
        </w:tc>
        <w:tc>
          <w:tcPr>
            <w:tcW w:w="5290" w:type="dxa"/>
            <w:hideMark/>
          </w:tcPr>
          <w:p w14:paraId="21FC9996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Bilateral Cooperation between the United States and Mexico against Mexican Drug</w:t>
            </w:r>
          </w:p>
        </w:tc>
      </w:tr>
      <w:tr w:rsidR="0056136E" w:rsidRPr="0056136E" w14:paraId="4B40C639" w14:textId="77777777" w:rsidTr="0056136E">
        <w:trPr>
          <w:trHeight w:val="315"/>
        </w:trPr>
        <w:tc>
          <w:tcPr>
            <w:tcW w:w="0" w:type="auto"/>
            <w:hideMark/>
          </w:tcPr>
          <w:p w14:paraId="08207A05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Robert Kupiecki</w:t>
            </w:r>
          </w:p>
        </w:tc>
        <w:tc>
          <w:tcPr>
            <w:tcW w:w="0" w:type="auto"/>
            <w:hideMark/>
          </w:tcPr>
          <w:p w14:paraId="60F5D314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Habila Babe Musa</w:t>
            </w:r>
          </w:p>
        </w:tc>
        <w:tc>
          <w:tcPr>
            <w:tcW w:w="0" w:type="auto"/>
            <w:hideMark/>
          </w:tcPr>
          <w:p w14:paraId="51AF881F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455392</w:t>
            </w:r>
          </w:p>
        </w:tc>
        <w:tc>
          <w:tcPr>
            <w:tcW w:w="5290" w:type="dxa"/>
            <w:hideMark/>
          </w:tcPr>
          <w:p w14:paraId="45D659D3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FOREIGN POLICY OF THE PEOPLE’S REPUBLIC OF CHINA TOWARDS SOUTH CHINA SEA REGION</w:t>
            </w:r>
          </w:p>
        </w:tc>
      </w:tr>
      <w:tr w:rsidR="0056136E" w:rsidRPr="0056136E" w14:paraId="5E4738FB" w14:textId="77777777" w:rsidTr="0056136E">
        <w:trPr>
          <w:trHeight w:val="315"/>
        </w:trPr>
        <w:tc>
          <w:tcPr>
            <w:tcW w:w="0" w:type="auto"/>
            <w:hideMark/>
          </w:tcPr>
          <w:p w14:paraId="0F0158FE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Robert Kupiecki</w:t>
            </w:r>
          </w:p>
        </w:tc>
        <w:tc>
          <w:tcPr>
            <w:tcW w:w="0" w:type="auto"/>
            <w:hideMark/>
          </w:tcPr>
          <w:p w14:paraId="41BFCB69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Laura Mameli</w:t>
            </w:r>
          </w:p>
        </w:tc>
        <w:tc>
          <w:tcPr>
            <w:tcW w:w="0" w:type="auto"/>
            <w:hideMark/>
          </w:tcPr>
          <w:p w14:paraId="75EB4B64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454389</w:t>
            </w:r>
          </w:p>
        </w:tc>
        <w:tc>
          <w:tcPr>
            <w:tcW w:w="5290" w:type="dxa"/>
            <w:hideMark/>
          </w:tcPr>
          <w:p w14:paraId="33BC6A4F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The reasons an consequences of the Iranian separation from the West after the Islamic Revolution.</w:t>
            </w:r>
          </w:p>
        </w:tc>
      </w:tr>
      <w:tr w:rsidR="0056136E" w:rsidRPr="0056136E" w14:paraId="2B47B75B" w14:textId="77777777" w:rsidTr="0056136E">
        <w:trPr>
          <w:trHeight w:val="315"/>
        </w:trPr>
        <w:tc>
          <w:tcPr>
            <w:tcW w:w="0" w:type="auto"/>
            <w:hideMark/>
          </w:tcPr>
          <w:p w14:paraId="6D61DEAE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Marek Madej</w:t>
            </w:r>
          </w:p>
        </w:tc>
        <w:tc>
          <w:tcPr>
            <w:tcW w:w="0" w:type="auto"/>
            <w:hideMark/>
          </w:tcPr>
          <w:p w14:paraId="5EA8AFD2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Pëllumb Shala</w:t>
            </w:r>
          </w:p>
        </w:tc>
        <w:tc>
          <w:tcPr>
            <w:tcW w:w="0" w:type="auto"/>
            <w:hideMark/>
          </w:tcPr>
          <w:p w14:paraId="086DF9D0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445215</w:t>
            </w:r>
          </w:p>
        </w:tc>
        <w:tc>
          <w:tcPr>
            <w:tcW w:w="5290" w:type="dxa"/>
            <w:hideMark/>
          </w:tcPr>
          <w:p w14:paraId="4FCDF548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Russian policy in the Western Balkans, in the context of the NATO Enlargement since 2009</w:t>
            </w:r>
          </w:p>
        </w:tc>
      </w:tr>
      <w:tr w:rsidR="0056136E" w:rsidRPr="0056136E" w14:paraId="3C7D9439" w14:textId="77777777" w:rsidTr="0056136E">
        <w:trPr>
          <w:trHeight w:val="315"/>
        </w:trPr>
        <w:tc>
          <w:tcPr>
            <w:tcW w:w="0" w:type="auto"/>
            <w:hideMark/>
          </w:tcPr>
          <w:p w14:paraId="7951DC9F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Robert Kupiecki</w:t>
            </w:r>
          </w:p>
        </w:tc>
        <w:tc>
          <w:tcPr>
            <w:tcW w:w="0" w:type="auto"/>
            <w:hideMark/>
          </w:tcPr>
          <w:p w14:paraId="5489B34D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Nil Predmestnikov</w:t>
            </w:r>
          </w:p>
        </w:tc>
        <w:tc>
          <w:tcPr>
            <w:tcW w:w="0" w:type="auto"/>
            <w:hideMark/>
          </w:tcPr>
          <w:p w14:paraId="41B06E69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454402</w:t>
            </w:r>
          </w:p>
        </w:tc>
        <w:tc>
          <w:tcPr>
            <w:tcW w:w="5290" w:type="dxa"/>
            <w:hideMark/>
          </w:tcPr>
          <w:p w14:paraId="59D0DB65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Ukrainian-Polish relations following the annexation of Crimea</w:t>
            </w:r>
          </w:p>
        </w:tc>
      </w:tr>
      <w:tr w:rsidR="0056136E" w:rsidRPr="0056136E" w14:paraId="0BAF3C68" w14:textId="77777777" w:rsidTr="0056136E">
        <w:trPr>
          <w:trHeight w:val="315"/>
        </w:trPr>
        <w:tc>
          <w:tcPr>
            <w:tcW w:w="0" w:type="auto"/>
            <w:hideMark/>
          </w:tcPr>
          <w:p w14:paraId="38AC2314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Jerzy Ciechański</w:t>
            </w:r>
          </w:p>
        </w:tc>
        <w:tc>
          <w:tcPr>
            <w:tcW w:w="0" w:type="auto"/>
            <w:hideMark/>
          </w:tcPr>
          <w:p w14:paraId="3ECA7DF9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Florence Nyawira</w:t>
            </w:r>
          </w:p>
        </w:tc>
        <w:tc>
          <w:tcPr>
            <w:tcW w:w="0" w:type="auto"/>
            <w:hideMark/>
          </w:tcPr>
          <w:p w14:paraId="794F8CC6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444404</w:t>
            </w:r>
          </w:p>
        </w:tc>
        <w:tc>
          <w:tcPr>
            <w:tcW w:w="5290" w:type="dxa"/>
            <w:hideMark/>
          </w:tcPr>
          <w:p w14:paraId="38861A64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China's Investment and Aid Policy Toward Africa as a Form of Neo-Colonialism</w:t>
            </w:r>
          </w:p>
        </w:tc>
      </w:tr>
      <w:tr w:rsidR="0056136E" w:rsidRPr="0056136E" w14:paraId="480C0B40" w14:textId="77777777" w:rsidTr="0056136E">
        <w:trPr>
          <w:trHeight w:val="315"/>
        </w:trPr>
        <w:tc>
          <w:tcPr>
            <w:tcW w:w="0" w:type="auto"/>
            <w:hideMark/>
          </w:tcPr>
          <w:p w14:paraId="5CAD1F98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Joanna Starzyk-Sulejewska</w:t>
            </w:r>
          </w:p>
        </w:tc>
        <w:tc>
          <w:tcPr>
            <w:tcW w:w="0" w:type="auto"/>
            <w:hideMark/>
          </w:tcPr>
          <w:p w14:paraId="78A204CC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Julia Grzegrzółka</w:t>
            </w:r>
          </w:p>
        </w:tc>
        <w:tc>
          <w:tcPr>
            <w:tcW w:w="0" w:type="auto"/>
            <w:hideMark/>
          </w:tcPr>
          <w:p w14:paraId="7A9F0C9A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410891</w:t>
            </w:r>
          </w:p>
        </w:tc>
        <w:tc>
          <w:tcPr>
            <w:tcW w:w="5290" w:type="dxa"/>
            <w:hideMark/>
          </w:tcPr>
          <w:p w14:paraId="6F7A75F4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European Union Common Security and Defense Policy towards the Democratic Republic of Congo</w:t>
            </w:r>
          </w:p>
        </w:tc>
      </w:tr>
      <w:tr w:rsidR="0056136E" w:rsidRPr="0056136E" w14:paraId="316CEB40" w14:textId="77777777" w:rsidTr="0056136E">
        <w:trPr>
          <w:trHeight w:val="315"/>
        </w:trPr>
        <w:tc>
          <w:tcPr>
            <w:tcW w:w="0" w:type="auto"/>
            <w:hideMark/>
          </w:tcPr>
          <w:p w14:paraId="11186899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Joanna Starzyk-Sulejewska</w:t>
            </w:r>
          </w:p>
        </w:tc>
        <w:tc>
          <w:tcPr>
            <w:tcW w:w="0" w:type="auto"/>
            <w:hideMark/>
          </w:tcPr>
          <w:p w14:paraId="707180F5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Merve Peker</w:t>
            </w:r>
          </w:p>
        </w:tc>
        <w:tc>
          <w:tcPr>
            <w:tcW w:w="0" w:type="auto"/>
            <w:hideMark/>
          </w:tcPr>
          <w:p w14:paraId="4D6D2CDE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444406</w:t>
            </w:r>
          </w:p>
        </w:tc>
        <w:tc>
          <w:tcPr>
            <w:tcW w:w="5290" w:type="dxa"/>
            <w:hideMark/>
          </w:tcPr>
          <w:p w14:paraId="5042E58B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Turkish perspective of the EU-Turkey relations since 2002</w:t>
            </w:r>
          </w:p>
        </w:tc>
      </w:tr>
      <w:tr w:rsidR="0056136E" w:rsidRPr="0056136E" w14:paraId="1086703D" w14:textId="77777777" w:rsidTr="0056136E">
        <w:trPr>
          <w:trHeight w:val="315"/>
        </w:trPr>
        <w:tc>
          <w:tcPr>
            <w:tcW w:w="0" w:type="auto"/>
            <w:hideMark/>
          </w:tcPr>
          <w:p w14:paraId="3A89C35A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Joanna Starzyk-Sulejewska</w:t>
            </w:r>
          </w:p>
        </w:tc>
        <w:tc>
          <w:tcPr>
            <w:tcW w:w="0" w:type="auto"/>
            <w:hideMark/>
          </w:tcPr>
          <w:p w14:paraId="52182A03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Sergey Galuza</w:t>
            </w:r>
          </w:p>
        </w:tc>
        <w:tc>
          <w:tcPr>
            <w:tcW w:w="0" w:type="auto"/>
            <w:hideMark/>
          </w:tcPr>
          <w:p w14:paraId="04109886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445630</w:t>
            </w:r>
          </w:p>
        </w:tc>
        <w:tc>
          <w:tcPr>
            <w:tcW w:w="5290" w:type="dxa"/>
            <w:hideMark/>
          </w:tcPr>
          <w:p w14:paraId="767C1033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Single Transferable Vote prospects in Europe</w:t>
            </w:r>
          </w:p>
        </w:tc>
      </w:tr>
      <w:tr w:rsidR="0056136E" w:rsidRPr="0056136E" w14:paraId="6A31FEB7" w14:textId="77777777" w:rsidTr="0056136E">
        <w:trPr>
          <w:trHeight w:val="315"/>
        </w:trPr>
        <w:tc>
          <w:tcPr>
            <w:tcW w:w="0" w:type="auto"/>
            <w:hideMark/>
          </w:tcPr>
          <w:p w14:paraId="108C8371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Robert Kupiecki</w:t>
            </w:r>
          </w:p>
        </w:tc>
        <w:tc>
          <w:tcPr>
            <w:tcW w:w="0" w:type="auto"/>
            <w:hideMark/>
          </w:tcPr>
          <w:p w14:paraId="799B5120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Wenyi Zhao</w:t>
            </w:r>
          </w:p>
        </w:tc>
        <w:tc>
          <w:tcPr>
            <w:tcW w:w="0" w:type="auto"/>
            <w:hideMark/>
          </w:tcPr>
          <w:p w14:paraId="568438FA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454420</w:t>
            </w:r>
          </w:p>
        </w:tc>
        <w:tc>
          <w:tcPr>
            <w:tcW w:w="5290" w:type="dxa"/>
            <w:hideMark/>
          </w:tcPr>
          <w:p w14:paraId="0EC3020A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The U.S. Foreign Policy towards Russia during Yeltsin Presidency</w:t>
            </w:r>
          </w:p>
        </w:tc>
      </w:tr>
      <w:tr w:rsidR="0056136E" w:rsidRPr="0056136E" w14:paraId="699801A1" w14:textId="77777777" w:rsidTr="0056136E">
        <w:trPr>
          <w:trHeight w:val="315"/>
        </w:trPr>
        <w:tc>
          <w:tcPr>
            <w:tcW w:w="0" w:type="auto"/>
            <w:hideMark/>
          </w:tcPr>
          <w:p w14:paraId="1B059E74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Andrzej Szeptycki</w:t>
            </w:r>
          </w:p>
        </w:tc>
        <w:tc>
          <w:tcPr>
            <w:tcW w:w="0" w:type="auto"/>
            <w:hideMark/>
          </w:tcPr>
          <w:p w14:paraId="419C982A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Andrii Yordan</w:t>
            </w:r>
          </w:p>
        </w:tc>
        <w:tc>
          <w:tcPr>
            <w:tcW w:w="0" w:type="auto"/>
            <w:hideMark/>
          </w:tcPr>
          <w:p w14:paraId="2F865CCC" w14:textId="77777777" w:rsidR="0056136E" w:rsidRPr="0056136E" w:rsidRDefault="0056136E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eastAsia="pl-PL"/>
              </w:rPr>
              <w:t>416356</w:t>
            </w:r>
          </w:p>
        </w:tc>
        <w:tc>
          <w:tcPr>
            <w:tcW w:w="5290" w:type="dxa"/>
            <w:hideMark/>
          </w:tcPr>
          <w:p w14:paraId="16F25448" w14:textId="77777777" w:rsidR="0056136E" w:rsidRPr="0056136E" w:rsidRDefault="0056136E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136E">
              <w:rPr>
                <w:rFonts w:ascii="Times New Roman" w:eastAsia="Times New Roman" w:hAnsi="Times New Roman" w:cs="Times New Roman"/>
                <w:lang w:val="en-US" w:eastAsia="pl-PL"/>
              </w:rPr>
              <w:t>NATO in Ukraine’s security policy after Orange Revolution</w:t>
            </w:r>
          </w:p>
        </w:tc>
      </w:tr>
    </w:tbl>
    <w:p w14:paraId="606BA093" w14:textId="77777777" w:rsidR="00A82DA7" w:rsidRPr="0056136E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FBFF5F" w14:textId="77777777" w:rsidR="00A82DA7" w:rsidRPr="0056136E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09C278" w14:textId="77777777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638A1C09" w:rsidR="00BC60ED" w:rsidRPr="0056136E" w:rsidRDefault="00BC60ED" w:rsidP="0056136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56136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7F31" w14:textId="77777777" w:rsidR="00DB78F6" w:rsidRDefault="00DB78F6" w:rsidP="00ED051E">
      <w:pPr>
        <w:spacing w:after="0" w:line="240" w:lineRule="auto"/>
      </w:pPr>
      <w:r>
        <w:separator/>
      </w:r>
    </w:p>
  </w:endnote>
  <w:endnote w:type="continuationSeparator" w:id="0">
    <w:p w14:paraId="449DB386" w14:textId="77777777" w:rsidR="00DB78F6" w:rsidRDefault="00DB78F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8AEC" w14:textId="77777777" w:rsidR="00DB78F6" w:rsidRDefault="00DB78F6" w:rsidP="00ED051E">
      <w:pPr>
        <w:spacing w:after="0" w:line="240" w:lineRule="auto"/>
      </w:pPr>
      <w:r>
        <w:separator/>
      </w:r>
    </w:p>
  </w:footnote>
  <w:footnote w:type="continuationSeparator" w:id="0">
    <w:p w14:paraId="4758BB02" w14:textId="77777777" w:rsidR="00DB78F6" w:rsidRDefault="00DB78F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A4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867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A0C5B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36E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A656E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B78F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2364"/>
    <w:rsid w:val="00E757E9"/>
    <w:rsid w:val="00E76079"/>
    <w:rsid w:val="00E778CC"/>
    <w:rsid w:val="00E832E5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2906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7A2BE-BFA5-4A81-8201-CAE4023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2021-09-23T10:40:00Z</cp:lastPrinted>
  <dcterms:created xsi:type="dcterms:W3CDTF">2023-02-28T14:50:00Z</dcterms:created>
  <dcterms:modified xsi:type="dcterms:W3CDTF">2023-03-02T11:51:00Z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