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Pr="00F04664" w:rsidRDefault="000F2B5D" w:rsidP="000F2B5D">
      <w:pPr>
        <w:jc w:val="right"/>
        <w:rPr>
          <w:rFonts w:ascii="Arial" w:eastAsia="Arial" w:hAnsi="Arial" w:cs="Arial"/>
          <w:b/>
          <w:lang w:val="en-US"/>
        </w:rPr>
      </w:pPr>
      <w:r w:rsidRPr="00F04664">
        <w:rPr>
          <w:rFonts w:ascii="Arial" w:eastAsia="Arial" w:hAnsi="Arial" w:cs="Arial"/>
          <w:b/>
          <w:lang w:val="en-US"/>
        </w:rPr>
        <w:t>PROJEKT</w:t>
      </w:r>
    </w:p>
    <w:p w14:paraId="032EA0D5" w14:textId="77777777" w:rsidR="000F2B5D" w:rsidRPr="00F04664" w:rsidRDefault="000F2B5D" w:rsidP="00352467">
      <w:pPr>
        <w:jc w:val="center"/>
        <w:rPr>
          <w:rFonts w:ascii="Arial" w:eastAsia="Arial" w:hAnsi="Arial" w:cs="Arial"/>
          <w:b/>
          <w:lang w:val="en-US"/>
        </w:rPr>
      </w:pPr>
    </w:p>
    <w:p w14:paraId="207D2FAA" w14:textId="634ECE54" w:rsidR="00D40D44" w:rsidRPr="00F0466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  <w:sz w:val="23"/>
          <w:szCs w:val="23"/>
          <w:lang w:val="en-US"/>
        </w:rPr>
      </w:pPr>
      <w:bookmarkStart w:id="0" w:name="_GoBack"/>
      <w:bookmarkEnd w:id="0"/>
      <w:r w:rsidRPr="00F04664">
        <w:rPr>
          <w:rFonts w:ascii="Arial" w:eastAsia="Arial" w:hAnsi="Arial" w:cs="Arial"/>
          <w:b/>
          <w:sz w:val="23"/>
          <w:szCs w:val="23"/>
          <w:lang w:val="en-US"/>
        </w:rPr>
        <w:t>UCHWAŁA</w:t>
      </w:r>
      <w:r w:rsidR="00D40D44" w:rsidRPr="00F04664">
        <w:rPr>
          <w:rFonts w:ascii="Arial" w:eastAsia="Arial" w:hAnsi="Arial" w:cs="Arial"/>
          <w:b/>
          <w:sz w:val="23"/>
          <w:szCs w:val="23"/>
          <w:lang w:val="en-US"/>
        </w:rPr>
        <w:t xml:space="preserve"> NR </w:t>
      </w:r>
      <w:r w:rsidR="00733B58" w:rsidRPr="00F04664">
        <w:rPr>
          <w:rFonts w:ascii="Arial" w:eastAsia="Arial" w:hAnsi="Arial" w:cs="Arial"/>
          <w:b/>
          <w:sz w:val="23"/>
          <w:szCs w:val="23"/>
          <w:lang w:val="en-US"/>
        </w:rPr>
        <w:t>10</w:t>
      </w:r>
      <w:r w:rsidR="00733B58" w:rsidRPr="00F04664">
        <w:rPr>
          <w:rFonts w:ascii="Arial" w:hAnsi="Arial" w:cs="Arial"/>
          <w:b/>
          <w:bCs/>
          <w:color w:val="000000"/>
          <w:sz w:val="23"/>
          <w:szCs w:val="23"/>
          <w:lang w:val="en-US"/>
        </w:rPr>
        <w:t>/2023</w:t>
      </w:r>
    </w:p>
    <w:p w14:paraId="7D9A4673" w14:textId="77777777" w:rsidR="00D40D44" w:rsidRPr="00F04664" w:rsidRDefault="00D40D44" w:rsidP="00D40D44">
      <w:pPr>
        <w:rPr>
          <w:color w:val="000000"/>
          <w:sz w:val="23"/>
          <w:szCs w:val="23"/>
          <w:lang w:val="en-US"/>
        </w:rPr>
      </w:pPr>
    </w:p>
    <w:p w14:paraId="4EDC802B" w14:textId="77777777" w:rsidR="00C3016E" w:rsidRPr="00C3016E" w:rsidRDefault="00C3016E" w:rsidP="00C3016E">
      <w:pPr>
        <w:jc w:val="center"/>
        <w:rPr>
          <w:rFonts w:ascii="Arial" w:eastAsia="Arial" w:hAnsi="Arial" w:cs="Arial"/>
          <w:b/>
          <w:sz w:val="23"/>
          <w:szCs w:val="23"/>
          <w:lang w:val="en-AU"/>
        </w:rPr>
      </w:pPr>
      <w:r w:rsidRPr="00C3016E">
        <w:rPr>
          <w:rFonts w:ascii="Arial" w:eastAsia="Arial" w:hAnsi="Arial" w:cs="Arial"/>
          <w:b/>
          <w:sz w:val="23"/>
          <w:szCs w:val="23"/>
          <w:lang w:val="en-AU"/>
        </w:rPr>
        <w:t>RADY DYDAKTYCZNEJ DLA KIERUNKÓW STUDIÓW UNDERGRADUATE PROGRAMME IN INTERNATIONAL RELATIONS, UNDERGRADUATE PROGRAMME IN POLITICAL SCIENCE, GRADUATE PROGRAMME IN INTERNATIONAL RELATIONS, GRADUATE PROGRAMME IN POLITICAL SCIENCE, EUROPEAN POLITICS AND ECONOMICS</w:t>
      </w:r>
    </w:p>
    <w:p w14:paraId="1F943D79" w14:textId="77C0C05A" w:rsidR="00D40D44" w:rsidRPr="00C3016E" w:rsidRDefault="00D40D44" w:rsidP="00D40D44">
      <w:pPr>
        <w:spacing w:before="240" w:after="240"/>
        <w:jc w:val="center"/>
        <w:rPr>
          <w:color w:val="000000"/>
          <w:sz w:val="23"/>
          <w:szCs w:val="23"/>
        </w:rPr>
      </w:pPr>
      <w:r w:rsidRPr="00C3016E">
        <w:rPr>
          <w:rFonts w:ascii="Arial" w:hAnsi="Arial" w:cs="Arial"/>
          <w:color w:val="000000"/>
          <w:sz w:val="23"/>
          <w:szCs w:val="23"/>
        </w:rPr>
        <w:t>z dnia 1</w:t>
      </w:r>
      <w:r w:rsidR="00733B58">
        <w:rPr>
          <w:rFonts w:ascii="Arial" w:hAnsi="Arial" w:cs="Arial"/>
          <w:color w:val="000000"/>
          <w:sz w:val="23"/>
          <w:szCs w:val="23"/>
        </w:rPr>
        <w:t>8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marca 202</w:t>
      </w:r>
      <w:r w:rsidR="00733B58">
        <w:rPr>
          <w:rFonts w:ascii="Arial" w:hAnsi="Arial" w:cs="Arial"/>
          <w:color w:val="000000"/>
          <w:sz w:val="23"/>
          <w:szCs w:val="23"/>
        </w:rPr>
        <w:t>3</w:t>
      </w:r>
      <w:r w:rsidRPr="00C3016E">
        <w:rPr>
          <w:rFonts w:ascii="Arial" w:hAnsi="Arial" w:cs="Arial"/>
          <w:color w:val="000000"/>
          <w:sz w:val="23"/>
          <w:szCs w:val="23"/>
        </w:rPr>
        <w:t xml:space="preserve"> r.</w:t>
      </w:r>
    </w:p>
    <w:p w14:paraId="506526F2" w14:textId="0B825860" w:rsidR="00A555C2" w:rsidRPr="00C3016E" w:rsidRDefault="00BB5846" w:rsidP="0062117F">
      <w:pPr>
        <w:spacing w:before="120" w:after="120"/>
        <w:ind w:firstLine="708"/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w sprawie zmiany zagadnień do egzaminu ustnego w rekrutacji na kierunek Graduate Programme in Political Science na rok 2023/2024</w:t>
      </w:r>
    </w:p>
    <w:p w14:paraId="4898A090" w14:textId="2AAB5FAE" w:rsidR="006F0EAC" w:rsidRPr="00C3016E" w:rsidRDefault="006F0EAC" w:rsidP="006F0EAC">
      <w:pPr>
        <w:ind w:firstLine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Na podstawie § 68 ust. 2 Statutu Uniwersytetu Warszawskiego (Monitor UW</w:t>
      </w:r>
      <w:r w:rsidRPr="00C3016E">
        <w:rPr>
          <w:rFonts w:ascii="Arial" w:hAnsi="Arial" w:cs="Arial"/>
          <w:sz w:val="23"/>
          <w:szCs w:val="23"/>
        </w:rPr>
        <w:br/>
        <w:t xml:space="preserve">z 2019 r. poz. 190) </w:t>
      </w:r>
      <w:r w:rsidR="001502DE" w:rsidRPr="00C3016E">
        <w:rPr>
          <w:rFonts w:ascii="Arial" w:hAnsi="Arial" w:cs="Arial"/>
          <w:sz w:val="23"/>
          <w:szCs w:val="23"/>
        </w:rPr>
        <w:t xml:space="preserve">oraz § 5 ust. 1 pt. 2 Regulaminu </w:t>
      </w:r>
      <w:r w:rsidR="00F044E0">
        <w:rPr>
          <w:rFonts w:ascii="Arial" w:hAnsi="Arial" w:cs="Arial"/>
          <w:sz w:val="23"/>
          <w:szCs w:val="23"/>
        </w:rPr>
        <w:t>S</w:t>
      </w:r>
      <w:r w:rsidR="001502DE" w:rsidRPr="00C3016E">
        <w:rPr>
          <w:rFonts w:ascii="Arial" w:hAnsi="Arial" w:cs="Arial"/>
          <w:sz w:val="23"/>
          <w:szCs w:val="23"/>
        </w:rPr>
        <w:t xml:space="preserve">tudiów na Uniwersytecie Warszawskim (Monitor UW z 2019 r. poz. 186) </w:t>
      </w:r>
      <w:r w:rsidR="00E35922" w:rsidRPr="00C3016E">
        <w:rPr>
          <w:rFonts w:ascii="Arial" w:hAnsi="Arial" w:cs="Arial"/>
          <w:sz w:val="23"/>
          <w:szCs w:val="23"/>
        </w:rPr>
        <w:t>Rada D</w:t>
      </w:r>
      <w:r w:rsidRPr="00C3016E">
        <w:rPr>
          <w:rFonts w:ascii="Arial" w:hAnsi="Arial" w:cs="Arial"/>
          <w:sz w:val="23"/>
          <w:szCs w:val="23"/>
        </w:rPr>
        <w:t>ydaktyczna postanawia, co następuje:</w:t>
      </w:r>
    </w:p>
    <w:p w14:paraId="54638B15" w14:textId="2E0CDE6B" w:rsidR="00A56541" w:rsidRPr="00C3016E" w:rsidRDefault="00A56541" w:rsidP="003255D0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§ 1</w:t>
      </w:r>
    </w:p>
    <w:p w14:paraId="15E44CD3" w14:textId="62ADF2DB" w:rsidR="00A81B5C" w:rsidRDefault="003255D0" w:rsidP="00733B58">
      <w:pPr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ab/>
      </w:r>
      <w:r w:rsidR="00733B58" w:rsidRPr="00733B58">
        <w:rPr>
          <w:rFonts w:ascii="Arial" w:hAnsi="Arial" w:cs="Arial"/>
          <w:sz w:val="23"/>
          <w:szCs w:val="23"/>
        </w:rPr>
        <w:t>Rada Dydaktyczna zatwierdza zmianę zagadnień przedstawioną w zał</w:t>
      </w:r>
      <w:r w:rsidR="00733B58">
        <w:rPr>
          <w:rFonts w:ascii="Arial" w:hAnsi="Arial" w:cs="Arial"/>
          <w:sz w:val="23"/>
          <w:szCs w:val="23"/>
        </w:rPr>
        <w:t xml:space="preserve">ączniku nr 1 do uchwały. </w:t>
      </w:r>
      <w:r w:rsidR="00A81B5C" w:rsidRPr="00733B58">
        <w:rPr>
          <w:rFonts w:ascii="Arial" w:hAnsi="Arial" w:cs="Arial"/>
          <w:sz w:val="23"/>
          <w:szCs w:val="23"/>
        </w:rPr>
        <w:t xml:space="preserve"> </w:t>
      </w:r>
    </w:p>
    <w:p w14:paraId="1666D87E" w14:textId="43EDD3D4" w:rsidR="00073C35" w:rsidRPr="00C3016E" w:rsidRDefault="00073C35" w:rsidP="00073C35">
      <w:pPr>
        <w:spacing w:before="120" w:after="120"/>
        <w:jc w:val="center"/>
        <w:rPr>
          <w:rFonts w:ascii="Arial" w:eastAsia="Arial" w:hAnsi="Arial" w:cs="Arial"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 xml:space="preserve">§ </w:t>
      </w:r>
      <w:r w:rsidR="00CD72DD" w:rsidRPr="00C3016E">
        <w:rPr>
          <w:rFonts w:ascii="Arial" w:eastAsia="Arial" w:hAnsi="Arial" w:cs="Arial"/>
          <w:sz w:val="23"/>
          <w:szCs w:val="23"/>
        </w:rPr>
        <w:t>2</w:t>
      </w:r>
    </w:p>
    <w:p w14:paraId="7573FD0C" w14:textId="0DA53BC3" w:rsidR="00C3016E" w:rsidRDefault="003255D0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  <w:r w:rsidRPr="00C3016E">
        <w:rPr>
          <w:rFonts w:ascii="Arial" w:hAnsi="Arial" w:cs="Arial"/>
          <w:sz w:val="23"/>
          <w:szCs w:val="23"/>
        </w:rPr>
        <w:t>Uchwała wchodzi w życie z dniem podjęcia.</w:t>
      </w:r>
    </w:p>
    <w:p w14:paraId="16F25A45" w14:textId="77777777" w:rsidR="003822A3" w:rsidRPr="00C3016E" w:rsidRDefault="003822A3" w:rsidP="003822A3">
      <w:pPr>
        <w:spacing w:before="120" w:after="480"/>
        <w:ind w:left="708"/>
        <w:jc w:val="both"/>
        <w:rPr>
          <w:rFonts w:ascii="Arial" w:hAnsi="Arial" w:cs="Arial"/>
          <w:sz w:val="23"/>
          <w:szCs w:val="23"/>
        </w:rPr>
      </w:pPr>
    </w:p>
    <w:p w14:paraId="5C5B794A" w14:textId="0C034499" w:rsidR="00671278" w:rsidRDefault="00BC60ED" w:rsidP="00C3016E">
      <w:pPr>
        <w:jc w:val="right"/>
        <w:rPr>
          <w:rFonts w:ascii="Arial" w:eastAsia="Arial" w:hAnsi="Arial" w:cs="Arial"/>
          <w:i/>
          <w:sz w:val="23"/>
          <w:szCs w:val="23"/>
        </w:rPr>
      </w:pPr>
      <w:r w:rsidRPr="00C3016E">
        <w:rPr>
          <w:rFonts w:ascii="Arial" w:eastAsia="Arial" w:hAnsi="Arial" w:cs="Arial"/>
          <w:sz w:val="23"/>
          <w:szCs w:val="23"/>
        </w:rPr>
        <w:t>Przewodnicząc</w:t>
      </w:r>
      <w:r w:rsidR="00C3016E" w:rsidRPr="00C3016E">
        <w:rPr>
          <w:rFonts w:ascii="Arial" w:eastAsia="Arial" w:hAnsi="Arial" w:cs="Arial"/>
          <w:sz w:val="23"/>
          <w:szCs w:val="23"/>
        </w:rPr>
        <w:t>a</w:t>
      </w:r>
      <w:r w:rsidR="00C4095C" w:rsidRPr="00C3016E">
        <w:rPr>
          <w:rFonts w:ascii="Arial" w:eastAsia="Arial" w:hAnsi="Arial" w:cs="Arial"/>
          <w:sz w:val="23"/>
          <w:szCs w:val="23"/>
        </w:rPr>
        <w:t xml:space="preserve"> Rady D</w:t>
      </w:r>
      <w:r w:rsidRPr="00C3016E">
        <w:rPr>
          <w:rFonts w:ascii="Arial" w:eastAsia="Arial" w:hAnsi="Arial" w:cs="Arial"/>
          <w:sz w:val="23"/>
          <w:szCs w:val="23"/>
        </w:rPr>
        <w:t xml:space="preserve">ydaktycznej: </w:t>
      </w:r>
      <w:r w:rsidR="00C3016E" w:rsidRPr="00C3016E">
        <w:rPr>
          <w:rFonts w:ascii="Arial" w:eastAsia="Arial" w:hAnsi="Arial" w:cs="Arial"/>
          <w:i/>
          <w:sz w:val="23"/>
          <w:szCs w:val="23"/>
        </w:rPr>
        <w:t>D. Heidrich</w:t>
      </w:r>
    </w:p>
    <w:p w14:paraId="1F06371D" w14:textId="1227C4B4" w:rsidR="009F49D4" w:rsidRDefault="009F49D4" w:rsidP="00F65AA9">
      <w:pPr>
        <w:rPr>
          <w:color w:val="000000"/>
          <w:sz w:val="16"/>
          <w:szCs w:val="16"/>
        </w:rPr>
      </w:pPr>
    </w:p>
    <w:p w14:paraId="44469942" w14:textId="6CF3BA14" w:rsidR="00FE72AF" w:rsidRDefault="004E5083" w:rsidP="00F65AA9">
      <w:pPr>
        <w:spacing w:after="160" w:line="259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br w:type="page"/>
      </w:r>
    </w:p>
    <w:p w14:paraId="218E4419" w14:textId="24B16399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69D729B4" w14:textId="6D83B297" w:rsidR="00576510" w:rsidRPr="00576510" w:rsidRDefault="00576510" w:rsidP="00576510">
      <w:pPr>
        <w:jc w:val="right"/>
        <w:rPr>
          <w:color w:val="000000"/>
        </w:rPr>
      </w:pPr>
      <w:r w:rsidRPr="00576510">
        <w:rPr>
          <w:color w:val="000000"/>
          <w:sz w:val="16"/>
          <w:szCs w:val="16"/>
        </w:rPr>
        <w:t xml:space="preserve">z dnia </w:t>
      </w:r>
      <w:r w:rsidR="00F044E0">
        <w:rPr>
          <w:color w:val="000000"/>
          <w:sz w:val="16"/>
          <w:szCs w:val="16"/>
        </w:rPr>
        <w:t>18</w:t>
      </w:r>
      <w:r w:rsidRPr="00576510">
        <w:rPr>
          <w:color w:val="000000"/>
          <w:sz w:val="16"/>
          <w:szCs w:val="16"/>
        </w:rPr>
        <w:t>.03.202</w:t>
      </w:r>
      <w:r w:rsidR="00A81B5C">
        <w:rPr>
          <w:color w:val="000000"/>
          <w:sz w:val="16"/>
          <w:szCs w:val="16"/>
        </w:rPr>
        <w:t xml:space="preserve">3 </w:t>
      </w:r>
      <w:r w:rsidRPr="00576510">
        <w:rPr>
          <w:color w:val="000000"/>
          <w:sz w:val="16"/>
          <w:szCs w:val="16"/>
        </w:rPr>
        <w:t xml:space="preserve">do uchwały nr </w:t>
      </w:r>
      <w:r w:rsidR="00C3016E">
        <w:rPr>
          <w:color w:val="000000"/>
          <w:sz w:val="16"/>
          <w:szCs w:val="16"/>
        </w:rPr>
        <w:t>1</w:t>
      </w:r>
      <w:r w:rsidR="00F044E0">
        <w:rPr>
          <w:color w:val="000000"/>
          <w:sz w:val="16"/>
          <w:szCs w:val="16"/>
        </w:rPr>
        <w:t>0</w:t>
      </w:r>
      <w:r w:rsidRPr="00576510">
        <w:rPr>
          <w:color w:val="000000"/>
          <w:sz w:val="16"/>
          <w:szCs w:val="16"/>
        </w:rPr>
        <w:t>/202</w:t>
      </w:r>
      <w:r w:rsidR="00733B58">
        <w:rPr>
          <w:color w:val="000000"/>
          <w:sz w:val="16"/>
          <w:szCs w:val="16"/>
        </w:rPr>
        <w:t>3</w:t>
      </w:r>
      <w:r w:rsidRPr="00576510">
        <w:rPr>
          <w:color w:val="000000"/>
          <w:sz w:val="16"/>
          <w:szCs w:val="16"/>
        </w:rPr>
        <w:t xml:space="preserve"> Rady Dydaktycznej </w:t>
      </w:r>
      <w:r w:rsidRPr="00576510">
        <w:rPr>
          <w:color w:val="222222"/>
          <w:sz w:val="16"/>
          <w:szCs w:val="16"/>
        </w:rPr>
        <w:t>dla kierunków</w:t>
      </w:r>
    </w:p>
    <w:p w14:paraId="03E2DCFD" w14:textId="06F1C502" w:rsidR="00576510" w:rsidRPr="00C3016E" w:rsidRDefault="00C3016E" w:rsidP="00576510">
      <w:pPr>
        <w:shd w:val="clear" w:color="auto" w:fill="FFFFFF"/>
        <w:ind w:left="3540"/>
        <w:jc w:val="right"/>
        <w:rPr>
          <w:color w:val="000000"/>
          <w:lang w:val="en-US"/>
        </w:rPr>
      </w:pPr>
      <w:r w:rsidRPr="00C3016E">
        <w:rPr>
          <w:color w:val="222222"/>
          <w:sz w:val="16"/>
          <w:szCs w:val="16"/>
          <w:lang w:val="en-US"/>
        </w:rPr>
        <w:t>Undergraduate Programme in International Relations</w:t>
      </w:r>
      <w:r>
        <w:rPr>
          <w:color w:val="222222"/>
          <w:sz w:val="16"/>
          <w:szCs w:val="16"/>
          <w:lang w:val="en-US"/>
        </w:rPr>
        <w:t xml:space="preserve">, Undergraduate Programme </w:t>
      </w:r>
      <w:r>
        <w:rPr>
          <w:color w:val="222222"/>
          <w:sz w:val="16"/>
          <w:szCs w:val="16"/>
          <w:lang w:val="en-US"/>
        </w:rPr>
        <w:br/>
        <w:t>in Political Science, Graduate Programme in Interantional Relations, Graduate Programme in Political Science, European Politics and Economics</w:t>
      </w:r>
    </w:p>
    <w:p w14:paraId="786A4CAC" w14:textId="4DF08293" w:rsidR="00A81B5C" w:rsidRPr="00BB5846" w:rsidRDefault="00A81B5C" w:rsidP="00A81B5C">
      <w:pPr>
        <w:spacing w:line="276" w:lineRule="auto"/>
        <w:rPr>
          <w:lang w:val="en-US"/>
        </w:rPr>
      </w:pPr>
    </w:p>
    <w:p w14:paraId="210C4F82" w14:textId="77777777" w:rsidR="00A81B5C" w:rsidRPr="00504981" w:rsidRDefault="00A81B5C" w:rsidP="00733B58">
      <w:r w:rsidRPr="00504981">
        <w:t>Zmiana zagadnień z:</w:t>
      </w:r>
    </w:p>
    <w:p w14:paraId="7052ECCA" w14:textId="77777777" w:rsidR="00A81B5C" w:rsidRPr="00504981" w:rsidRDefault="00A81B5C" w:rsidP="00733B58"/>
    <w:p w14:paraId="3852F4EC" w14:textId="77777777" w:rsidR="00A81B5C" w:rsidRPr="00504981" w:rsidRDefault="00A81B5C" w:rsidP="00733B58">
      <w:pPr>
        <w:numPr>
          <w:ilvl w:val="0"/>
          <w:numId w:val="46"/>
        </w:numPr>
        <w:rPr>
          <w:color w:val="000000"/>
          <w:lang w:val="en-US"/>
        </w:rPr>
      </w:pPr>
      <w:r w:rsidRPr="00504981">
        <w:rPr>
          <w:color w:val="000000"/>
          <w:lang w:val="en-US"/>
        </w:rPr>
        <w:t>The concept and understanding of politics</w:t>
      </w:r>
    </w:p>
    <w:p w14:paraId="618ADF2B" w14:textId="77777777" w:rsidR="00A81B5C" w:rsidRPr="00504981" w:rsidRDefault="00A81B5C" w:rsidP="00733B58">
      <w:pPr>
        <w:numPr>
          <w:ilvl w:val="0"/>
          <w:numId w:val="46"/>
        </w:numPr>
        <w:rPr>
          <w:color w:val="000000"/>
          <w:lang w:val="en-US"/>
        </w:rPr>
      </w:pPr>
      <w:r w:rsidRPr="00504981">
        <w:rPr>
          <w:color w:val="000000"/>
          <w:lang w:val="en-US"/>
        </w:rPr>
        <w:t>Concepts of political power and authority</w:t>
      </w:r>
    </w:p>
    <w:p w14:paraId="27A061DE" w14:textId="77777777" w:rsidR="00A81B5C" w:rsidRPr="00504981" w:rsidRDefault="00A81B5C" w:rsidP="00733B58">
      <w:pPr>
        <w:numPr>
          <w:ilvl w:val="0"/>
          <w:numId w:val="46"/>
        </w:numPr>
        <w:rPr>
          <w:color w:val="000000"/>
        </w:rPr>
      </w:pPr>
      <w:r w:rsidRPr="00504981">
        <w:rPr>
          <w:color w:val="000000"/>
        </w:rPr>
        <w:t>Theories of state</w:t>
      </w:r>
    </w:p>
    <w:p w14:paraId="4ED7550B" w14:textId="77777777" w:rsidR="00A81B5C" w:rsidRPr="00504981" w:rsidRDefault="00A81B5C" w:rsidP="00733B58">
      <w:pPr>
        <w:numPr>
          <w:ilvl w:val="0"/>
          <w:numId w:val="46"/>
        </w:numPr>
        <w:rPr>
          <w:color w:val="000000"/>
          <w:lang w:val="en-US"/>
        </w:rPr>
      </w:pPr>
      <w:r w:rsidRPr="00504981">
        <w:rPr>
          <w:color w:val="000000"/>
          <w:lang w:val="en-US"/>
        </w:rPr>
        <w:t>Political regime. Democratic and non-democratic examples</w:t>
      </w:r>
    </w:p>
    <w:p w14:paraId="35E66734" w14:textId="77777777" w:rsidR="00A81B5C" w:rsidRPr="00504981" w:rsidRDefault="00A81B5C" w:rsidP="00733B58">
      <w:pPr>
        <w:numPr>
          <w:ilvl w:val="0"/>
          <w:numId w:val="46"/>
        </w:numPr>
        <w:rPr>
          <w:color w:val="000000"/>
        </w:rPr>
      </w:pPr>
      <w:r w:rsidRPr="00504981">
        <w:rPr>
          <w:color w:val="000000"/>
        </w:rPr>
        <w:t>The concept of civil society</w:t>
      </w:r>
    </w:p>
    <w:p w14:paraId="6312186B" w14:textId="77777777" w:rsidR="00A81B5C" w:rsidRPr="00504981" w:rsidRDefault="00A81B5C" w:rsidP="00733B58">
      <w:pPr>
        <w:numPr>
          <w:ilvl w:val="0"/>
          <w:numId w:val="46"/>
        </w:numPr>
        <w:rPr>
          <w:color w:val="000000"/>
        </w:rPr>
      </w:pPr>
      <w:r w:rsidRPr="00504981">
        <w:rPr>
          <w:color w:val="000000"/>
        </w:rPr>
        <w:t>Political ideologies</w:t>
      </w:r>
    </w:p>
    <w:p w14:paraId="483FBB9A" w14:textId="77777777" w:rsidR="00A81B5C" w:rsidRPr="00504981" w:rsidRDefault="00A81B5C" w:rsidP="00733B58"/>
    <w:p w14:paraId="500CF104" w14:textId="77777777" w:rsidR="00A81B5C" w:rsidRPr="00504981" w:rsidRDefault="00A81B5C" w:rsidP="00733B58">
      <w:r w:rsidRPr="00504981">
        <w:t xml:space="preserve">na: </w:t>
      </w:r>
    </w:p>
    <w:p w14:paraId="1B86F9C7" w14:textId="77777777" w:rsidR="00A81B5C" w:rsidRPr="00504981" w:rsidRDefault="00A81B5C" w:rsidP="00733B58">
      <w:pPr>
        <w:pStyle w:val="Akapitzlist"/>
        <w:numPr>
          <w:ilvl w:val="0"/>
          <w:numId w:val="45"/>
        </w:numPr>
        <w:rPr>
          <w:lang w:val="en-US"/>
        </w:rPr>
      </w:pPr>
      <w:r w:rsidRPr="00504981">
        <w:rPr>
          <w:lang w:val="en-US"/>
        </w:rPr>
        <w:t>The concept and understanding of politics</w:t>
      </w:r>
    </w:p>
    <w:p w14:paraId="2428FA2C" w14:textId="27687916" w:rsidR="00A81B5C" w:rsidRPr="00504981" w:rsidRDefault="00F044E0" w:rsidP="00733B58">
      <w:pPr>
        <w:pStyle w:val="Akapitzlist"/>
        <w:numPr>
          <w:ilvl w:val="0"/>
          <w:numId w:val="45"/>
        </w:numPr>
      </w:pPr>
      <w:r>
        <w:rPr>
          <w:lang w:val="en-US"/>
        </w:rPr>
        <w:t>Political c</w:t>
      </w:r>
      <w:r w:rsidR="00A81B5C" w:rsidRPr="00504981">
        <w:rPr>
          <w:lang w:val="en-US"/>
        </w:rPr>
        <w:t>ommunication</w:t>
      </w:r>
    </w:p>
    <w:p w14:paraId="53122A46" w14:textId="75F51519" w:rsidR="00A81B5C" w:rsidRPr="00504981" w:rsidRDefault="00F044E0" w:rsidP="00733B58">
      <w:pPr>
        <w:pStyle w:val="Akapitzlist"/>
        <w:numPr>
          <w:ilvl w:val="0"/>
          <w:numId w:val="45"/>
        </w:numPr>
      </w:pPr>
      <w:r>
        <w:rPr>
          <w:lang w:val="en-US"/>
        </w:rPr>
        <w:t>Political c</w:t>
      </w:r>
      <w:r w:rsidR="00A81B5C" w:rsidRPr="00504981">
        <w:rPr>
          <w:lang w:val="en-US"/>
        </w:rPr>
        <w:t>ulture</w:t>
      </w:r>
    </w:p>
    <w:p w14:paraId="7AEC936C" w14:textId="77777777" w:rsidR="00A81B5C" w:rsidRPr="00504981" w:rsidRDefault="00A81B5C" w:rsidP="00733B58">
      <w:pPr>
        <w:pStyle w:val="Akapitzlist"/>
        <w:numPr>
          <w:ilvl w:val="0"/>
          <w:numId w:val="45"/>
        </w:numPr>
        <w:rPr>
          <w:lang w:val="en-US"/>
        </w:rPr>
      </w:pPr>
      <w:r w:rsidRPr="00504981">
        <w:rPr>
          <w:lang w:val="en-US"/>
        </w:rPr>
        <w:t>The concept and theories of democracy</w:t>
      </w:r>
    </w:p>
    <w:p w14:paraId="60E087D3" w14:textId="77777777" w:rsidR="00A81B5C" w:rsidRPr="00504981" w:rsidRDefault="00A81B5C" w:rsidP="00733B58">
      <w:pPr>
        <w:pStyle w:val="Akapitzlist"/>
        <w:numPr>
          <w:ilvl w:val="0"/>
          <w:numId w:val="45"/>
        </w:numPr>
        <w:rPr>
          <w:lang w:val="en-US"/>
        </w:rPr>
      </w:pPr>
      <w:r w:rsidRPr="00504981">
        <w:rPr>
          <w:lang w:val="en-US"/>
        </w:rPr>
        <w:t>The concept and theories of state</w:t>
      </w:r>
    </w:p>
    <w:p w14:paraId="20C79195" w14:textId="77777777" w:rsidR="00A81B5C" w:rsidRPr="00504981" w:rsidRDefault="00A81B5C" w:rsidP="00733B58">
      <w:pPr>
        <w:pStyle w:val="Akapitzlist"/>
        <w:numPr>
          <w:ilvl w:val="0"/>
          <w:numId w:val="45"/>
        </w:numPr>
      </w:pPr>
      <w:r w:rsidRPr="00504981">
        <w:rPr>
          <w:lang w:val="en-US"/>
        </w:rPr>
        <w:t>Non-democratic political regimes</w:t>
      </w:r>
    </w:p>
    <w:p w14:paraId="2328B222" w14:textId="77777777" w:rsidR="00A81B5C" w:rsidRPr="00504981" w:rsidRDefault="00A81B5C" w:rsidP="00733B58">
      <w:pPr>
        <w:pStyle w:val="Akapitzlist"/>
        <w:numPr>
          <w:ilvl w:val="0"/>
          <w:numId w:val="45"/>
        </w:numPr>
      </w:pPr>
      <w:r w:rsidRPr="00504981">
        <w:rPr>
          <w:lang w:val="en-US"/>
        </w:rPr>
        <w:t>The concept of political system</w:t>
      </w:r>
    </w:p>
    <w:p w14:paraId="6B46943F" w14:textId="77777777" w:rsidR="00A81B5C" w:rsidRPr="00504981" w:rsidRDefault="00A81B5C" w:rsidP="00733B58">
      <w:pPr>
        <w:pStyle w:val="Akapitzlist"/>
        <w:numPr>
          <w:ilvl w:val="0"/>
          <w:numId w:val="45"/>
        </w:numPr>
      </w:pPr>
      <w:r w:rsidRPr="00504981">
        <w:rPr>
          <w:lang w:val="en-US"/>
        </w:rPr>
        <w:t>Political participation</w:t>
      </w:r>
    </w:p>
    <w:p w14:paraId="0DB2232F" w14:textId="327BE3C9" w:rsidR="00A81B5C" w:rsidRPr="00504981" w:rsidRDefault="00F044E0" w:rsidP="00733B58">
      <w:pPr>
        <w:pStyle w:val="Akapitzlist"/>
        <w:numPr>
          <w:ilvl w:val="0"/>
          <w:numId w:val="45"/>
        </w:numPr>
      </w:pPr>
      <w:r>
        <w:rPr>
          <w:lang w:val="en-US"/>
        </w:rPr>
        <w:t xml:space="preserve">Political </w:t>
      </w:r>
      <w:r w:rsidR="00C22054">
        <w:rPr>
          <w:lang w:val="en-US"/>
        </w:rPr>
        <w:t>e</w:t>
      </w:r>
      <w:r w:rsidR="00C22054" w:rsidRPr="00504981">
        <w:rPr>
          <w:lang w:val="en-US"/>
        </w:rPr>
        <w:t>lections</w:t>
      </w:r>
    </w:p>
    <w:p w14:paraId="05FC83F1" w14:textId="03BAD516" w:rsidR="00A81B5C" w:rsidRPr="00504981" w:rsidRDefault="00F044E0" w:rsidP="00733B58">
      <w:pPr>
        <w:pStyle w:val="Akapitzlist"/>
        <w:numPr>
          <w:ilvl w:val="0"/>
          <w:numId w:val="45"/>
        </w:numPr>
        <w:rPr>
          <w:lang w:val="en-US"/>
        </w:rPr>
      </w:pPr>
      <w:r>
        <w:rPr>
          <w:lang w:val="en-US"/>
        </w:rPr>
        <w:t>Political c</w:t>
      </w:r>
      <w:r w:rsidR="00A81B5C" w:rsidRPr="00504981">
        <w:rPr>
          <w:lang w:val="en-US"/>
        </w:rPr>
        <w:t>ampaigns</w:t>
      </w:r>
    </w:p>
    <w:p w14:paraId="6DF77C76" w14:textId="35A83ED9" w:rsidR="00671278" w:rsidRPr="00F65AA9" w:rsidRDefault="00A81B5C" w:rsidP="00F65AA9">
      <w:pPr>
        <w:pStyle w:val="Akapitzlist"/>
        <w:numPr>
          <w:ilvl w:val="0"/>
          <w:numId w:val="45"/>
        </w:numPr>
        <w:rPr>
          <w:lang w:val="en-US"/>
        </w:rPr>
      </w:pPr>
      <w:r w:rsidRPr="00504981">
        <w:rPr>
          <w:lang w:val="en-US"/>
        </w:rPr>
        <w:t>The concept of civil society</w:t>
      </w:r>
    </w:p>
    <w:sectPr w:rsidR="00671278" w:rsidRPr="00F65AA9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BC04F" w14:textId="77777777" w:rsidR="0078746E" w:rsidRDefault="0078746E" w:rsidP="00ED051E">
      <w:r>
        <w:separator/>
      </w:r>
    </w:p>
  </w:endnote>
  <w:endnote w:type="continuationSeparator" w:id="0">
    <w:p w14:paraId="0DF51C62" w14:textId="77777777" w:rsidR="0078746E" w:rsidRDefault="0078746E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CA5BC0" w14:textId="77777777" w:rsidR="0078746E" w:rsidRDefault="0078746E" w:rsidP="00ED051E">
      <w:r>
        <w:separator/>
      </w:r>
    </w:p>
  </w:footnote>
  <w:footnote w:type="continuationSeparator" w:id="0">
    <w:p w14:paraId="0672E8E7" w14:textId="77777777" w:rsidR="0078746E" w:rsidRDefault="0078746E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16D3F"/>
    <w:multiLevelType w:val="multilevel"/>
    <w:tmpl w:val="B6461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646F47"/>
    <w:multiLevelType w:val="multilevel"/>
    <w:tmpl w:val="70944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6C1234"/>
    <w:multiLevelType w:val="hybridMultilevel"/>
    <w:tmpl w:val="24A0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383635"/>
    <w:multiLevelType w:val="multilevel"/>
    <w:tmpl w:val="A13AA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D30E89"/>
    <w:multiLevelType w:val="multilevel"/>
    <w:tmpl w:val="C46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CF0ECE"/>
    <w:multiLevelType w:val="multilevel"/>
    <w:tmpl w:val="2FD42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094174F"/>
    <w:multiLevelType w:val="multilevel"/>
    <w:tmpl w:val="E3E67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7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9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3" w15:restartNumberingAfterBreak="0">
    <w:nsid w:val="47C3357A"/>
    <w:multiLevelType w:val="multilevel"/>
    <w:tmpl w:val="729A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909082E"/>
    <w:multiLevelType w:val="multilevel"/>
    <w:tmpl w:val="12C6A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E9841B8"/>
    <w:multiLevelType w:val="multilevel"/>
    <w:tmpl w:val="EB42E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9F4E35"/>
    <w:multiLevelType w:val="multilevel"/>
    <w:tmpl w:val="F8E89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9" w15:restartNumberingAfterBreak="0">
    <w:nsid w:val="70071253"/>
    <w:multiLevelType w:val="multilevel"/>
    <w:tmpl w:val="4602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242230E"/>
    <w:multiLevelType w:val="hybridMultilevel"/>
    <w:tmpl w:val="07AA5EA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2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8"/>
  </w:num>
  <w:num w:numId="3">
    <w:abstractNumId w:val="22"/>
  </w:num>
  <w:num w:numId="4">
    <w:abstractNumId w:val="18"/>
  </w:num>
  <w:num w:numId="5">
    <w:abstractNumId w:val="40"/>
  </w:num>
  <w:num w:numId="6">
    <w:abstractNumId w:val="9"/>
  </w:num>
  <w:num w:numId="7">
    <w:abstractNumId w:val="17"/>
  </w:num>
  <w:num w:numId="8">
    <w:abstractNumId w:val="11"/>
  </w:num>
  <w:num w:numId="9">
    <w:abstractNumId w:val="27"/>
  </w:num>
  <w:num w:numId="10">
    <w:abstractNumId w:val="30"/>
  </w:num>
  <w:num w:numId="11">
    <w:abstractNumId w:val="37"/>
  </w:num>
  <w:num w:numId="12">
    <w:abstractNumId w:val="42"/>
  </w:num>
  <w:num w:numId="13">
    <w:abstractNumId w:val="0"/>
  </w:num>
  <w:num w:numId="14">
    <w:abstractNumId w:val="20"/>
  </w:num>
  <w:num w:numId="15">
    <w:abstractNumId w:val="8"/>
  </w:num>
  <w:num w:numId="16">
    <w:abstractNumId w:val="3"/>
  </w:num>
  <w:num w:numId="17">
    <w:abstractNumId w:val="1"/>
  </w:num>
  <w:num w:numId="18">
    <w:abstractNumId w:val="21"/>
  </w:num>
  <w:num w:numId="19">
    <w:abstractNumId w:val="24"/>
  </w:num>
  <w:num w:numId="20">
    <w:abstractNumId w:val="28"/>
  </w:num>
  <w:num w:numId="21">
    <w:abstractNumId w:val="2"/>
  </w:num>
  <w:num w:numId="22">
    <w:abstractNumId w:val="15"/>
  </w:num>
  <w:num w:numId="23">
    <w:abstractNumId w:val="45"/>
  </w:num>
  <w:num w:numId="24">
    <w:abstractNumId w:val="35"/>
  </w:num>
  <w:num w:numId="25">
    <w:abstractNumId w:val="34"/>
  </w:num>
  <w:num w:numId="26">
    <w:abstractNumId w:val="31"/>
  </w:num>
  <w:num w:numId="27">
    <w:abstractNumId w:val="44"/>
  </w:num>
  <w:num w:numId="28">
    <w:abstractNumId w:val="43"/>
  </w:num>
  <w:num w:numId="29">
    <w:abstractNumId w:val="29"/>
  </w:num>
  <w:num w:numId="30">
    <w:abstractNumId w:val="13"/>
  </w:num>
  <w:num w:numId="31">
    <w:abstractNumId w:val="19"/>
  </w:num>
  <w:num w:numId="32">
    <w:abstractNumId w:val="25"/>
  </w:num>
  <w:num w:numId="33">
    <w:abstractNumId w:val="26"/>
  </w:num>
  <w:num w:numId="34">
    <w:abstractNumId w:val="23"/>
  </w:num>
  <w:num w:numId="35">
    <w:abstractNumId w:val="32"/>
  </w:num>
  <w:num w:numId="36">
    <w:abstractNumId w:val="33"/>
  </w:num>
  <w:num w:numId="37">
    <w:abstractNumId w:val="5"/>
  </w:num>
  <w:num w:numId="38">
    <w:abstractNumId w:val="10"/>
  </w:num>
  <w:num w:numId="39">
    <w:abstractNumId w:val="14"/>
  </w:num>
  <w:num w:numId="40">
    <w:abstractNumId w:val="39"/>
  </w:num>
  <w:num w:numId="41">
    <w:abstractNumId w:val="36"/>
  </w:num>
  <w:num w:numId="42">
    <w:abstractNumId w:val="7"/>
  </w:num>
  <w:num w:numId="43">
    <w:abstractNumId w:val="4"/>
  </w:num>
  <w:num w:numId="44">
    <w:abstractNumId w:val="12"/>
  </w:num>
  <w:num w:numId="45">
    <w:abstractNumId w:val="6"/>
  </w:num>
  <w:num w:numId="46">
    <w:abstractNumId w:val="4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23C5"/>
    <w:rsid w:val="00006879"/>
    <w:rsid w:val="00016BBD"/>
    <w:rsid w:val="000314A1"/>
    <w:rsid w:val="00046DC5"/>
    <w:rsid w:val="00050EA6"/>
    <w:rsid w:val="0005229D"/>
    <w:rsid w:val="00052DA3"/>
    <w:rsid w:val="00062B27"/>
    <w:rsid w:val="000718B0"/>
    <w:rsid w:val="00072142"/>
    <w:rsid w:val="00072EF2"/>
    <w:rsid w:val="00073C35"/>
    <w:rsid w:val="0008442C"/>
    <w:rsid w:val="000864E8"/>
    <w:rsid w:val="00086CD5"/>
    <w:rsid w:val="00090882"/>
    <w:rsid w:val="00093716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502DE"/>
    <w:rsid w:val="0015049C"/>
    <w:rsid w:val="00162DD6"/>
    <w:rsid w:val="00175996"/>
    <w:rsid w:val="00176A05"/>
    <w:rsid w:val="00176C91"/>
    <w:rsid w:val="00185160"/>
    <w:rsid w:val="0018534C"/>
    <w:rsid w:val="00187678"/>
    <w:rsid w:val="001934FD"/>
    <w:rsid w:val="00195595"/>
    <w:rsid w:val="001A6815"/>
    <w:rsid w:val="001A7234"/>
    <w:rsid w:val="001B7735"/>
    <w:rsid w:val="001B7D18"/>
    <w:rsid w:val="001F0C1B"/>
    <w:rsid w:val="001F2CD3"/>
    <w:rsid w:val="00201DDB"/>
    <w:rsid w:val="00204933"/>
    <w:rsid w:val="002323B3"/>
    <w:rsid w:val="00240413"/>
    <w:rsid w:val="00242DAA"/>
    <w:rsid w:val="0025476A"/>
    <w:rsid w:val="00257B02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C5868"/>
    <w:rsid w:val="002D2C1E"/>
    <w:rsid w:val="002E2422"/>
    <w:rsid w:val="002E5629"/>
    <w:rsid w:val="002F032F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22A3"/>
    <w:rsid w:val="00384B1B"/>
    <w:rsid w:val="00384DDA"/>
    <w:rsid w:val="00391BAF"/>
    <w:rsid w:val="003A1362"/>
    <w:rsid w:val="003A6557"/>
    <w:rsid w:val="003A6C2E"/>
    <w:rsid w:val="003B14EF"/>
    <w:rsid w:val="003B2E0D"/>
    <w:rsid w:val="003B502F"/>
    <w:rsid w:val="003B7A9C"/>
    <w:rsid w:val="003C2867"/>
    <w:rsid w:val="003D2B8F"/>
    <w:rsid w:val="003D7258"/>
    <w:rsid w:val="003E2C13"/>
    <w:rsid w:val="003E381E"/>
    <w:rsid w:val="003E56DB"/>
    <w:rsid w:val="003F1EE7"/>
    <w:rsid w:val="003F2890"/>
    <w:rsid w:val="00400AEC"/>
    <w:rsid w:val="00411963"/>
    <w:rsid w:val="004153A9"/>
    <w:rsid w:val="004203E4"/>
    <w:rsid w:val="0042467C"/>
    <w:rsid w:val="00437C24"/>
    <w:rsid w:val="00443957"/>
    <w:rsid w:val="00446E85"/>
    <w:rsid w:val="004534BD"/>
    <w:rsid w:val="00460BE5"/>
    <w:rsid w:val="00460EBC"/>
    <w:rsid w:val="00471E5C"/>
    <w:rsid w:val="004729AF"/>
    <w:rsid w:val="004851E9"/>
    <w:rsid w:val="00486C3A"/>
    <w:rsid w:val="00487E2F"/>
    <w:rsid w:val="004A6E2D"/>
    <w:rsid w:val="004B246F"/>
    <w:rsid w:val="004C3BA7"/>
    <w:rsid w:val="004C42CD"/>
    <w:rsid w:val="004D4F44"/>
    <w:rsid w:val="004E1982"/>
    <w:rsid w:val="004E5083"/>
    <w:rsid w:val="004E56FF"/>
    <w:rsid w:val="004F1F25"/>
    <w:rsid w:val="004F2177"/>
    <w:rsid w:val="004F52AC"/>
    <w:rsid w:val="005021E2"/>
    <w:rsid w:val="00512827"/>
    <w:rsid w:val="00524202"/>
    <w:rsid w:val="00526AFE"/>
    <w:rsid w:val="00527E7C"/>
    <w:rsid w:val="00536DBC"/>
    <w:rsid w:val="005421D6"/>
    <w:rsid w:val="0054307C"/>
    <w:rsid w:val="00552847"/>
    <w:rsid w:val="005616DC"/>
    <w:rsid w:val="00563A05"/>
    <w:rsid w:val="00566EA6"/>
    <w:rsid w:val="0057397F"/>
    <w:rsid w:val="00576510"/>
    <w:rsid w:val="0058229D"/>
    <w:rsid w:val="0058457C"/>
    <w:rsid w:val="005846F8"/>
    <w:rsid w:val="005A0E8D"/>
    <w:rsid w:val="005A303D"/>
    <w:rsid w:val="005A7320"/>
    <w:rsid w:val="005B4E65"/>
    <w:rsid w:val="005C620C"/>
    <w:rsid w:val="005C6BC9"/>
    <w:rsid w:val="005C6CDB"/>
    <w:rsid w:val="005E3E0F"/>
    <w:rsid w:val="005F0BE3"/>
    <w:rsid w:val="005F203C"/>
    <w:rsid w:val="005F53A2"/>
    <w:rsid w:val="005F65D5"/>
    <w:rsid w:val="00605FDE"/>
    <w:rsid w:val="00607361"/>
    <w:rsid w:val="0062117F"/>
    <w:rsid w:val="00642432"/>
    <w:rsid w:val="00643C1A"/>
    <w:rsid w:val="00671278"/>
    <w:rsid w:val="00684F8E"/>
    <w:rsid w:val="00693779"/>
    <w:rsid w:val="006B0C84"/>
    <w:rsid w:val="006C3539"/>
    <w:rsid w:val="006C4426"/>
    <w:rsid w:val="006C7063"/>
    <w:rsid w:val="006D1C4A"/>
    <w:rsid w:val="006F0EAC"/>
    <w:rsid w:val="006F5256"/>
    <w:rsid w:val="007065E0"/>
    <w:rsid w:val="00707346"/>
    <w:rsid w:val="007103AA"/>
    <w:rsid w:val="00712D7E"/>
    <w:rsid w:val="007231E0"/>
    <w:rsid w:val="0073067A"/>
    <w:rsid w:val="00733B58"/>
    <w:rsid w:val="00733E47"/>
    <w:rsid w:val="00746074"/>
    <w:rsid w:val="007464ED"/>
    <w:rsid w:val="00753769"/>
    <w:rsid w:val="00757AF7"/>
    <w:rsid w:val="00761F8D"/>
    <w:rsid w:val="00762431"/>
    <w:rsid w:val="007631C4"/>
    <w:rsid w:val="00764BA5"/>
    <w:rsid w:val="007709E7"/>
    <w:rsid w:val="00775A70"/>
    <w:rsid w:val="00777A3A"/>
    <w:rsid w:val="00777C19"/>
    <w:rsid w:val="00782152"/>
    <w:rsid w:val="0078746E"/>
    <w:rsid w:val="00797115"/>
    <w:rsid w:val="007A1449"/>
    <w:rsid w:val="007A2E61"/>
    <w:rsid w:val="007B41F7"/>
    <w:rsid w:val="007C0601"/>
    <w:rsid w:val="007C17EC"/>
    <w:rsid w:val="007D06A9"/>
    <w:rsid w:val="007E034A"/>
    <w:rsid w:val="007F1F0F"/>
    <w:rsid w:val="007F2216"/>
    <w:rsid w:val="007F7AF8"/>
    <w:rsid w:val="0080176B"/>
    <w:rsid w:val="00802F78"/>
    <w:rsid w:val="008139C9"/>
    <w:rsid w:val="00820488"/>
    <w:rsid w:val="00840661"/>
    <w:rsid w:val="0084203C"/>
    <w:rsid w:val="00852BDF"/>
    <w:rsid w:val="0087001A"/>
    <w:rsid w:val="00877D2F"/>
    <w:rsid w:val="0088298F"/>
    <w:rsid w:val="00883D2E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202E"/>
    <w:rsid w:val="00906C7D"/>
    <w:rsid w:val="0091025B"/>
    <w:rsid w:val="009108DB"/>
    <w:rsid w:val="00913881"/>
    <w:rsid w:val="00921DBD"/>
    <w:rsid w:val="00923123"/>
    <w:rsid w:val="009237AA"/>
    <w:rsid w:val="009251E4"/>
    <w:rsid w:val="00930527"/>
    <w:rsid w:val="00930789"/>
    <w:rsid w:val="00932CA1"/>
    <w:rsid w:val="00937255"/>
    <w:rsid w:val="00953141"/>
    <w:rsid w:val="00953471"/>
    <w:rsid w:val="00964A98"/>
    <w:rsid w:val="00977AC4"/>
    <w:rsid w:val="00985AF9"/>
    <w:rsid w:val="00995D06"/>
    <w:rsid w:val="009A10AD"/>
    <w:rsid w:val="009A38A5"/>
    <w:rsid w:val="009D1A33"/>
    <w:rsid w:val="009D1BFF"/>
    <w:rsid w:val="009D3EFE"/>
    <w:rsid w:val="009F49D4"/>
    <w:rsid w:val="00A01364"/>
    <w:rsid w:val="00A15034"/>
    <w:rsid w:val="00A20CE3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B5C"/>
    <w:rsid w:val="00A81C58"/>
    <w:rsid w:val="00A90D28"/>
    <w:rsid w:val="00A91191"/>
    <w:rsid w:val="00A91CB1"/>
    <w:rsid w:val="00A91FE2"/>
    <w:rsid w:val="00A92D89"/>
    <w:rsid w:val="00AA0497"/>
    <w:rsid w:val="00AA05FD"/>
    <w:rsid w:val="00AA1112"/>
    <w:rsid w:val="00AA292F"/>
    <w:rsid w:val="00AA33C2"/>
    <w:rsid w:val="00AB3CF0"/>
    <w:rsid w:val="00AB76F4"/>
    <w:rsid w:val="00AC287D"/>
    <w:rsid w:val="00AC34A6"/>
    <w:rsid w:val="00AC35E8"/>
    <w:rsid w:val="00AC466C"/>
    <w:rsid w:val="00AC6F22"/>
    <w:rsid w:val="00AD0156"/>
    <w:rsid w:val="00AD24CB"/>
    <w:rsid w:val="00AD54D8"/>
    <w:rsid w:val="00AF1B2B"/>
    <w:rsid w:val="00AF35C3"/>
    <w:rsid w:val="00AF4C2E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641AE"/>
    <w:rsid w:val="00B74118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5846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22054"/>
    <w:rsid w:val="00C2496C"/>
    <w:rsid w:val="00C3016E"/>
    <w:rsid w:val="00C344AF"/>
    <w:rsid w:val="00C34BCF"/>
    <w:rsid w:val="00C4095C"/>
    <w:rsid w:val="00C47056"/>
    <w:rsid w:val="00C5205F"/>
    <w:rsid w:val="00C53872"/>
    <w:rsid w:val="00C628DB"/>
    <w:rsid w:val="00C72A84"/>
    <w:rsid w:val="00C7401E"/>
    <w:rsid w:val="00C9010D"/>
    <w:rsid w:val="00CB3EA8"/>
    <w:rsid w:val="00CB3F56"/>
    <w:rsid w:val="00CB5DF9"/>
    <w:rsid w:val="00CC3EE0"/>
    <w:rsid w:val="00CD72DD"/>
    <w:rsid w:val="00CF0A4B"/>
    <w:rsid w:val="00CF4B50"/>
    <w:rsid w:val="00D002D6"/>
    <w:rsid w:val="00D04B6D"/>
    <w:rsid w:val="00D1043D"/>
    <w:rsid w:val="00D1571F"/>
    <w:rsid w:val="00D15935"/>
    <w:rsid w:val="00D16DFB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3961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7C0C"/>
    <w:rsid w:val="00EA1CB2"/>
    <w:rsid w:val="00EC04DB"/>
    <w:rsid w:val="00EC76EA"/>
    <w:rsid w:val="00ED051E"/>
    <w:rsid w:val="00ED0AAD"/>
    <w:rsid w:val="00ED79CF"/>
    <w:rsid w:val="00EE7ADE"/>
    <w:rsid w:val="00F044E0"/>
    <w:rsid w:val="00F04664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5AA9"/>
    <w:rsid w:val="00F661FB"/>
    <w:rsid w:val="00F73C82"/>
    <w:rsid w:val="00F769D7"/>
    <w:rsid w:val="00F8276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72AF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1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1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15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553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4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439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825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72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8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3914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4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4.xml><?xml version="1.0" encoding="utf-8"?>
<ds:datastoreItem xmlns:ds="http://schemas.openxmlformats.org/officeDocument/2006/customXml" ds:itemID="{670BC456-400B-4291-A496-0F48B17B0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8</cp:revision>
  <cp:lastPrinted>2022-03-18T09:39:00Z</cp:lastPrinted>
  <dcterms:created xsi:type="dcterms:W3CDTF">2023-03-13T15:06:00Z</dcterms:created>
  <dcterms:modified xsi:type="dcterms:W3CDTF">2023-04-17T09:54:00Z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