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7E6417CC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224C7">
        <w:rPr>
          <w:rFonts w:ascii="Arial" w:eastAsia="Arial" w:hAnsi="Arial" w:cs="Arial"/>
          <w:b/>
          <w:sz w:val="24"/>
          <w:szCs w:val="24"/>
        </w:rPr>
        <w:t>53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C386AD9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224C7">
        <w:rPr>
          <w:rFonts w:ascii="Arial" w:eastAsia="Arial" w:hAnsi="Arial" w:cs="Arial"/>
          <w:sz w:val="24"/>
          <w:szCs w:val="24"/>
        </w:rPr>
        <w:t>14 lipca</w:t>
      </w:r>
      <w:r w:rsidR="00037629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3CE733D2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D5B5E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1B22E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4C03A2D0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1D5B5E">
        <w:rPr>
          <w:rFonts w:ascii="Arial" w:hAnsi="Arial" w:cs="Arial"/>
          <w:sz w:val="24"/>
          <w:szCs w:val="24"/>
        </w:rPr>
        <w:t>stanowiący</w:t>
      </w:r>
      <w:r w:rsidR="00C1242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5619D56C" w:rsidR="001B22E5" w:rsidRDefault="0011626A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2224C7">
        <w:rPr>
          <w:rFonts w:ascii="Times New Roman" w:hAnsi="Times New Roman"/>
          <w:sz w:val="16"/>
          <w:szCs w:val="16"/>
        </w:rPr>
        <w:t>14</w:t>
      </w:r>
      <w:r>
        <w:rPr>
          <w:rFonts w:ascii="Times New Roman" w:hAnsi="Times New Roman"/>
          <w:sz w:val="16"/>
          <w:szCs w:val="16"/>
        </w:rPr>
        <w:t>/0</w:t>
      </w:r>
      <w:r w:rsidR="009C200F">
        <w:rPr>
          <w:rFonts w:ascii="Times New Roman" w:hAnsi="Times New Roman"/>
          <w:sz w:val="16"/>
          <w:szCs w:val="16"/>
        </w:rPr>
        <w:t>7</w:t>
      </w:r>
      <w:r w:rsidR="001B22E5">
        <w:rPr>
          <w:rFonts w:ascii="Times New Roman" w:hAnsi="Times New Roman"/>
          <w:sz w:val="16"/>
          <w:szCs w:val="16"/>
        </w:rPr>
        <w:t xml:space="preserve">/2023  do uchwały nr </w:t>
      </w:r>
      <w:r w:rsidR="009C200F">
        <w:rPr>
          <w:rFonts w:ascii="Times New Roman" w:hAnsi="Times New Roman"/>
          <w:sz w:val="16"/>
          <w:szCs w:val="16"/>
        </w:rPr>
        <w:t>5</w:t>
      </w:r>
      <w:r w:rsidR="002224C7">
        <w:rPr>
          <w:rFonts w:ascii="Times New Roman" w:hAnsi="Times New Roman"/>
          <w:sz w:val="16"/>
          <w:szCs w:val="16"/>
        </w:rPr>
        <w:t>3</w:t>
      </w:r>
      <w:r w:rsidR="001B22E5">
        <w:rPr>
          <w:rFonts w:ascii="Times New Roman" w:hAnsi="Times New Roman"/>
          <w:sz w:val="16"/>
          <w:szCs w:val="16"/>
        </w:rPr>
        <w:t xml:space="preserve">/2023 Rady Dydaktycznej </w:t>
      </w:r>
      <w:r w:rsidR="001B22E5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0F0B396" w14:textId="48FB10FD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/>
          <w:b/>
          <w:sz w:val="28"/>
          <w:szCs w:val="28"/>
        </w:rPr>
        <w:t>, I stopnia</w:t>
      </w:r>
    </w:p>
    <w:p w14:paraId="5D267960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cykl 2022/2023</w:t>
      </w:r>
    </w:p>
    <w:p w14:paraId="280B49B1" w14:textId="647ECDDB" w:rsidR="009E5FF3" w:rsidRDefault="006D0EFD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Studia stacjonarne </w:t>
      </w:r>
      <w:r w:rsidR="009E5FF3">
        <w:rPr>
          <w:rFonts w:ascii="Times New Roman" w:hAnsi="Times New Roman"/>
          <w:b/>
          <w:sz w:val="28"/>
          <w:szCs w:val="28"/>
        </w:rPr>
        <w:t>stacjonarne</w:t>
      </w:r>
    </w:p>
    <w:tbl>
      <w:tblPr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8"/>
        <w:gridCol w:w="8557"/>
      </w:tblGrid>
      <w:tr w:rsidR="00BA35AF" w:rsidRPr="00862C7A" w14:paraId="2BC76774" w14:textId="77777777" w:rsidTr="00BA35AF">
        <w:trPr>
          <w:trHeight w:val="85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7CFF1F" w14:textId="0890E730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34D914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8B513" w14:textId="77777777" w:rsidR="00BA35AF" w:rsidRPr="00862C7A" w:rsidRDefault="00BA35AF" w:rsidP="00F769D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BA35AF" w:rsidRPr="00862C7A" w14:paraId="65A2C73F" w14:textId="77777777" w:rsidTr="00BA35AF">
        <w:trPr>
          <w:trHeight w:val="83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8A6E8" w14:textId="741B3E9F" w:rsidR="00BA35AF" w:rsidRPr="001D5B5E" w:rsidRDefault="00784024" w:rsidP="002224C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224C7">
              <w:rPr>
                <w:rFonts w:ascii="Times New Roman" w:hAnsi="Times New Roman" w:cs="Times New Roman"/>
                <w:sz w:val="24"/>
                <w:szCs w:val="24"/>
              </w:rPr>
              <w:t>Łukasz Wieczorek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58D0F" w14:textId="2A64AE2C" w:rsidR="00BA35AF" w:rsidRPr="0025740F" w:rsidRDefault="002224C7" w:rsidP="0078402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4C7">
              <w:rPr>
                <w:rFonts w:ascii="Times New Roman" w:hAnsi="Times New Roman"/>
                <w:sz w:val="24"/>
                <w:szCs w:val="24"/>
              </w:rPr>
              <w:t>434283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464E" w14:textId="10BBCFB5" w:rsidR="00BA35AF" w:rsidRPr="0025740F" w:rsidRDefault="002224C7" w:rsidP="009C200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24C7">
              <w:rPr>
                <w:rFonts w:ascii="Times New Roman" w:hAnsi="Times New Roman"/>
                <w:sz w:val="24"/>
                <w:szCs w:val="24"/>
              </w:rPr>
              <w:t>Policja polska wobec problemu współczesnej pedofili</w:t>
            </w:r>
            <w:r w:rsidR="000F41B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6907A6A2" w14:textId="4C5418C2" w:rsidR="001B22E5" w:rsidRDefault="001B22E5" w:rsidP="006D0EFD">
      <w:pPr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0C26" w14:textId="77777777" w:rsidR="00696CD4" w:rsidRDefault="00696CD4" w:rsidP="00ED051E">
      <w:pPr>
        <w:spacing w:after="0" w:line="240" w:lineRule="auto"/>
      </w:pPr>
      <w:r>
        <w:separator/>
      </w:r>
    </w:p>
  </w:endnote>
  <w:endnote w:type="continuationSeparator" w:id="0">
    <w:p w14:paraId="701E5564" w14:textId="77777777" w:rsidR="00696CD4" w:rsidRDefault="00696CD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CE1B" w14:textId="77777777" w:rsidR="00696CD4" w:rsidRDefault="00696CD4" w:rsidP="00ED051E">
      <w:pPr>
        <w:spacing w:after="0" w:line="240" w:lineRule="auto"/>
      </w:pPr>
      <w:r>
        <w:separator/>
      </w:r>
    </w:p>
  </w:footnote>
  <w:footnote w:type="continuationSeparator" w:id="0">
    <w:p w14:paraId="3E49D2C0" w14:textId="77777777" w:rsidR="00696CD4" w:rsidRDefault="00696CD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37629"/>
    <w:rsid w:val="0004130C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0F41B7"/>
    <w:rsid w:val="00102A49"/>
    <w:rsid w:val="0010387B"/>
    <w:rsid w:val="00103EF6"/>
    <w:rsid w:val="0011626A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D5B5E"/>
    <w:rsid w:val="001E426D"/>
    <w:rsid w:val="001F0C1B"/>
    <w:rsid w:val="001F2CD3"/>
    <w:rsid w:val="001F6143"/>
    <w:rsid w:val="00216DDA"/>
    <w:rsid w:val="0021796E"/>
    <w:rsid w:val="00220688"/>
    <w:rsid w:val="002224C7"/>
    <w:rsid w:val="00227299"/>
    <w:rsid w:val="002323B3"/>
    <w:rsid w:val="00240413"/>
    <w:rsid w:val="00242DAA"/>
    <w:rsid w:val="0024756B"/>
    <w:rsid w:val="00260D50"/>
    <w:rsid w:val="00262708"/>
    <w:rsid w:val="00264D2E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61CE8"/>
    <w:rsid w:val="00363E26"/>
    <w:rsid w:val="00366DFB"/>
    <w:rsid w:val="00366EED"/>
    <w:rsid w:val="00371C97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96CD4"/>
    <w:rsid w:val="006B0C84"/>
    <w:rsid w:val="006C3AC9"/>
    <w:rsid w:val="006C4426"/>
    <w:rsid w:val="006C7063"/>
    <w:rsid w:val="006D0EFD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8CF"/>
    <w:rsid w:val="007709E7"/>
    <w:rsid w:val="00775A70"/>
    <w:rsid w:val="00777A3A"/>
    <w:rsid w:val="00782152"/>
    <w:rsid w:val="00784024"/>
    <w:rsid w:val="00792D97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1FA3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269A8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C200F"/>
    <w:rsid w:val="009D1BFF"/>
    <w:rsid w:val="009D3EFE"/>
    <w:rsid w:val="009D5393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42D5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35AF"/>
    <w:rsid w:val="00BA5011"/>
    <w:rsid w:val="00BA714B"/>
    <w:rsid w:val="00BB0800"/>
    <w:rsid w:val="00BB660D"/>
    <w:rsid w:val="00BB6E72"/>
    <w:rsid w:val="00BC13C6"/>
    <w:rsid w:val="00BC1A2C"/>
    <w:rsid w:val="00BC60ED"/>
    <w:rsid w:val="00BE21DB"/>
    <w:rsid w:val="00BE7CF8"/>
    <w:rsid w:val="00BF2B81"/>
    <w:rsid w:val="00BF48C7"/>
    <w:rsid w:val="00BF52A9"/>
    <w:rsid w:val="00BF7526"/>
    <w:rsid w:val="00C104AA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E713A"/>
    <w:rsid w:val="00DF3E5A"/>
    <w:rsid w:val="00DF6241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EF0541"/>
    <w:rsid w:val="00F03AD5"/>
    <w:rsid w:val="00F0550C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2F25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5459442E-1085-44A1-8A86-B35D526D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2023-01-26T14:25:00Z</cp:lastPrinted>
  <dcterms:created xsi:type="dcterms:W3CDTF">2023-07-10T07:25:00Z</dcterms:created>
  <dcterms:modified xsi:type="dcterms:W3CDTF">2023-07-12T12:07:00Z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