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F1F140D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5578D">
        <w:rPr>
          <w:rFonts w:ascii="Arial" w:eastAsia="Arial" w:hAnsi="Arial" w:cs="Arial"/>
          <w:b/>
          <w:sz w:val="24"/>
          <w:szCs w:val="24"/>
        </w:rPr>
        <w:t>5</w:t>
      </w:r>
      <w:r w:rsidR="009B0655">
        <w:rPr>
          <w:rFonts w:ascii="Arial" w:eastAsia="Arial" w:hAnsi="Arial" w:cs="Arial"/>
          <w:b/>
          <w:sz w:val="24"/>
          <w:szCs w:val="24"/>
        </w:rPr>
        <w:t>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48EBC7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B0655">
        <w:rPr>
          <w:rFonts w:ascii="Arial" w:eastAsia="Arial" w:hAnsi="Arial" w:cs="Arial"/>
          <w:sz w:val="24"/>
          <w:szCs w:val="24"/>
        </w:rPr>
        <w:t>1</w:t>
      </w:r>
      <w:r w:rsidR="00D034B5">
        <w:rPr>
          <w:rFonts w:ascii="Arial" w:eastAsia="Arial" w:hAnsi="Arial" w:cs="Arial"/>
          <w:sz w:val="24"/>
          <w:szCs w:val="24"/>
        </w:rPr>
        <w:t>4</w:t>
      </w:r>
      <w:r w:rsidR="009B0655">
        <w:rPr>
          <w:rFonts w:ascii="Arial" w:eastAsia="Arial" w:hAnsi="Arial" w:cs="Arial"/>
          <w:sz w:val="24"/>
          <w:szCs w:val="24"/>
        </w:rPr>
        <w:t xml:space="preserve"> lipca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4E35ECF4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B0655">
        <w:rPr>
          <w:rFonts w:ascii="Times New Roman" w:hAnsi="Times New Roman"/>
          <w:sz w:val="16"/>
          <w:szCs w:val="16"/>
        </w:rPr>
        <w:t>1</w:t>
      </w:r>
      <w:r w:rsidR="00D242F5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9B0655">
        <w:rPr>
          <w:rFonts w:ascii="Times New Roman" w:hAnsi="Times New Roman"/>
          <w:sz w:val="16"/>
          <w:szCs w:val="16"/>
        </w:rPr>
        <w:t>/07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85578D">
        <w:rPr>
          <w:rFonts w:ascii="Times New Roman" w:hAnsi="Times New Roman"/>
          <w:sz w:val="16"/>
          <w:szCs w:val="16"/>
        </w:rPr>
        <w:t>5</w:t>
      </w:r>
      <w:r w:rsidR="009B0655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762ABFD5" w14:textId="77777777" w:rsidR="0085578D" w:rsidRDefault="0085578D" w:rsidP="0085578D">
      <w:pPr>
        <w:pStyle w:val="Legenda"/>
        <w:keepNext/>
      </w:pPr>
    </w:p>
    <w:p w14:paraId="23DE5279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931"/>
        <w:gridCol w:w="3292"/>
      </w:tblGrid>
      <w:tr w:rsidR="00D40AB7" w14:paraId="089662E5" w14:textId="77777777" w:rsidTr="00D40AB7">
        <w:trPr>
          <w:trHeight w:val="618"/>
        </w:trPr>
        <w:tc>
          <w:tcPr>
            <w:tcW w:w="1696" w:type="dxa"/>
          </w:tcPr>
          <w:p w14:paraId="46B578EF" w14:textId="4C8BC45A" w:rsidR="00D40AB7" w:rsidRPr="00D40AB7" w:rsidRDefault="00D40AB7" w:rsidP="00774ABA">
            <w:pPr>
              <w:rPr>
                <w:rFonts w:cs="Calibri"/>
                <w:b/>
                <w:color w:val="000000"/>
              </w:rPr>
            </w:pPr>
            <w:r w:rsidRPr="00D40AB7">
              <w:rPr>
                <w:rFonts w:cs="Calibri"/>
                <w:b/>
                <w:color w:val="000000"/>
              </w:rPr>
              <w:t>Nr indeksu</w:t>
            </w:r>
          </w:p>
        </w:tc>
        <w:tc>
          <w:tcPr>
            <w:tcW w:w="8931" w:type="dxa"/>
          </w:tcPr>
          <w:p w14:paraId="3AED38B3" w14:textId="0299CDE7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292" w:type="dxa"/>
          </w:tcPr>
          <w:p w14:paraId="39A4F6A1" w14:textId="2DFEF914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77E539" w14:textId="77777777" w:rsidTr="00D40AB7">
        <w:trPr>
          <w:trHeight w:val="618"/>
        </w:trPr>
        <w:tc>
          <w:tcPr>
            <w:tcW w:w="1696" w:type="dxa"/>
          </w:tcPr>
          <w:p w14:paraId="230EA01C" w14:textId="77777777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433431</w:t>
            </w:r>
          </w:p>
        </w:tc>
        <w:tc>
          <w:tcPr>
            <w:tcW w:w="8931" w:type="dxa"/>
          </w:tcPr>
          <w:p w14:paraId="274F670B" w14:textId="77777777" w:rsidR="00D40AB7" w:rsidRPr="004D26FB" w:rsidRDefault="00D40AB7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4D26FB">
              <w:rPr>
                <w:rFonts w:eastAsia="Times New Roman" w:cstheme="minorHAnsi"/>
                <w:color w:val="222222"/>
                <w:lang w:eastAsia="pl-PL"/>
              </w:rPr>
              <w:t>Polityka zagraniczna Republiki Korei wobec Stanów Zjednoczonych w latach 1998-2008</w:t>
            </w:r>
          </w:p>
          <w:p w14:paraId="2C30E299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292" w:type="dxa"/>
          </w:tcPr>
          <w:p w14:paraId="6A71CAA4" w14:textId="36F65FF3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</w:tbl>
    <w:p w14:paraId="54A187E8" w14:textId="77777777" w:rsidR="00D40AB7" w:rsidRDefault="00D40AB7" w:rsidP="00D40AB7"/>
    <w:p w14:paraId="53E7C511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II stopnia</w:t>
      </w:r>
    </w:p>
    <w:p w14:paraId="7D800BB1" w14:textId="77777777" w:rsidR="00D40AB7" w:rsidRDefault="00D40AB7" w:rsidP="00D40AB7"/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6"/>
        <w:gridCol w:w="8931"/>
        <w:gridCol w:w="3369"/>
      </w:tblGrid>
      <w:tr w:rsidR="00D40AB7" w14:paraId="5BC467BA" w14:textId="77777777" w:rsidTr="00D40AB7">
        <w:trPr>
          <w:trHeight w:val="705"/>
        </w:trPr>
        <w:tc>
          <w:tcPr>
            <w:tcW w:w="1696" w:type="dxa"/>
          </w:tcPr>
          <w:p w14:paraId="2527A838" w14:textId="53455F5D" w:rsidR="00D40AB7" w:rsidRPr="00D40AB7" w:rsidRDefault="00D40AB7" w:rsidP="00774ABA">
            <w:pPr>
              <w:rPr>
                <w:rFonts w:cs="Calibri"/>
                <w:b/>
              </w:rPr>
            </w:pPr>
            <w:r w:rsidRPr="00D40AB7">
              <w:rPr>
                <w:rFonts w:cs="Calibri"/>
                <w:b/>
              </w:rPr>
              <w:t>Nr indeksu</w:t>
            </w:r>
          </w:p>
        </w:tc>
        <w:tc>
          <w:tcPr>
            <w:tcW w:w="8931" w:type="dxa"/>
          </w:tcPr>
          <w:p w14:paraId="7D6D2E47" w14:textId="1CF49C0A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369" w:type="dxa"/>
          </w:tcPr>
          <w:p w14:paraId="60955400" w14:textId="4DEEB836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BA4102" w14:textId="77777777" w:rsidTr="00D40AB7">
        <w:trPr>
          <w:trHeight w:val="705"/>
        </w:trPr>
        <w:tc>
          <w:tcPr>
            <w:tcW w:w="1696" w:type="dxa"/>
          </w:tcPr>
          <w:p w14:paraId="344D826F" w14:textId="77777777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="Calibri"/>
              </w:rPr>
              <w:t>413049</w:t>
            </w:r>
          </w:p>
        </w:tc>
        <w:tc>
          <w:tcPr>
            <w:tcW w:w="8931" w:type="dxa"/>
          </w:tcPr>
          <w:p w14:paraId="19406663" w14:textId="77777777" w:rsidR="00D40AB7" w:rsidRPr="004D26FB" w:rsidRDefault="00D40AB7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4D26FB">
              <w:rPr>
                <w:rFonts w:eastAsia="Times New Roman" w:cstheme="minorHAnsi"/>
                <w:color w:val="222222"/>
                <w:lang w:eastAsia="pl-PL"/>
              </w:rPr>
              <w:t>Ewolucja polityki handlowej Stanów Zjednoczonych wobec Unii Europejskiej w latach 2009-2022</w:t>
            </w:r>
          </w:p>
          <w:p w14:paraId="56A49A96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14:paraId="03CB564C" w14:textId="30C5A68A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D40AB7" w14:paraId="1FDEEDDF" w14:textId="77777777" w:rsidTr="00D40AB7">
        <w:trPr>
          <w:trHeight w:val="549"/>
        </w:trPr>
        <w:tc>
          <w:tcPr>
            <w:tcW w:w="1696" w:type="dxa"/>
          </w:tcPr>
          <w:p w14:paraId="465CA153" w14:textId="77777777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="Calibri"/>
              </w:rPr>
              <w:t>432816</w:t>
            </w:r>
          </w:p>
        </w:tc>
        <w:tc>
          <w:tcPr>
            <w:tcW w:w="8931" w:type="dxa"/>
          </w:tcPr>
          <w:p w14:paraId="73881EB0" w14:textId="77777777" w:rsidR="00D40AB7" w:rsidRPr="004D26FB" w:rsidRDefault="00D40AB7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4D26FB">
              <w:rPr>
                <w:rFonts w:eastAsia="Times New Roman" w:cstheme="minorHAnsi"/>
                <w:color w:val="222222"/>
                <w:lang w:eastAsia="pl-PL"/>
              </w:rPr>
              <w:t>Ewolucja polityki Chin wobec Tajwanu po 2012 roku</w:t>
            </w:r>
          </w:p>
          <w:p w14:paraId="480E28C5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14:paraId="623ED785" w14:textId="46A8614B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D40AB7" w14:paraId="05870D3E" w14:textId="77777777" w:rsidTr="00D40AB7">
        <w:trPr>
          <w:trHeight w:val="566"/>
        </w:trPr>
        <w:tc>
          <w:tcPr>
            <w:tcW w:w="1696" w:type="dxa"/>
          </w:tcPr>
          <w:p w14:paraId="465854B6" w14:textId="5A8A3D69" w:rsidR="00D40AB7" w:rsidRPr="004D26FB" w:rsidRDefault="00D40AB7" w:rsidP="00774ABA">
            <w:pPr>
              <w:rPr>
                <w:rFonts w:cstheme="minorHAnsi"/>
              </w:rPr>
            </w:pPr>
            <w:r w:rsidRPr="00D40AB7">
              <w:rPr>
                <w:rFonts w:cstheme="minorHAnsi"/>
              </w:rPr>
              <w:t>395286</w:t>
            </w:r>
          </w:p>
        </w:tc>
        <w:tc>
          <w:tcPr>
            <w:tcW w:w="8931" w:type="dxa"/>
          </w:tcPr>
          <w:p w14:paraId="0897B861" w14:textId="77777777" w:rsidR="00D40AB7" w:rsidRPr="004D26FB" w:rsidRDefault="00D40AB7" w:rsidP="00774ABA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  <w:r w:rsidRPr="004D26FB">
              <w:rPr>
                <w:rFonts w:eastAsia="Times New Roman" w:cstheme="minorHAnsi"/>
                <w:color w:val="222222"/>
                <w:lang w:eastAsia="pl-PL"/>
              </w:rPr>
              <w:t>Działania Chin na rzecz odzyskiwania terytoriów utraconych w epoce kolonialnej w latach 1912-1999. Geneza, przebieg, znaczenie.</w:t>
            </w:r>
          </w:p>
          <w:p w14:paraId="3F89281F" w14:textId="77777777" w:rsidR="00D40AB7" w:rsidRPr="004D26FB" w:rsidRDefault="00D40AB7" w:rsidP="00774ABA">
            <w:pPr>
              <w:rPr>
                <w:rFonts w:cstheme="minorHAnsi"/>
              </w:rPr>
            </w:pPr>
          </w:p>
        </w:tc>
        <w:tc>
          <w:tcPr>
            <w:tcW w:w="3369" w:type="dxa"/>
          </w:tcPr>
          <w:p w14:paraId="0BD500A9" w14:textId="15612B80" w:rsidR="00D40AB7" w:rsidRPr="004D26FB" w:rsidRDefault="00D40AB7" w:rsidP="00774A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4D26FB">
              <w:rPr>
                <w:rFonts w:cstheme="minorHAnsi"/>
              </w:rPr>
              <w:t>J. Zajączkowski</w:t>
            </w:r>
          </w:p>
        </w:tc>
      </w:tr>
      <w:tr w:rsidR="00D40AB7" w14:paraId="7D9D1B0A" w14:textId="77777777" w:rsidTr="00D40AB7">
        <w:trPr>
          <w:trHeight w:val="70"/>
        </w:trPr>
        <w:tc>
          <w:tcPr>
            <w:tcW w:w="1696" w:type="dxa"/>
          </w:tcPr>
          <w:p w14:paraId="2913BFB1" w14:textId="77777777" w:rsidR="00D40AB7" w:rsidRDefault="00D40AB7" w:rsidP="00774ABA">
            <w:r w:rsidRPr="004D26FB">
              <w:t>407087</w:t>
            </w:r>
          </w:p>
        </w:tc>
        <w:tc>
          <w:tcPr>
            <w:tcW w:w="8931" w:type="dxa"/>
          </w:tcPr>
          <w:p w14:paraId="25523731" w14:textId="77777777" w:rsidR="00D40AB7" w:rsidRDefault="00D40AB7" w:rsidP="00774ABA">
            <w:r>
              <w:t>Stany Zjednoczone a zjawisko dysfunkcyjności państw</w:t>
            </w:r>
          </w:p>
          <w:p w14:paraId="5E1C2632" w14:textId="77777777" w:rsidR="00D40AB7" w:rsidRDefault="00D40AB7" w:rsidP="00774ABA">
            <w:r>
              <w:t>Bliskiego Wschodu i Afryki Północno-Wschodniej</w:t>
            </w:r>
          </w:p>
        </w:tc>
        <w:tc>
          <w:tcPr>
            <w:tcW w:w="3369" w:type="dxa"/>
          </w:tcPr>
          <w:p w14:paraId="78F22C5E" w14:textId="11721E64" w:rsidR="00D40AB7" w:rsidRDefault="00D40AB7" w:rsidP="00774ABA">
            <w:r>
              <w:t>Dr hab. W. Lizak</w:t>
            </w:r>
          </w:p>
        </w:tc>
      </w:tr>
    </w:tbl>
    <w:p w14:paraId="0F9227C0" w14:textId="55B8C06F" w:rsidR="00BC60ED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06F5" w14:textId="77777777" w:rsidR="007A13EC" w:rsidRDefault="007A13EC" w:rsidP="00ED051E">
      <w:pPr>
        <w:spacing w:after="0" w:line="240" w:lineRule="auto"/>
      </w:pPr>
      <w:r>
        <w:separator/>
      </w:r>
    </w:p>
  </w:endnote>
  <w:endnote w:type="continuationSeparator" w:id="0">
    <w:p w14:paraId="610CBBE3" w14:textId="77777777" w:rsidR="007A13EC" w:rsidRDefault="007A13E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B939" w14:textId="77777777" w:rsidR="007A13EC" w:rsidRDefault="007A13EC" w:rsidP="00ED051E">
      <w:pPr>
        <w:spacing w:after="0" w:line="240" w:lineRule="auto"/>
      </w:pPr>
      <w:r>
        <w:separator/>
      </w:r>
    </w:p>
  </w:footnote>
  <w:footnote w:type="continuationSeparator" w:id="0">
    <w:p w14:paraId="08F5E346" w14:textId="77777777" w:rsidR="007A13EC" w:rsidRDefault="007A13E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5E1C3-1724-4135-B0B2-231F66F3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2023-01-26T14:25:00Z</cp:lastPrinted>
  <dcterms:created xsi:type="dcterms:W3CDTF">2023-07-10T08:55:00Z</dcterms:created>
  <dcterms:modified xsi:type="dcterms:W3CDTF">2023-07-12T12:08:00Z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