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307A1757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C8FFE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7C5161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E2FBE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5F6369" w14:textId="4F3AEFBA" w:rsidR="00860DAE" w:rsidRDefault="005B12B5" w:rsidP="001D56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3D1F2368" w14:textId="09584C06" w:rsidR="00A935E9" w:rsidRDefault="00984903" w:rsidP="00984903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PROJEKT</w:t>
      </w:r>
    </w:p>
    <w:p w14:paraId="1B694624" w14:textId="46B1273A" w:rsidR="00984903" w:rsidRPr="00680D1C" w:rsidRDefault="00984903" w:rsidP="00984903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Druk nr 1</w:t>
      </w:r>
    </w:p>
    <w:p w14:paraId="2561A252" w14:textId="77777777" w:rsidR="00984903" w:rsidRPr="00981ED5" w:rsidRDefault="00984903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9CE437D" w14:textId="68DDF089" w:rsidR="00352467" w:rsidRPr="00981ED5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81ED5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DB05E6" w:rsidRPr="00981ED5">
        <w:rPr>
          <w:rFonts w:ascii="Arial" w:eastAsia="Arial" w:hAnsi="Arial" w:cs="Arial"/>
          <w:b/>
          <w:sz w:val="24"/>
          <w:szCs w:val="24"/>
        </w:rPr>
        <w:t>3</w:t>
      </w:r>
      <w:r w:rsidR="00984903" w:rsidRPr="00981ED5">
        <w:rPr>
          <w:rFonts w:ascii="Arial" w:eastAsia="Arial" w:hAnsi="Arial" w:cs="Arial"/>
          <w:b/>
          <w:sz w:val="24"/>
          <w:szCs w:val="24"/>
        </w:rPr>
        <w:t>8</w:t>
      </w:r>
      <w:r w:rsidR="00942EB1" w:rsidRPr="00981ED5">
        <w:rPr>
          <w:rFonts w:ascii="Arial" w:eastAsia="Arial" w:hAnsi="Arial" w:cs="Arial"/>
          <w:b/>
          <w:sz w:val="24"/>
          <w:szCs w:val="24"/>
        </w:rPr>
        <w:t>/202</w:t>
      </w:r>
      <w:r w:rsidR="003C01DA" w:rsidRPr="00981ED5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981ED5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3504B4BE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5B12B5">
        <w:rPr>
          <w:rFonts w:ascii="Arial" w:eastAsia="Arial" w:hAnsi="Arial" w:cs="Arial"/>
          <w:sz w:val="24"/>
          <w:szCs w:val="24"/>
        </w:rPr>
        <w:t xml:space="preserve"> </w:t>
      </w:r>
      <w:r w:rsidR="00984903">
        <w:rPr>
          <w:rFonts w:ascii="Arial" w:eastAsia="Arial" w:hAnsi="Arial" w:cs="Arial"/>
          <w:sz w:val="24"/>
          <w:szCs w:val="24"/>
        </w:rPr>
        <w:t xml:space="preserve">20 listopada </w:t>
      </w:r>
      <w:r w:rsidR="00B554C8">
        <w:rPr>
          <w:rFonts w:ascii="Arial" w:eastAsia="Arial" w:hAnsi="Arial" w:cs="Arial"/>
          <w:sz w:val="24"/>
          <w:szCs w:val="24"/>
        </w:rPr>
        <w:t>202</w:t>
      </w:r>
      <w:r w:rsidR="00A82DA7">
        <w:rPr>
          <w:rFonts w:ascii="Arial" w:eastAsia="Arial" w:hAnsi="Arial" w:cs="Arial"/>
          <w:sz w:val="24"/>
          <w:szCs w:val="24"/>
        </w:rPr>
        <w:t>3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0650CD10" w:rsidR="008F6209" w:rsidRPr="004A14EA" w:rsidRDefault="007E35A0" w:rsidP="004A14E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DB05E6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="0095307A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b/>
          <w:sz w:val="24"/>
          <w:szCs w:val="24"/>
          <w:lang w:eastAsia="pl-PL"/>
        </w:rPr>
        <w:t>Underg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raduate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6AB53E7E" w14:textId="77777777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42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Undergraduate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6171BCB3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 xml:space="preserve">Rada Dydaktyczna zatwierdza </w:t>
      </w:r>
      <w:r w:rsidR="00DB05E6">
        <w:rPr>
          <w:rFonts w:ascii="Arial" w:hAnsi="Arial" w:cs="Arial"/>
          <w:sz w:val="24"/>
          <w:szCs w:val="24"/>
        </w:rPr>
        <w:t>tematy prac dyplomowych</w:t>
      </w:r>
      <w:r w:rsidR="007E35A0" w:rsidRPr="00323B6E">
        <w:rPr>
          <w:rFonts w:ascii="Arial" w:hAnsi="Arial" w:cs="Arial"/>
          <w:sz w:val="24"/>
          <w:szCs w:val="24"/>
        </w:rPr>
        <w:t xml:space="preserve"> na kierunku </w:t>
      </w:r>
      <w:r w:rsidR="007E35A0">
        <w:rPr>
          <w:rFonts w:ascii="Arial" w:hAnsi="Arial" w:cs="Arial"/>
          <w:sz w:val="24"/>
          <w:szCs w:val="24"/>
        </w:rPr>
        <w:t>Undergraduate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7E35A0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Pr="00921505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t>Przewodnicząca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Rady D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>ydaktycznej: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921505">
        <w:rPr>
          <w:rFonts w:ascii="Arial" w:eastAsia="Arial" w:hAnsi="Arial" w:cs="Arial"/>
          <w:i/>
          <w:sz w:val="24"/>
          <w:szCs w:val="24"/>
          <w:lang w:val="en-US"/>
        </w:rPr>
        <w:t>D. Heidrich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5858887F" w14:textId="2226EDB8" w:rsidR="00BC1A2C" w:rsidRPr="00921505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  <w:lang w:val="en-US"/>
        </w:rPr>
      </w:pPr>
    </w:p>
    <w:p w14:paraId="512879F9" w14:textId="18DC200C" w:rsidR="00BC60ED" w:rsidRPr="00921505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4FC636FD" w14:textId="2CC5819A" w:rsidR="00A82DA7" w:rsidRPr="00921505" w:rsidRDefault="00A82DA7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br w:type="page"/>
      </w:r>
    </w:p>
    <w:p w14:paraId="4FCDA7AD" w14:textId="0D1C2B4C" w:rsidR="00A82DA7" w:rsidRPr="00CE6B9A" w:rsidRDefault="00A82DA7" w:rsidP="00A82DA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 w:rsidRPr="00DB2D35">
        <w:rPr>
          <w:rFonts w:ascii="Times New Roman" w:hAnsi="Times New Roman" w:cs="Times New Roman"/>
          <w:sz w:val="16"/>
          <w:szCs w:val="16"/>
          <w:lang w:val="en-AU"/>
        </w:rPr>
        <w:lastRenderedPageBreak/>
        <w:t>Załącznik nr 1</w:t>
      </w:r>
      <w:r>
        <w:rPr>
          <w:rFonts w:ascii="Times New Roman" w:hAnsi="Times New Roman" w:cs="Times New Roman"/>
          <w:sz w:val="16"/>
          <w:szCs w:val="16"/>
          <w:lang w:val="en-AU"/>
        </w:rPr>
        <w:br/>
        <w:t xml:space="preserve">z dnia  </w:t>
      </w:r>
      <w:r w:rsidR="00984903">
        <w:rPr>
          <w:rFonts w:ascii="Times New Roman" w:hAnsi="Times New Roman" w:cs="Times New Roman"/>
          <w:sz w:val="16"/>
          <w:szCs w:val="16"/>
          <w:lang w:val="en-AU"/>
        </w:rPr>
        <w:t>20 listopada</w:t>
      </w:r>
      <w:r w:rsidR="003C01D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AU"/>
        </w:rPr>
        <w:t>2023</w:t>
      </w:r>
      <w:r w:rsidR="00984903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AU"/>
        </w:rPr>
        <w:t xml:space="preserve">do uchwały nr </w:t>
      </w:r>
      <w:r w:rsidR="00E33626">
        <w:rPr>
          <w:rFonts w:ascii="Times New Roman" w:hAnsi="Times New Roman" w:cs="Times New Roman"/>
          <w:sz w:val="16"/>
          <w:szCs w:val="16"/>
          <w:lang w:val="en-AU"/>
        </w:rPr>
        <w:t>3</w:t>
      </w:r>
      <w:r w:rsidR="00621F16">
        <w:rPr>
          <w:rFonts w:ascii="Times New Roman" w:hAnsi="Times New Roman" w:cs="Times New Roman"/>
          <w:sz w:val="16"/>
          <w:szCs w:val="16"/>
          <w:lang w:val="en-AU"/>
        </w:rPr>
        <w:t>8</w:t>
      </w:r>
      <w:r>
        <w:rPr>
          <w:rFonts w:ascii="Times New Roman" w:hAnsi="Times New Roman" w:cs="Times New Roman"/>
          <w:sz w:val="16"/>
          <w:szCs w:val="16"/>
          <w:lang w:val="en-AU"/>
        </w:rPr>
        <w:t>/2023 Rady 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ydaktycznej 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 kierunków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14:paraId="1FA673B6" w14:textId="77777777" w:rsidR="00A82DA7" w:rsidRPr="0042569C" w:rsidRDefault="00A82DA7" w:rsidP="00A82DA7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4FB1DB1E" w14:textId="51F29AC1" w:rsidR="00A82DA7" w:rsidRPr="0095307A" w:rsidRDefault="00DB05E6" w:rsidP="00A82D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Tematy prac dyplomowych </w:t>
      </w:r>
      <w:r w:rsidR="00A82DA7" w:rsidRPr="009530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dla kierunku Undergraduate Programme in International Relations w roku akademickim 202</w:t>
      </w:r>
      <w:r w:rsidR="00984903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A82DA7" w:rsidRPr="0095307A">
        <w:rPr>
          <w:rFonts w:ascii="Times New Roman" w:eastAsia="Times New Roman" w:hAnsi="Times New Roman" w:cs="Times New Roman"/>
          <w:sz w:val="24"/>
          <w:szCs w:val="24"/>
          <w:lang w:val="en-US"/>
        </w:rPr>
        <w:t>/202</w:t>
      </w:r>
      <w:r w:rsidR="00984903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A82DA7" w:rsidRPr="0095307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ela-Siatka2"/>
        <w:tblW w:w="9346" w:type="dxa"/>
        <w:tblLook w:val="04A0" w:firstRow="1" w:lastRow="0" w:firstColumn="1" w:lastColumn="0" w:noHBand="0" w:noVBand="1"/>
      </w:tblPr>
      <w:tblGrid>
        <w:gridCol w:w="1194"/>
        <w:gridCol w:w="951"/>
        <w:gridCol w:w="3904"/>
        <w:gridCol w:w="3297"/>
      </w:tblGrid>
      <w:tr w:rsidR="00B514C5" w:rsidRPr="0056136E" w14:paraId="27BD031D" w14:textId="01417CC4" w:rsidTr="00B514C5">
        <w:trPr>
          <w:trHeight w:val="308"/>
        </w:trPr>
        <w:tc>
          <w:tcPr>
            <w:tcW w:w="0" w:type="auto"/>
          </w:tcPr>
          <w:p w14:paraId="094BB606" w14:textId="77777777" w:rsidR="00B514C5" w:rsidRPr="008432F0" w:rsidRDefault="00B514C5" w:rsidP="00876C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2F0">
              <w:rPr>
                <w:rFonts w:ascii="Times New Roman" w:eastAsia="Times New Roman" w:hAnsi="Times New Roman" w:cs="Times New Roman"/>
                <w:lang w:eastAsia="pl-PL"/>
              </w:rPr>
              <w:t>Imię i nazwisko promotora</w:t>
            </w:r>
          </w:p>
        </w:tc>
        <w:tc>
          <w:tcPr>
            <w:tcW w:w="0" w:type="auto"/>
          </w:tcPr>
          <w:p w14:paraId="3892BC3A" w14:textId="74C3F227" w:rsidR="00B514C5" w:rsidRPr="008432F0" w:rsidRDefault="00B514C5" w:rsidP="00876C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2F0">
              <w:rPr>
                <w:rFonts w:ascii="Times New Roman" w:eastAsia="Times New Roman" w:hAnsi="Times New Roman" w:cs="Times New Roman"/>
                <w:lang w:eastAsia="pl-PL"/>
              </w:rPr>
              <w:t>Nr albumu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studenta</w:t>
            </w:r>
          </w:p>
        </w:tc>
        <w:tc>
          <w:tcPr>
            <w:tcW w:w="3940" w:type="dxa"/>
          </w:tcPr>
          <w:p w14:paraId="704BD1D0" w14:textId="25197E64" w:rsidR="00B514C5" w:rsidRPr="008432F0" w:rsidRDefault="00621F16" w:rsidP="00876CB6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Dotychczasowy temat pracy dyplomowej</w:t>
            </w:r>
          </w:p>
        </w:tc>
        <w:tc>
          <w:tcPr>
            <w:tcW w:w="3323" w:type="dxa"/>
          </w:tcPr>
          <w:p w14:paraId="485C1E3B" w14:textId="6535BF61" w:rsidR="00B514C5" w:rsidRPr="00B514C5" w:rsidRDefault="00621F16" w:rsidP="00621F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Temat zatwierdzany przez Radę Dydaktyczną </w:t>
            </w:r>
          </w:p>
        </w:tc>
      </w:tr>
      <w:tr w:rsidR="00B514C5" w:rsidRPr="00A96EF9" w14:paraId="70A6D91A" w14:textId="11008BAA" w:rsidTr="00B514C5">
        <w:trPr>
          <w:trHeight w:val="308"/>
        </w:trPr>
        <w:tc>
          <w:tcPr>
            <w:tcW w:w="0" w:type="auto"/>
            <w:hideMark/>
          </w:tcPr>
          <w:p w14:paraId="192D2E67" w14:textId="00FDBF20" w:rsidR="00B514C5" w:rsidRPr="00B514C5" w:rsidRDefault="00984903" w:rsidP="00876CB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514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Dr hab.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Jerzy Ciechański</w:t>
            </w:r>
          </w:p>
        </w:tc>
        <w:tc>
          <w:tcPr>
            <w:tcW w:w="0" w:type="auto"/>
            <w:hideMark/>
          </w:tcPr>
          <w:p w14:paraId="7559E81A" w14:textId="6423EA2C" w:rsidR="00B514C5" w:rsidRPr="00B514C5" w:rsidRDefault="00621F16" w:rsidP="00876CB6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437856</w:t>
            </w:r>
          </w:p>
        </w:tc>
        <w:tc>
          <w:tcPr>
            <w:tcW w:w="3940" w:type="dxa"/>
            <w:hideMark/>
          </w:tcPr>
          <w:p w14:paraId="0C31E18F" w14:textId="397B857C" w:rsidR="00B514C5" w:rsidRPr="00B514C5" w:rsidRDefault="00984903" w:rsidP="00A96EF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Nie d</w:t>
            </w:r>
            <w:r w:rsidR="00A96EF9">
              <w:rPr>
                <w:rFonts w:ascii="Times New Roman" w:eastAsia="Times New Roman" w:hAnsi="Times New Roman" w:cs="Times New Roman"/>
                <w:lang w:val="en-US" w:eastAsia="pl-PL"/>
              </w:rPr>
              <w:t>otyczy</w:t>
            </w:r>
          </w:p>
        </w:tc>
        <w:tc>
          <w:tcPr>
            <w:tcW w:w="3323" w:type="dxa"/>
          </w:tcPr>
          <w:p w14:paraId="5CFAA99C" w14:textId="262CA61A" w:rsidR="00B514C5" w:rsidRPr="00621F16" w:rsidRDefault="00621F16" w:rsidP="00981ED5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21F1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The Giedroyc–Mieroszewski Doctrine and </w:t>
            </w:r>
            <w:r w:rsidR="00A96EF9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 w:rsidRPr="00621F1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ts Applicability to Palestine’s Conflict </w:t>
            </w:r>
            <w:r w:rsidR="00981ED5">
              <w:rPr>
                <w:rFonts w:ascii="Times New Roman" w:eastAsia="Times New Roman" w:hAnsi="Times New Roman" w:cs="Times New Roman"/>
                <w:lang w:val="en-US" w:eastAsia="pl-PL"/>
              </w:rPr>
              <w:t>w</w:t>
            </w:r>
            <w:r w:rsidRPr="00621F16">
              <w:rPr>
                <w:rFonts w:ascii="Times New Roman" w:eastAsia="Times New Roman" w:hAnsi="Times New Roman" w:cs="Times New Roman"/>
                <w:lang w:val="en-US" w:eastAsia="pl-PL"/>
              </w:rPr>
              <w:t>ith Israel</w:t>
            </w:r>
          </w:p>
        </w:tc>
      </w:tr>
      <w:tr w:rsidR="00B514C5" w:rsidRPr="00A96EF9" w14:paraId="4730C8C8" w14:textId="1749AFFF" w:rsidTr="00B514C5">
        <w:trPr>
          <w:trHeight w:val="308"/>
        </w:trPr>
        <w:tc>
          <w:tcPr>
            <w:tcW w:w="0" w:type="auto"/>
          </w:tcPr>
          <w:p w14:paraId="3FF0D508" w14:textId="7589736F" w:rsidR="00B514C5" w:rsidRPr="00B514C5" w:rsidRDefault="00B514C5" w:rsidP="00984903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514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Dr hab. </w:t>
            </w:r>
            <w:r w:rsidR="00984903">
              <w:rPr>
                <w:rFonts w:ascii="Times New Roman" w:eastAsia="Times New Roman" w:hAnsi="Times New Roman" w:cs="Times New Roman"/>
                <w:lang w:val="en-US" w:eastAsia="pl-PL"/>
              </w:rPr>
              <w:t>Jerzy Ciechański</w:t>
            </w:r>
          </w:p>
        </w:tc>
        <w:tc>
          <w:tcPr>
            <w:tcW w:w="0" w:type="auto"/>
          </w:tcPr>
          <w:p w14:paraId="152974A4" w14:textId="1623DC7B" w:rsidR="00B514C5" w:rsidRPr="00B514C5" w:rsidRDefault="00621F16" w:rsidP="00876CB6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423302</w:t>
            </w:r>
          </w:p>
        </w:tc>
        <w:tc>
          <w:tcPr>
            <w:tcW w:w="3940" w:type="dxa"/>
          </w:tcPr>
          <w:p w14:paraId="726C7E28" w14:textId="09017A6A" w:rsidR="00B514C5" w:rsidRPr="00B514C5" w:rsidRDefault="00984903" w:rsidP="00A96EF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Nie d</w:t>
            </w:r>
            <w:r w:rsidR="00A96EF9">
              <w:rPr>
                <w:rFonts w:ascii="Times New Roman" w:eastAsia="Times New Roman" w:hAnsi="Times New Roman" w:cs="Times New Roman"/>
                <w:lang w:val="en-US" w:eastAsia="pl-PL"/>
              </w:rPr>
              <w:t>otyczy</w:t>
            </w:r>
          </w:p>
        </w:tc>
        <w:tc>
          <w:tcPr>
            <w:tcW w:w="3323" w:type="dxa"/>
          </w:tcPr>
          <w:p w14:paraId="00F199D0" w14:textId="15FC5734" w:rsidR="00B514C5" w:rsidRPr="00621F16" w:rsidRDefault="00621F16" w:rsidP="00D267A7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21F1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Russian vision of the </w:t>
            </w:r>
            <w:r w:rsidR="00981ED5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 w:rsidRPr="00621F1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nternational </w:t>
            </w:r>
            <w:r w:rsidR="00981ED5">
              <w:rPr>
                <w:rFonts w:ascii="Times New Roman" w:eastAsia="Times New Roman" w:hAnsi="Times New Roman" w:cs="Times New Roman"/>
                <w:lang w:val="en-US" w:eastAsia="pl-PL"/>
              </w:rPr>
              <w:t>O</w:t>
            </w:r>
            <w:r w:rsidRPr="00621F1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rder </w:t>
            </w:r>
            <w:r w:rsidR="00D267A7">
              <w:rPr>
                <w:rFonts w:ascii="Times New Roman" w:eastAsia="Times New Roman" w:hAnsi="Times New Roman" w:cs="Times New Roman"/>
                <w:lang w:val="en-US" w:eastAsia="pl-PL"/>
              </w:rPr>
              <w:t>u</w:t>
            </w:r>
            <w:r w:rsidRPr="00621F1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nder the </w:t>
            </w:r>
            <w:r w:rsidR="00981ED5">
              <w:rPr>
                <w:rFonts w:ascii="Times New Roman" w:eastAsia="Times New Roman" w:hAnsi="Times New Roman" w:cs="Times New Roman"/>
                <w:lang w:val="en-US" w:eastAsia="pl-PL"/>
              </w:rPr>
              <w:t>P</w:t>
            </w:r>
            <w:r w:rsidRPr="00621F16">
              <w:rPr>
                <w:rFonts w:ascii="Times New Roman" w:eastAsia="Times New Roman" w:hAnsi="Times New Roman" w:cs="Times New Roman"/>
                <w:lang w:val="en-US" w:eastAsia="pl-PL"/>
              </w:rPr>
              <w:t>residency of Vladimir Putin</w:t>
            </w:r>
          </w:p>
        </w:tc>
      </w:tr>
      <w:tr w:rsidR="00984903" w:rsidRPr="00A96EF9" w14:paraId="4E93F112" w14:textId="77777777" w:rsidTr="00B514C5">
        <w:trPr>
          <w:trHeight w:val="308"/>
        </w:trPr>
        <w:tc>
          <w:tcPr>
            <w:tcW w:w="0" w:type="auto"/>
          </w:tcPr>
          <w:p w14:paraId="501FEF97" w14:textId="0C3F0D0F" w:rsidR="00984903" w:rsidRPr="00B514C5" w:rsidRDefault="00984903" w:rsidP="004271C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Dr </w:t>
            </w:r>
            <w:r w:rsidR="004271C6">
              <w:rPr>
                <w:rFonts w:ascii="Times New Roman" w:eastAsia="Times New Roman" w:hAnsi="Times New Roman" w:cs="Times New Roman"/>
                <w:lang w:val="en-US" w:eastAsia="pl-PL"/>
              </w:rPr>
              <w:t>hab. Dorota Heidrich</w:t>
            </w:r>
          </w:p>
        </w:tc>
        <w:tc>
          <w:tcPr>
            <w:tcW w:w="0" w:type="auto"/>
          </w:tcPr>
          <w:p w14:paraId="743759FB" w14:textId="5D60117B" w:rsidR="00984903" w:rsidRPr="00B514C5" w:rsidRDefault="00984903" w:rsidP="00876CB6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84903">
              <w:rPr>
                <w:rFonts w:ascii="Times New Roman" w:eastAsia="Times New Roman" w:hAnsi="Times New Roman" w:cs="Times New Roman"/>
                <w:lang w:val="en-US" w:eastAsia="pl-PL"/>
              </w:rPr>
              <w:t>405526</w:t>
            </w:r>
          </w:p>
        </w:tc>
        <w:tc>
          <w:tcPr>
            <w:tcW w:w="3940" w:type="dxa"/>
          </w:tcPr>
          <w:p w14:paraId="0A83E221" w14:textId="07E6F84C" w:rsidR="00984903" w:rsidRPr="00B514C5" w:rsidRDefault="00621F16" w:rsidP="00981ED5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21F16">
              <w:rPr>
                <w:rFonts w:ascii="Times New Roman" w:eastAsia="Times New Roman" w:hAnsi="Times New Roman" w:cs="Times New Roman"/>
                <w:lang w:val="en-US" w:eastAsia="pl-PL"/>
              </w:rPr>
              <w:t>The 1995 Beijing Declar</w:t>
            </w:r>
            <w:bookmarkStart w:id="0" w:name="_GoBack"/>
            <w:bookmarkEnd w:id="0"/>
            <w:r w:rsidRPr="00621F1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ation and Platform for Action - </w:t>
            </w:r>
            <w:r w:rsidR="00981ED5">
              <w:rPr>
                <w:rFonts w:ascii="Times New Roman" w:eastAsia="Times New Roman" w:hAnsi="Times New Roman" w:cs="Times New Roman"/>
                <w:lang w:val="en-US" w:eastAsia="pl-PL"/>
              </w:rPr>
              <w:t>S</w:t>
            </w:r>
            <w:r w:rsidRPr="00621F1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ignificance for </w:t>
            </w:r>
            <w:r w:rsidR="00981ED5">
              <w:rPr>
                <w:rFonts w:ascii="Times New Roman" w:eastAsia="Times New Roman" w:hAnsi="Times New Roman" w:cs="Times New Roman"/>
                <w:lang w:val="en-US" w:eastAsia="pl-PL"/>
              </w:rPr>
              <w:t>W</w:t>
            </w:r>
            <w:r w:rsidRPr="00621F1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omen in </w:t>
            </w:r>
            <w:r w:rsidR="00981ED5">
              <w:rPr>
                <w:rFonts w:ascii="Times New Roman" w:eastAsia="Times New Roman" w:hAnsi="Times New Roman" w:cs="Times New Roman"/>
                <w:lang w:val="en-US" w:eastAsia="pl-PL"/>
              </w:rPr>
              <w:t>P</w:t>
            </w:r>
            <w:r w:rsidRPr="00621F1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olitical </w:t>
            </w:r>
            <w:r w:rsidR="00981ED5">
              <w:rPr>
                <w:rFonts w:ascii="Times New Roman" w:eastAsia="Times New Roman" w:hAnsi="Times New Roman" w:cs="Times New Roman"/>
                <w:lang w:val="en-US" w:eastAsia="pl-PL"/>
              </w:rPr>
              <w:t>E</w:t>
            </w:r>
            <w:r w:rsidRPr="00621F16">
              <w:rPr>
                <w:rFonts w:ascii="Times New Roman" w:eastAsia="Times New Roman" w:hAnsi="Times New Roman" w:cs="Times New Roman"/>
                <w:lang w:val="en-US" w:eastAsia="pl-PL"/>
              </w:rPr>
              <w:t>ngagement.</w:t>
            </w:r>
          </w:p>
        </w:tc>
        <w:tc>
          <w:tcPr>
            <w:tcW w:w="3323" w:type="dxa"/>
          </w:tcPr>
          <w:p w14:paraId="0086CDDB" w14:textId="0FE0A22A" w:rsidR="00984903" w:rsidRPr="00B514C5" w:rsidRDefault="00621F16" w:rsidP="00981ED5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21F1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Trends in Human Trafficking after the </w:t>
            </w:r>
            <w:r w:rsidR="00981ED5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 w:rsidRPr="00621F16">
              <w:rPr>
                <w:rFonts w:ascii="Times New Roman" w:eastAsia="Times New Roman" w:hAnsi="Times New Roman" w:cs="Times New Roman"/>
                <w:lang w:val="en-US" w:eastAsia="pl-PL"/>
              </w:rPr>
              <w:t>mplementation of the United Nations’ Sustainable Development Goals.</w:t>
            </w:r>
          </w:p>
        </w:tc>
      </w:tr>
    </w:tbl>
    <w:p w14:paraId="4BE3B674" w14:textId="77777777" w:rsidR="0053060C" w:rsidRPr="00B514C5" w:rsidRDefault="0053060C" w:rsidP="0053060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7DB9EB" w14:textId="0CF012F0" w:rsidR="00BC60ED" w:rsidRPr="00B514C5" w:rsidRDefault="00BC60ED" w:rsidP="00E4287E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sectPr w:rsidR="00BC60ED" w:rsidRPr="00B514C5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D93AE" w14:textId="77777777" w:rsidR="00536A38" w:rsidRDefault="00536A38" w:rsidP="00ED051E">
      <w:pPr>
        <w:spacing w:after="0" w:line="240" w:lineRule="auto"/>
      </w:pPr>
      <w:r>
        <w:separator/>
      </w:r>
    </w:p>
  </w:endnote>
  <w:endnote w:type="continuationSeparator" w:id="0">
    <w:p w14:paraId="3A97F9A7" w14:textId="77777777" w:rsidR="00536A38" w:rsidRDefault="00536A38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01DCB" w14:textId="77777777" w:rsidR="00536A38" w:rsidRDefault="00536A38" w:rsidP="00ED051E">
      <w:pPr>
        <w:spacing w:after="0" w:line="240" w:lineRule="auto"/>
      </w:pPr>
      <w:r>
        <w:separator/>
      </w:r>
    </w:p>
  </w:footnote>
  <w:footnote w:type="continuationSeparator" w:id="0">
    <w:p w14:paraId="17D2488F" w14:textId="77777777" w:rsidR="00536A38" w:rsidRDefault="00536A38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20BD0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A7A96"/>
    <w:rsid w:val="000B1786"/>
    <w:rsid w:val="000B3D5F"/>
    <w:rsid w:val="000C775E"/>
    <w:rsid w:val="000E3EC5"/>
    <w:rsid w:val="000E5BD6"/>
    <w:rsid w:val="00102A49"/>
    <w:rsid w:val="00103EF6"/>
    <w:rsid w:val="00114ED8"/>
    <w:rsid w:val="001243F6"/>
    <w:rsid w:val="00135EA7"/>
    <w:rsid w:val="00146614"/>
    <w:rsid w:val="0015049C"/>
    <w:rsid w:val="00152FE0"/>
    <w:rsid w:val="001605AD"/>
    <w:rsid w:val="00162DD6"/>
    <w:rsid w:val="00175996"/>
    <w:rsid w:val="00176A05"/>
    <w:rsid w:val="00176C91"/>
    <w:rsid w:val="00185160"/>
    <w:rsid w:val="0018534C"/>
    <w:rsid w:val="001A0262"/>
    <w:rsid w:val="001A6815"/>
    <w:rsid w:val="001A7234"/>
    <w:rsid w:val="001B7735"/>
    <w:rsid w:val="001B7D18"/>
    <w:rsid w:val="001D563A"/>
    <w:rsid w:val="001F0C1B"/>
    <w:rsid w:val="001F2CD3"/>
    <w:rsid w:val="00214F2E"/>
    <w:rsid w:val="002232E2"/>
    <w:rsid w:val="00230BD9"/>
    <w:rsid w:val="002323B3"/>
    <w:rsid w:val="002327DA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A5471"/>
    <w:rsid w:val="002A7EB4"/>
    <w:rsid w:val="002B5850"/>
    <w:rsid w:val="002C17F4"/>
    <w:rsid w:val="002D2C1E"/>
    <w:rsid w:val="002E2422"/>
    <w:rsid w:val="002E5629"/>
    <w:rsid w:val="002F07E2"/>
    <w:rsid w:val="002F1DFA"/>
    <w:rsid w:val="00305B47"/>
    <w:rsid w:val="003178B6"/>
    <w:rsid w:val="00322A80"/>
    <w:rsid w:val="003269B3"/>
    <w:rsid w:val="00341EBE"/>
    <w:rsid w:val="00346C1C"/>
    <w:rsid w:val="00351034"/>
    <w:rsid w:val="003513CF"/>
    <w:rsid w:val="00352467"/>
    <w:rsid w:val="00361CE8"/>
    <w:rsid w:val="00372A37"/>
    <w:rsid w:val="003759A4"/>
    <w:rsid w:val="00376070"/>
    <w:rsid w:val="00384B1B"/>
    <w:rsid w:val="00384DDA"/>
    <w:rsid w:val="00391BAF"/>
    <w:rsid w:val="003952E3"/>
    <w:rsid w:val="003A0C5B"/>
    <w:rsid w:val="003A319D"/>
    <w:rsid w:val="003A4E1F"/>
    <w:rsid w:val="003A6557"/>
    <w:rsid w:val="003A6C2E"/>
    <w:rsid w:val="003B14EF"/>
    <w:rsid w:val="003B502F"/>
    <w:rsid w:val="003B7A9C"/>
    <w:rsid w:val="003C01DA"/>
    <w:rsid w:val="003C42DE"/>
    <w:rsid w:val="003D7258"/>
    <w:rsid w:val="003E2C13"/>
    <w:rsid w:val="003E4DCD"/>
    <w:rsid w:val="003E56DB"/>
    <w:rsid w:val="003F1EE7"/>
    <w:rsid w:val="004153A9"/>
    <w:rsid w:val="004271C6"/>
    <w:rsid w:val="00443957"/>
    <w:rsid w:val="00446E85"/>
    <w:rsid w:val="004534BD"/>
    <w:rsid w:val="00460EBC"/>
    <w:rsid w:val="00463328"/>
    <w:rsid w:val="00471E5C"/>
    <w:rsid w:val="00475014"/>
    <w:rsid w:val="004851E9"/>
    <w:rsid w:val="004870E2"/>
    <w:rsid w:val="00487E2F"/>
    <w:rsid w:val="004A14EA"/>
    <w:rsid w:val="004A6E2D"/>
    <w:rsid w:val="004B246F"/>
    <w:rsid w:val="004C2987"/>
    <w:rsid w:val="004E1982"/>
    <w:rsid w:val="004E4BF6"/>
    <w:rsid w:val="004F00BE"/>
    <w:rsid w:val="004F087C"/>
    <w:rsid w:val="004F1F25"/>
    <w:rsid w:val="004F52AC"/>
    <w:rsid w:val="004F6494"/>
    <w:rsid w:val="004F6A3F"/>
    <w:rsid w:val="005021E2"/>
    <w:rsid w:val="00512827"/>
    <w:rsid w:val="005132B4"/>
    <w:rsid w:val="005159CF"/>
    <w:rsid w:val="00524202"/>
    <w:rsid w:val="00526AFE"/>
    <w:rsid w:val="00527E7C"/>
    <w:rsid w:val="0053060C"/>
    <w:rsid w:val="00536A38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C7F62"/>
    <w:rsid w:val="005E3E0F"/>
    <w:rsid w:val="005F400C"/>
    <w:rsid w:val="005F65D5"/>
    <w:rsid w:val="00605FDE"/>
    <w:rsid w:val="00621F16"/>
    <w:rsid w:val="00642432"/>
    <w:rsid w:val="006439E8"/>
    <w:rsid w:val="00643C1A"/>
    <w:rsid w:val="00680D1C"/>
    <w:rsid w:val="00697AE3"/>
    <w:rsid w:val="006B0C84"/>
    <w:rsid w:val="006C4426"/>
    <w:rsid w:val="006C7063"/>
    <w:rsid w:val="006D1C4A"/>
    <w:rsid w:val="006E6C37"/>
    <w:rsid w:val="006F3A1E"/>
    <w:rsid w:val="006F5256"/>
    <w:rsid w:val="007065E0"/>
    <w:rsid w:val="007103AA"/>
    <w:rsid w:val="00712D7E"/>
    <w:rsid w:val="007148E2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2D45"/>
    <w:rsid w:val="00775A70"/>
    <w:rsid w:val="00777A3A"/>
    <w:rsid w:val="00782152"/>
    <w:rsid w:val="007973DE"/>
    <w:rsid w:val="007B41F7"/>
    <w:rsid w:val="007C17EC"/>
    <w:rsid w:val="007C5161"/>
    <w:rsid w:val="007E034A"/>
    <w:rsid w:val="007E35A0"/>
    <w:rsid w:val="007E67D5"/>
    <w:rsid w:val="007F1F0F"/>
    <w:rsid w:val="007F2216"/>
    <w:rsid w:val="007F7AF8"/>
    <w:rsid w:val="0080176B"/>
    <w:rsid w:val="00802F78"/>
    <w:rsid w:val="00805299"/>
    <w:rsid w:val="00822B1B"/>
    <w:rsid w:val="00825B58"/>
    <w:rsid w:val="00840661"/>
    <w:rsid w:val="008429C2"/>
    <w:rsid w:val="00842BD5"/>
    <w:rsid w:val="00847675"/>
    <w:rsid w:val="00852BDF"/>
    <w:rsid w:val="00860DAE"/>
    <w:rsid w:val="0087001A"/>
    <w:rsid w:val="00873EA1"/>
    <w:rsid w:val="00875FD3"/>
    <w:rsid w:val="0088298F"/>
    <w:rsid w:val="00892993"/>
    <w:rsid w:val="00897686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C681C"/>
    <w:rsid w:val="008D37DE"/>
    <w:rsid w:val="008F3F03"/>
    <w:rsid w:val="008F6209"/>
    <w:rsid w:val="008F694C"/>
    <w:rsid w:val="0091025B"/>
    <w:rsid w:val="00913881"/>
    <w:rsid w:val="00921505"/>
    <w:rsid w:val="00921DBD"/>
    <w:rsid w:val="00923123"/>
    <w:rsid w:val="009251E4"/>
    <w:rsid w:val="00930789"/>
    <w:rsid w:val="00932CA1"/>
    <w:rsid w:val="00942828"/>
    <w:rsid w:val="00942EB1"/>
    <w:rsid w:val="0095307A"/>
    <w:rsid w:val="00953471"/>
    <w:rsid w:val="00964A98"/>
    <w:rsid w:val="00981ED5"/>
    <w:rsid w:val="00984903"/>
    <w:rsid w:val="00995D06"/>
    <w:rsid w:val="009A10AD"/>
    <w:rsid w:val="009B3CA2"/>
    <w:rsid w:val="009B6B1A"/>
    <w:rsid w:val="009C189F"/>
    <w:rsid w:val="009C7FB9"/>
    <w:rsid w:val="009D1BFF"/>
    <w:rsid w:val="009D39D4"/>
    <w:rsid w:val="009D3EFE"/>
    <w:rsid w:val="00A060F6"/>
    <w:rsid w:val="00A15034"/>
    <w:rsid w:val="00A3451D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82DA7"/>
    <w:rsid w:val="00A90D28"/>
    <w:rsid w:val="00A91CB1"/>
    <w:rsid w:val="00A91FE2"/>
    <w:rsid w:val="00A935E9"/>
    <w:rsid w:val="00A95414"/>
    <w:rsid w:val="00A96EF9"/>
    <w:rsid w:val="00AA0497"/>
    <w:rsid w:val="00AA05FD"/>
    <w:rsid w:val="00AA1112"/>
    <w:rsid w:val="00AA292F"/>
    <w:rsid w:val="00AA33C2"/>
    <w:rsid w:val="00AC088D"/>
    <w:rsid w:val="00AC287D"/>
    <w:rsid w:val="00AC35E8"/>
    <w:rsid w:val="00AC466C"/>
    <w:rsid w:val="00AD24CB"/>
    <w:rsid w:val="00AD54D8"/>
    <w:rsid w:val="00AF1B2B"/>
    <w:rsid w:val="00AF35C3"/>
    <w:rsid w:val="00B11752"/>
    <w:rsid w:val="00B17557"/>
    <w:rsid w:val="00B21EA1"/>
    <w:rsid w:val="00B24840"/>
    <w:rsid w:val="00B24B92"/>
    <w:rsid w:val="00B357E2"/>
    <w:rsid w:val="00B35D12"/>
    <w:rsid w:val="00B514C5"/>
    <w:rsid w:val="00B52347"/>
    <w:rsid w:val="00B52515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2392"/>
    <w:rsid w:val="00BC60ED"/>
    <w:rsid w:val="00BE7CF8"/>
    <w:rsid w:val="00BF2B81"/>
    <w:rsid w:val="00BF48C7"/>
    <w:rsid w:val="00BF52A9"/>
    <w:rsid w:val="00BF7526"/>
    <w:rsid w:val="00C03B6B"/>
    <w:rsid w:val="00C13ACA"/>
    <w:rsid w:val="00C15433"/>
    <w:rsid w:val="00C344AF"/>
    <w:rsid w:val="00C47056"/>
    <w:rsid w:val="00C5205F"/>
    <w:rsid w:val="00C53872"/>
    <w:rsid w:val="00C546EB"/>
    <w:rsid w:val="00C561F0"/>
    <w:rsid w:val="00C621BA"/>
    <w:rsid w:val="00C72A84"/>
    <w:rsid w:val="00C7401E"/>
    <w:rsid w:val="00C84A4A"/>
    <w:rsid w:val="00C9010D"/>
    <w:rsid w:val="00CA097E"/>
    <w:rsid w:val="00CA0C46"/>
    <w:rsid w:val="00CB3EA8"/>
    <w:rsid w:val="00CB5232"/>
    <w:rsid w:val="00CB5DF9"/>
    <w:rsid w:val="00CC3EE0"/>
    <w:rsid w:val="00CF0A4B"/>
    <w:rsid w:val="00CF4B50"/>
    <w:rsid w:val="00CF683E"/>
    <w:rsid w:val="00D002D6"/>
    <w:rsid w:val="00D1043D"/>
    <w:rsid w:val="00D1571F"/>
    <w:rsid w:val="00D15935"/>
    <w:rsid w:val="00D16DFB"/>
    <w:rsid w:val="00D20FDF"/>
    <w:rsid w:val="00D23245"/>
    <w:rsid w:val="00D267A7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05E6"/>
    <w:rsid w:val="00DB128B"/>
    <w:rsid w:val="00DB2116"/>
    <w:rsid w:val="00DC1D32"/>
    <w:rsid w:val="00DC1FF6"/>
    <w:rsid w:val="00DC3A1D"/>
    <w:rsid w:val="00DD5544"/>
    <w:rsid w:val="00DD56D5"/>
    <w:rsid w:val="00DE3A56"/>
    <w:rsid w:val="00DE4084"/>
    <w:rsid w:val="00DE6507"/>
    <w:rsid w:val="00DF3E5A"/>
    <w:rsid w:val="00E05676"/>
    <w:rsid w:val="00E0569F"/>
    <w:rsid w:val="00E118E3"/>
    <w:rsid w:val="00E23C9D"/>
    <w:rsid w:val="00E31234"/>
    <w:rsid w:val="00E33626"/>
    <w:rsid w:val="00E35ECC"/>
    <w:rsid w:val="00E4287E"/>
    <w:rsid w:val="00E448B0"/>
    <w:rsid w:val="00E629B5"/>
    <w:rsid w:val="00E72364"/>
    <w:rsid w:val="00E757E9"/>
    <w:rsid w:val="00E76079"/>
    <w:rsid w:val="00E778CC"/>
    <w:rsid w:val="00E86CC9"/>
    <w:rsid w:val="00E97C0C"/>
    <w:rsid w:val="00EB44BA"/>
    <w:rsid w:val="00EC04DB"/>
    <w:rsid w:val="00EC76EA"/>
    <w:rsid w:val="00ED051E"/>
    <w:rsid w:val="00ED0AAD"/>
    <w:rsid w:val="00ED79CF"/>
    <w:rsid w:val="00EE0F0C"/>
    <w:rsid w:val="00F155EE"/>
    <w:rsid w:val="00F241BA"/>
    <w:rsid w:val="00F245B1"/>
    <w:rsid w:val="00F303EB"/>
    <w:rsid w:val="00F30435"/>
    <w:rsid w:val="00F30610"/>
    <w:rsid w:val="00F3106C"/>
    <w:rsid w:val="00F46A8F"/>
    <w:rsid w:val="00F47477"/>
    <w:rsid w:val="00F502C4"/>
    <w:rsid w:val="00F62B98"/>
    <w:rsid w:val="00F63D95"/>
    <w:rsid w:val="00F66EBD"/>
    <w:rsid w:val="00F818C9"/>
    <w:rsid w:val="00F927D3"/>
    <w:rsid w:val="00FA229E"/>
    <w:rsid w:val="00FA50A3"/>
    <w:rsid w:val="00FA7533"/>
    <w:rsid w:val="00FB4011"/>
    <w:rsid w:val="00FB4EC1"/>
    <w:rsid w:val="00FB75DB"/>
    <w:rsid w:val="00FC4ED4"/>
    <w:rsid w:val="00FC6B6D"/>
    <w:rsid w:val="00FC7995"/>
    <w:rsid w:val="00FD1012"/>
    <w:rsid w:val="00FD123C"/>
    <w:rsid w:val="00FD152A"/>
    <w:rsid w:val="00FD635E"/>
    <w:rsid w:val="00FE0B6A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B7CAD320-455D-4C91-A289-4F511064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2023-07-12T11:51:00Z</cp:lastPrinted>
  <dcterms:created xsi:type="dcterms:W3CDTF">2023-11-15T09:57:00Z</dcterms:created>
  <dcterms:modified xsi:type="dcterms:W3CDTF">2023-11-16T08:13:00Z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