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207D2FAA" w14:textId="3EA59D14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F14ABB">
        <w:rPr>
          <w:rFonts w:ascii="Arial" w:eastAsia="Arial" w:hAnsi="Arial" w:cs="Arial"/>
          <w:b/>
        </w:rPr>
        <w:t>2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C01C5A">
        <w:rPr>
          <w:rFonts w:ascii="Arial" w:hAnsi="Arial" w:cs="Arial"/>
          <w:b/>
          <w:bCs/>
          <w:color w:val="000000"/>
        </w:rPr>
        <w:t>4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3E3E3C22" w14:textId="77777777" w:rsidR="00771C6C" w:rsidRDefault="00771C6C" w:rsidP="00D40D44">
      <w:pPr>
        <w:spacing w:before="240" w:after="240"/>
        <w:jc w:val="center"/>
        <w:rPr>
          <w:rFonts w:ascii="Arial" w:eastAsia="Arial" w:hAnsi="Arial" w:cs="Arial"/>
          <w:b/>
        </w:rPr>
      </w:pPr>
      <w:r w:rsidRPr="00AA05FD">
        <w:rPr>
          <w:rFonts w:ascii="Arial" w:eastAsia="Arial" w:hAnsi="Arial" w:cs="Arial"/>
          <w:b/>
        </w:rPr>
        <w:t xml:space="preserve">RADY DYDAKTYCZNEJ DLA KIERUNKÓW STUDIÓW </w:t>
      </w:r>
      <w:r>
        <w:rPr>
          <w:rFonts w:ascii="Arial" w:eastAsia="Arial" w:hAnsi="Arial" w:cs="Arial"/>
          <w:b/>
        </w:rPr>
        <w:br/>
      </w:r>
      <w:r w:rsidRPr="00151C8D">
        <w:rPr>
          <w:rFonts w:ascii="Arial" w:eastAsia="Arial" w:hAnsi="Arial" w:cs="Arial"/>
          <w:b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1F943D79" w14:textId="1FE20DF5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F14ABB">
        <w:rPr>
          <w:rFonts w:ascii="Arial" w:hAnsi="Arial" w:cs="Arial"/>
          <w:color w:val="000000"/>
        </w:rPr>
        <w:t xml:space="preserve">18 stycznia 2024 </w:t>
      </w:r>
      <w:r w:rsidRPr="00D40D44">
        <w:rPr>
          <w:rFonts w:ascii="Arial" w:hAnsi="Arial" w:cs="Arial"/>
          <w:color w:val="000000"/>
        </w:rPr>
        <w:t>r.</w:t>
      </w:r>
    </w:p>
    <w:p w14:paraId="73036DE5" w14:textId="27E19884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</w:t>
      </w:r>
      <w:r w:rsidR="004239EE">
        <w:rPr>
          <w:rFonts w:ascii="Arial" w:hAnsi="Arial" w:cs="Arial"/>
          <w:b/>
        </w:rPr>
        <w:t xml:space="preserve"> zmiany</w:t>
      </w:r>
      <w:r w:rsidRPr="00A555C2">
        <w:rPr>
          <w:rFonts w:ascii="Arial" w:hAnsi="Arial" w:cs="Arial"/>
          <w:b/>
        </w:rPr>
        <w:t xml:space="preserve"> zasad rekrutacji na rok akademicki 202</w:t>
      </w:r>
      <w:r w:rsidR="00517EE5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517EE5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EE1DC9">
        <w:rPr>
          <w:rFonts w:ascii="Arial" w:hAnsi="Arial" w:cs="Arial"/>
          <w:b/>
        </w:rPr>
        <w:t>cyberbezpieczeństwo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 w:rsidR="004239EE">
        <w:rPr>
          <w:rFonts w:ascii="Arial" w:hAnsi="Arial" w:cs="Arial"/>
          <w:b/>
        </w:rPr>
        <w:t xml:space="preserve"> zmiany</w:t>
      </w:r>
      <w:r>
        <w:rPr>
          <w:rFonts w:ascii="Arial" w:hAnsi="Arial" w:cs="Arial"/>
          <w:b/>
        </w:rPr>
        <w:t xml:space="preserve"> harmonogramu rekrutacji na rok akademicki 202</w:t>
      </w:r>
      <w:r w:rsidR="00517E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517E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EE1DC9">
        <w:rPr>
          <w:rFonts w:ascii="Arial" w:hAnsi="Arial" w:cs="Arial"/>
          <w:b/>
        </w:rPr>
        <w:t>cyberbezpieczeństwo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678ADDC9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517EE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517EE5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EE1DC9">
        <w:rPr>
          <w:rFonts w:ascii="Arial" w:hAnsi="Arial" w:cs="Arial"/>
        </w:rPr>
        <w:t>cyberbezpieczeństwo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AF03111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517EE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517EE5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EE1DC9">
        <w:rPr>
          <w:rFonts w:ascii="Arial" w:hAnsi="Arial" w:cs="Arial"/>
        </w:rPr>
        <w:t>cyberbezpieczeństwo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</w:t>
      </w:r>
      <w:r w:rsidR="00476C9F">
        <w:rPr>
          <w:rFonts w:ascii="Arial" w:hAnsi="Arial" w:cs="Arial"/>
        </w:rPr>
        <w:br/>
      </w:r>
      <w:r w:rsidR="00CD72DD">
        <w:rPr>
          <w:rFonts w:ascii="Arial" w:hAnsi="Arial" w:cs="Arial"/>
        </w:rPr>
        <w:t xml:space="preserve">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7E3AB73F" w14:textId="77777777" w:rsidR="0082751A" w:rsidRPr="00C370DD" w:rsidRDefault="0082751A" w:rsidP="0082751A">
      <w:pPr>
        <w:jc w:val="right"/>
        <w:rPr>
          <w:color w:val="000000"/>
        </w:rPr>
      </w:pPr>
      <w:r w:rsidRPr="00C370DD">
        <w:rPr>
          <w:color w:val="000000"/>
          <w:sz w:val="16"/>
          <w:szCs w:val="16"/>
        </w:rPr>
        <w:lastRenderedPageBreak/>
        <w:t>Załącznik nr 1</w:t>
      </w:r>
    </w:p>
    <w:p w14:paraId="2D94EFE9" w14:textId="64EFE2D7" w:rsidR="0082751A" w:rsidRPr="00C370DD" w:rsidRDefault="0082751A" w:rsidP="0082751A">
      <w:pPr>
        <w:jc w:val="right"/>
        <w:rPr>
          <w:color w:val="000000"/>
        </w:rPr>
      </w:pPr>
      <w:r w:rsidRPr="00C370DD">
        <w:rPr>
          <w:color w:val="000000"/>
          <w:sz w:val="16"/>
          <w:szCs w:val="16"/>
        </w:rPr>
        <w:t>z dnia 18 styczni 2024 r. do uchwały nr</w:t>
      </w:r>
      <w:r w:rsidR="007C4E55">
        <w:rPr>
          <w:color w:val="000000"/>
          <w:sz w:val="16"/>
          <w:szCs w:val="16"/>
        </w:rPr>
        <w:t xml:space="preserve"> 1</w:t>
      </w:r>
      <w:bookmarkStart w:id="0" w:name="_GoBack"/>
      <w:bookmarkEnd w:id="0"/>
      <w:r w:rsidR="00E217EB">
        <w:rPr>
          <w:color w:val="000000"/>
          <w:sz w:val="16"/>
          <w:szCs w:val="16"/>
        </w:rPr>
        <w:t>/</w:t>
      </w:r>
      <w:r w:rsidRPr="00C370DD">
        <w:rPr>
          <w:color w:val="000000"/>
          <w:sz w:val="16"/>
          <w:szCs w:val="16"/>
        </w:rPr>
        <w:t xml:space="preserve">2024 Rady Dydaktycznej </w:t>
      </w:r>
      <w:r w:rsidRPr="00C370DD">
        <w:rPr>
          <w:color w:val="222222"/>
          <w:sz w:val="16"/>
          <w:szCs w:val="16"/>
        </w:rPr>
        <w:t>dla kierunków</w:t>
      </w:r>
    </w:p>
    <w:p w14:paraId="45C49995" w14:textId="77777777" w:rsidR="0082751A" w:rsidRPr="00C370DD" w:rsidRDefault="0082751A" w:rsidP="0082751A">
      <w:pPr>
        <w:shd w:val="clear" w:color="auto" w:fill="FFFFFF"/>
        <w:jc w:val="right"/>
        <w:rPr>
          <w:color w:val="000000"/>
        </w:rPr>
      </w:pPr>
      <w:r>
        <w:rPr>
          <w:color w:val="222222"/>
          <w:sz w:val="16"/>
          <w:szCs w:val="16"/>
        </w:rPr>
        <w:t xml:space="preserve">Cyberbezpieczeństwo, </w:t>
      </w:r>
      <w:r w:rsidRPr="00C370DD">
        <w:rPr>
          <w:color w:val="222222"/>
          <w:sz w:val="16"/>
          <w:szCs w:val="16"/>
        </w:rPr>
        <w:t>Bezpieczeństwo wewnętrzne, Europeistyka – integracja europejska,</w:t>
      </w:r>
    </w:p>
    <w:p w14:paraId="2244BE1A" w14:textId="77777777" w:rsidR="0082751A" w:rsidRPr="00C370DD" w:rsidRDefault="0082751A" w:rsidP="0082751A">
      <w:pPr>
        <w:shd w:val="clear" w:color="auto" w:fill="FFFFFF"/>
        <w:ind w:left="2832"/>
        <w:jc w:val="right"/>
        <w:rPr>
          <w:color w:val="000000"/>
        </w:rPr>
      </w:pPr>
      <w:r w:rsidRPr="00C370DD">
        <w:rPr>
          <w:color w:val="222222"/>
          <w:sz w:val="16"/>
          <w:szCs w:val="16"/>
        </w:rPr>
        <w:t>Organizowanie rynku pracy, Politologia, Polityka społeczna,</w:t>
      </w:r>
      <w:r>
        <w:rPr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color w:val="222222"/>
          <w:sz w:val="16"/>
          <w:szCs w:val="16"/>
        </w:rPr>
        <w:t xml:space="preserve"> Stosunki międzynarodowe,</w:t>
      </w:r>
    </w:p>
    <w:p w14:paraId="423D9E2C" w14:textId="77777777" w:rsidR="0082751A" w:rsidRPr="00C370DD" w:rsidRDefault="0082751A" w:rsidP="0082751A">
      <w:pPr>
        <w:shd w:val="clear" w:color="auto" w:fill="FFFFFF"/>
        <w:ind w:left="3540"/>
        <w:jc w:val="right"/>
        <w:rPr>
          <w:color w:val="000000"/>
        </w:rPr>
      </w:pPr>
      <w:r w:rsidRPr="00C370DD">
        <w:rPr>
          <w:color w:val="222222"/>
          <w:sz w:val="16"/>
          <w:szCs w:val="16"/>
        </w:rPr>
        <w:t>Studia euroazjatyckie</w:t>
      </w: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C01C5A" w:rsidRDefault="00F661FB" w:rsidP="00F661FB">
      <w:pPr>
        <w:rPr>
          <w:rFonts w:ascii="Arial" w:hAnsi="Arial" w:cs="Arial"/>
          <w:b/>
          <w:sz w:val="22"/>
          <w:szCs w:val="22"/>
        </w:rPr>
      </w:pPr>
      <w:r w:rsidRPr="00C01C5A">
        <w:rPr>
          <w:rFonts w:ascii="Arial" w:hAnsi="Arial" w:cs="Arial"/>
          <w:b/>
          <w:sz w:val="22"/>
          <w:szCs w:val="22"/>
        </w:rPr>
        <w:t>ZASADY REKRUTACJI OTWARTEJ</w:t>
      </w:r>
    </w:p>
    <w:p w14:paraId="1C5D05C9" w14:textId="77777777" w:rsidR="00F661FB" w:rsidRPr="00C01C5A" w:rsidRDefault="00F661FB" w:rsidP="00B76C3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5845C35" w14:textId="7EF7D965" w:rsidR="00576510" w:rsidRPr="00C01C5A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 w:rsidRPr="00C01C5A">
        <w:rPr>
          <w:rFonts w:ascii="Arial" w:hAnsi="Arial" w:cs="Arial"/>
          <w:b/>
          <w:bCs/>
          <w:color w:val="000000"/>
          <w:sz w:val="22"/>
          <w:szCs w:val="22"/>
        </w:rPr>
        <w:t>cyberbezpieczeństwo</w:t>
      </w:r>
    </w:p>
    <w:p w14:paraId="11D221F7" w14:textId="7B7B05E2" w:rsidR="00576510" w:rsidRPr="00C01C5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C01C5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C01C5A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C01C5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C01C5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C01C5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C01C5A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1312417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3E663C09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319FBE2" w14:textId="51BB58ED" w:rsidR="00EE1DC9" w:rsidRPr="00EE1DC9" w:rsidRDefault="00EE1DC9" w:rsidP="00EE1DC9">
      <w:pPr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 xml:space="preserve">Próg kwalifikacji: </w:t>
      </w:r>
      <w:r w:rsidR="004239EE">
        <w:rPr>
          <w:rFonts w:ascii="Arial" w:hAnsi="Arial" w:cs="Arial"/>
          <w:sz w:val="20"/>
          <w:szCs w:val="20"/>
        </w:rPr>
        <w:t>20</w:t>
      </w:r>
      <w:r w:rsidRPr="00EE1DC9">
        <w:rPr>
          <w:rFonts w:ascii="Arial" w:hAnsi="Arial" w:cs="Arial"/>
          <w:sz w:val="20"/>
          <w:szCs w:val="20"/>
        </w:rPr>
        <w:t xml:space="preserve"> pkt.</w:t>
      </w:r>
    </w:p>
    <w:p w14:paraId="46E10C68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42A5BCA3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6B427E4C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5EECC53A" w14:textId="2FCC7B06" w:rsidR="00EE1DC9" w:rsidRPr="004239EE" w:rsidRDefault="004239EE" w:rsidP="00EE1DC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Podstawą kwalifikacji jest </w:t>
      </w:r>
      <w:r>
        <w:rPr>
          <w:rFonts w:ascii="Arial" w:hAnsi="Arial" w:cs="Arial"/>
          <w:b/>
          <w:color w:val="000000"/>
          <w:sz w:val="20"/>
          <w:szCs w:val="20"/>
        </w:rPr>
        <w:t>egzamin testowy</w:t>
      </w:r>
      <w:r>
        <w:rPr>
          <w:rFonts w:ascii="Arial" w:hAnsi="Arial" w:cs="Arial"/>
          <w:color w:val="000000"/>
          <w:sz w:val="20"/>
          <w:szCs w:val="20"/>
        </w:rPr>
        <w:t>, składający się z pytań zamkniętych oraz otwartych, przeprowadzony z zakresy następujących zagadnień:</w:t>
      </w:r>
    </w:p>
    <w:p w14:paraId="2A6CB5FA" w14:textId="529862F4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C86902" w14:textId="77777777" w:rsidR="004239EE" w:rsidRPr="00AB50CB" w:rsidRDefault="004239EE" w:rsidP="004239EE">
      <w:pPr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Sposoby ochrony komputera osobistego przed cyberprzestępcami.</w:t>
      </w:r>
    </w:p>
    <w:p w14:paraId="3171548F" w14:textId="77777777" w:rsidR="004239EE" w:rsidRPr="00AB50CB" w:rsidRDefault="004239EE" w:rsidP="004239EE">
      <w:pPr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Zagrożenia bezpieczeństwa wynikające z korzystania z mediów społecznościowych.</w:t>
      </w:r>
    </w:p>
    <w:p w14:paraId="63C5BBD4" w14:textId="77777777" w:rsidR="004239EE" w:rsidRPr="00AB50CB" w:rsidRDefault="004239EE" w:rsidP="004239EE">
      <w:pPr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Istota cyberwojny.</w:t>
      </w:r>
    </w:p>
    <w:p w14:paraId="33C3919A" w14:textId="77777777" w:rsidR="004239EE" w:rsidRPr="00AB50CB" w:rsidRDefault="004239EE" w:rsidP="004239EE">
      <w:pPr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Możliwe konsekwencje społeczne wynikające z braku działania:</w:t>
      </w:r>
    </w:p>
    <w:p w14:paraId="70B595C3" w14:textId="77777777" w:rsidR="004239EE" w:rsidRPr="00AB50CB" w:rsidRDefault="004239EE" w:rsidP="004239EE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Internetu,</w:t>
      </w:r>
    </w:p>
    <w:p w14:paraId="013F4B5C" w14:textId="77777777" w:rsidR="004239EE" w:rsidRPr="00AB50CB" w:rsidRDefault="004239EE" w:rsidP="004239EE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sieci społecznościowych,</w:t>
      </w:r>
    </w:p>
    <w:p w14:paraId="743AC316" w14:textId="77777777" w:rsidR="004239EE" w:rsidRPr="00AB50CB" w:rsidRDefault="004239EE" w:rsidP="004239EE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serwisów informacyjnych.</w:t>
      </w:r>
    </w:p>
    <w:p w14:paraId="0D5B2BD1" w14:textId="77777777" w:rsidR="004239EE" w:rsidRPr="00AB50CB" w:rsidRDefault="004239EE" w:rsidP="004239EE">
      <w:pPr>
        <w:pStyle w:val="Akapitzlist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Powszechnie znane wycieki danych osobowych w sieciach komputerowych. Istota i środki zaradcze podjęte w celu ograniczenia ryzyka ich wystąpienia w przyszłości.</w:t>
      </w:r>
    </w:p>
    <w:p w14:paraId="7DACA380" w14:textId="77777777" w:rsidR="004239EE" w:rsidRPr="00AB50CB" w:rsidRDefault="004239EE" w:rsidP="004239EE">
      <w:pPr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Zasady bezpiecznego korzystania z usług bankowości elektronicznej w Polsce.</w:t>
      </w:r>
    </w:p>
    <w:p w14:paraId="630956A4" w14:textId="77777777" w:rsidR="004239EE" w:rsidRPr="00AB50CB" w:rsidRDefault="004239EE" w:rsidP="004239EE">
      <w:pPr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Prawo do zapomnienia.</w:t>
      </w:r>
    </w:p>
    <w:p w14:paraId="784DB634" w14:textId="77777777" w:rsidR="004239EE" w:rsidRPr="00AB50CB" w:rsidRDefault="004239EE" w:rsidP="004239EE">
      <w:pPr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Sposoby zabezpieczenia smartfonu przed atakami cyberprzestępców.</w:t>
      </w:r>
    </w:p>
    <w:p w14:paraId="5853E6EB" w14:textId="77777777" w:rsidR="004239EE" w:rsidRPr="00AB50CB" w:rsidRDefault="004239EE" w:rsidP="004239EE">
      <w:pPr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Korzyści wynikające z używania leganie nabytego oprogramowania komputerowego.</w:t>
      </w:r>
    </w:p>
    <w:p w14:paraId="25CEB34B" w14:textId="77777777" w:rsidR="004239EE" w:rsidRPr="00AB50CB" w:rsidRDefault="004239EE" w:rsidP="004239EE">
      <w:pPr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AB50CB">
        <w:rPr>
          <w:rFonts w:ascii="Arial" w:hAnsi="Arial" w:cs="Arial"/>
          <w:color w:val="222222"/>
          <w:sz w:val="20"/>
          <w:szCs w:val="20"/>
        </w:rPr>
        <w:t>Możliwe konsekwencje korzystania z niezabezpieczonej sieci Wi-Fi.</w:t>
      </w:r>
    </w:p>
    <w:p w14:paraId="7E544F39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0288F" w14:textId="79F7C9EC" w:rsidR="00EE1DC9" w:rsidRPr="00EE1DC9" w:rsidRDefault="00C01C5A" w:rsidP="00EE1DC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Wynik końcowy to liczba punktów w przedziale od 0 do 50.</w:t>
      </w:r>
    </w:p>
    <w:p w14:paraId="60230AB7" w14:textId="77777777" w:rsidR="00EE1DC9" w:rsidRPr="00EE1DC9" w:rsidRDefault="00EE1DC9" w:rsidP="00EE1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B5F0325" w14:textId="77777777" w:rsidR="00EE1DC9" w:rsidRPr="00EE1DC9" w:rsidRDefault="00EE1DC9" w:rsidP="00EE1DC9">
      <w:pPr>
        <w:jc w:val="both"/>
        <w:rPr>
          <w:rFonts w:ascii="Arial" w:hAnsi="Arial" w:cs="Arial"/>
          <w:i/>
          <w:sz w:val="20"/>
          <w:szCs w:val="20"/>
        </w:rPr>
      </w:pPr>
    </w:p>
    <w:p w14:paraId="470880A0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2C3B6054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CEB470F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691214C4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</w:p>
    <w:p w14:paraId="75B3890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039CCBFB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</w:p>
    <w:p w14:paraId="551931C4" w14:textId="77777777" w:rsidR="00C01C5A" w:rsidRDefault="00C01C5A" w:rsidP="00C01C5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 przystępują do rozmowy sprawdzającej znajomość języka. </w:t>
      </w:r>
    </w:p>
    <w:p w14:paraId="429711BB" w14:textId="77777777" w:rsidR="00C01C5A" w:rsidRDefault="00C01C5A" w:rsidP="00C01C5A"/>
    <w:p w14:paraId="3890117E" w14:textId="77777777" w:rsidR="00C01C5A" w:rsidRDefault="00C01C5A" w:rsidP="00C01C5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09FBF175" w14:textId="77777777" w:rsidR="00C01C5A" w:rsidRDefault="00C01C5A" w:rsidP="00C01C5A"/>
    <w:p w14:paraId="216AD173" w14:textId="77777777" w:rsidR="00C01C5A" w:rsidRDefault="00C01C5A" w:rsidP="00C01C5A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19F1E83F" w14:textId="77777777" w:rsidR="00C01C5A" w:rsidRDefault="00C01C5A" w:rsidP="00C01C5A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0676697" w14:textId="77777777" w:rsidR="00C01C5A" w:rsidRDefault="00C01C5A" w:rsidP="00C01C5A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49D7A76A" w14:textId="77777777" w:rsidR="00C01C5A" w:rsidRDefault="00C01C5A" w:rsidP="00C01C5A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1DA7A268" w14:textId="430E2475" w:rsidR="00C01C5A" w:rsidRDefault="00C01C5A" w:rsidP="00C01C5A"/>
    <w:p w14:paraId="0390C1AE" w14:textId="77777777" w:rsidR="00C01C5A" w:rsidRDefault="00C01C5A" w:rsidP="00C01C5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6362D41A" w14:textId="77777777" w:rsidR="00C01C5A" w:rsidRDefault="00C01C5A" w:rsidP="00C01C5A"/>
    <w:p w14:paraId="616FC382" w14:textId="77777777" w:rsidR="00C01C5A" w:rsidRDefault="00C01C5A" w:rsidP="00C01C5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0804A09D" w14:textId="52530CEC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733F4F" w14:textId="6617D7A7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B91FFF" w14:textId="480D5CEB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3B270B2" w14:textId="2F9A47E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CC4A688" w14:textId="10996A95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9A93F1" w14:textId="0D2A7F2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5C1B7C" w14:textId="12973F9D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701C29" w14:textId="1AF53E98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6EFDB2" w14:textId="3607838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4CF701" w14:textId="78ACC6F7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759D743" w14:textId="6CA3DD9C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799352" w14:textId="04158F21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208C66" w14:textId="5DB713B9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7C84E9" w14:textId="6B03BD47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9813672" w14:textId="3D126B6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6AE82BF" w14:textId="6FDA7B54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BA2A39" w14:textId="1FF284FB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E45478" w14:textId="13895DC8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7DF817F" w14:textId="7477B5AF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81DE88" w14:textId="2442C6DF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D42D15" w14:textId="56D250D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739275" w14:textId="35C66A3F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7E6C144" w14:textId="0A910108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7E153A3" w14:textId="1A529C36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3F912A" w14:textId="17B0F86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B35B8D1" w14:textId="5700155F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40C9A2" w14:textId="058429D1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44E1DC" w14:textId="7F9991D4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17C7B36" w14:textId="5F8F9092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AA1598" w14:textId="150B38EB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A935AE6" w14:textId="321306FE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000528" w14:textId="5ED2A2ED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C13E4E" w14:textId="7D8018DD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646D105" w14:textId="55CD74AC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01CBBE" w14:textId="4DF20905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50EC37" w14:textId="1082ED4C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9D644FE" w14:textId="7C218994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DA7F3A5" w14:textId="1F3AC49B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95229C" w14:textId="705D8C44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DB057D" w14:textId="206E5EC2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53603DB" w14:textId="443EB80F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527E693" w14:textId="56C5680C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357B9C" w14:textId="14D3F50E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26CC46C" w14:textId="41B82EC3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E6CC46" w14:textId="1E3786AD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366E3E" w14:textId="6A3020BB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648877" w14:textId="52D41199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CB408A7" w14:textId="11BCC1FE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6AE027" w14:textId="4C25F875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B9747F" w14:textId="50B71DBA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BFC5080" w14:textId="39A8EF81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0F8F9C3" w14:textId="0A9275C6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BCEECB" w14:textId="7E21AE9E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D34F189" w14:textId="232304A4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75C266" w14:textId="77777777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440C32A" w14:textId="77777777" w:rsidR="00C01C5A" w:rsidRDefault="00C01C5A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324C79" w14:textId="70590733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38B71E88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 dnia</w:t>
      </w:r>
      <w:r w:rsidR="00114A6E">
        <w:rPr>
          <w:color w:val="000000"/>
          <w:sz w:val="16"/>
          <w:szCs w:val="16"/>
        </w:rPr>
        <w:t xml:space="preserve"> 18 stycznia 2024</w:t>
      </w:r>
      <w:r>
        <w:rPr>
          <w:color w:val="000000"/>
          <w:sz w:val="16"/>
          <w:szCs w:val="16"/>
        </w:rPr>
        <w:t xml:space="preserve"> do uchwały nr </w:t>
      </w:r>
      <w:r w:rsidR="00114A6E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/202</w:t>
      </w:r>
      <w:r w:rsidR="00C01C5A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 xml:space="preserve">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Pr="00C01C5A" w:rsidRDefault="00761F8D" w:rsidP="00761F8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5FD8E046" w14:textId="25923355" w:rsidR="00894135" w:rsidRPr="00C01C5A" w:rsidRDefault="00761F8D" w:rsidP="00E35922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C01C5A">
        <w:rPr>
          <w:rFonts w:ascii="Arial" w:hAnsi="Arial" w:cs="Arial"/>
          <w:b/>
          <w:color w:val="222222"/>
          <w:sz w:val="22"/>
          <w:szCs w:val="22"/>
        </w:rPr>
        <w:t>HARMONOGRAM REKRUTACJI OTWARTEJ</w:t>
      </w:r>
    </w:p>
    <w:p w14:paraId="6C2015D3" w14:textId="25F23A3D" w:rsidR="00894135" w:rsidRPr="00C01C5A" w:rsidRDefault="00894135" w:rsidP="00E3592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43F113AC" w14:textId="128C74D2" w:rsidR="00894135" w:rsidRPr="00C01C5A" w:rsidRDefault="00894135" w:rsidP="00E3592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16A4CC5" w14:textId="560FE90C" w:rsidR="00894135" w:rsidRPr="00C01C5A" w:rsidRDefault="00894135" w:rsidP="00E35922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006F95C" w14:textId="0B4392FA" w:rsidR="0058457C" w:rsidRPr="00C01C5A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 w:rsidRPr="00C01C5A">
        <w:rPr>
          <w:rFonts w:ascii="Arial" w:hAnsi="Arial" w:cs="Arial"/>
          <w:i/>
          <w:iCs/>
          <w:color w:val="000000"/>
          <w:sz w:val="22"/>
          <w:szCs w:val="22"/>
        </w:rPr>
        <w:t>cyberbezpieczeństwo</w:t>
      </w:r>
    </w:p>
    <w:p w14:paraId="16990C6D" w14:textId="77777777" w:rsidR="0058457C" w:rsidRPr="00C01C5A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C01C5A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C01C5A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C01C5A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C01C5A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C01C5A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C01C5A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01C5A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C01C5A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tbl>
      <w:tblPr>
        <w:tblpPr w:leftFromText="141" w:rightFromText="141" w:vertAnchor="text" w:horzAnchor="margin" w:tblpXSpec="center" w:tblpY="364"/>
        <w:tblOverlap w:val="never"/>
        <w:tblW w:w="10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29"/>
        <w:gridCol w:w="1259"/>
        <w:gridCol w:w="1584"/>
        <w:gridCol w:w="1304"/>
        <w:gridCol w:w="1177"/>
        <w:gridCol w:w="2619"/>
      </w:tblGrid>
      <w:tr w:rsidR="004239EE" w:rsidRPr="00466B0F" w14:paraId="5CDF8BAF" w14:textId="77777777" w:rsidTr="004239EE">
        <w:trPr>
          <w:trHeight w:val="516"/>
        </w:trPr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D3F5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Tura rekrutacji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203D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Początek rejestracji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B3E1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Koniec rejestracji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91EA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Egzamin wstępny</w:t>
            </w: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862F2" w14:textId="77777777" w:rsidR="004239EE" w:rsidRPr="00466B0F" w:rsidRDefault="004239EE" w:rsidP="004239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Rozmowa sprawdzająca znajomość języka polskiego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8CCD0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Ogłoszenie wyników </w:t>
            </w:r>
          </w:p>
        </w:tc>
        <w:tc>
          <w:tcPr>
            <w:tcW w:w="2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F472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Przyjmowanie dokumentów</w:t>
            </w:r>
          </w:p>
        </w:tc>
      </w:tr>
      <w:tr w:rsidR="004239EE" w:rsidRPr="00466B0F" w14:paraId="2166E1E5" w14:textId="77777777" w:rsidTr="004239EE">
        <w:trPr>
          <w:trHeight w:val="1678"/>
        </w:trPr>
        <w:tc>
          <w:tcPr>
            <w:tcW w:w="108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EA35A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I tura</w:t>
            </w:r>
          </w:p>
        </w:tc>
        <w:tc>
          <w:tcPr>
            <w:tcW w:w="122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CD60F3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25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0D3F63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22.07.2024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45B591" w14:textId="77777777" w:rsidR="004239EE" w:rsidRPr="00466B0F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 w:rsidRPr="009D7CDD">
              <w:rPr>
                <w:rFonts w:ascii="Arial" w:hAnsi="Arial" w:cs="Arial"/>
                <w:sz w:val="18"/>
                <w:szCs w:val="18"/>
              </w:rPr>
              <w:t>29.07.2024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7E94" w14:textId="77777777" w:rsidR="004239EE" w:rsidRPr="00466B0F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30.07.2024</w:t>
            </w:r>
          </w:p>
        </w:tc>
        <w:tc>
          <w:tcPr>
            <w:tcW w:w="117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2BB3C2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01.08.2024</w:t>
            </w:r>
          </w:p>
        </w:tc>
        <w:tc>
          <w:tcPr>
            <w:tcW w:w="26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BD199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 xml:space="preserve">I termin: 02, 05-06.08.2024                     </w:t>
            </w:r>
          </w:p>
          <w:p w14:paraId="78C4B64B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w przypadku niewypełnienia limitu miejsc:</w:t>
            </w:r>
          </w:p>
          <w:p w14:paraId="2D9241AD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II termin: 07-08.08.2024</w:t>
            </w:r>
          </w:p>
          <w:p w14:paraId="5EEE4903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w przypadku niewypełnienia limitu miejsc:</w:t>
            </w:r>
          </w:p>
          <w:p w14:paraId="7673D6A5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 III termin: 12-13.08.2024</w:t>
            </w:r>
          </w:p>
          <w:p w14:paraId="54FE80FC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kolejne terminy wyznaczone przez komisję rekrutacyjną</w:t>
            </w:r>
          </w:p>
          <w:p w14:paraId="42A725EE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239EE" w:rsidRPr="00466B0F" w14:paraId="2520C057" w14:textId="77777777" w:rsidTr="004239EE">
        <w:trPr>
          <w:trHeight w:val="959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4DE25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b/>
                <w:bCs/>
                <w:sz w:val="18"/>
                <w:szCs w:val="18"/>
              </w:rPr>
              <w:t>II tura*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ADDA7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19.08.2024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60997" w14:textId="77777777" w:rsidR="004239EE" w:rsidRPr="00466B0F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12.09.2024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7ABFFD" w14:textId="77777777" w:rsidR="004239EE" w:rsidRPr="00466B0F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 w:rsidRPr="005252C7">
              <w:rPr>
                <w:rFonts w:ascii="Arial" w:hAnsi="Arial" w:cs="Arial"/>
                <w:sz w:val="18"/>
                <w:szCs w:val="18"/>
              </w:rPr>
              <w:t>19.09.2023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4CE" w14:textId="77777777" w:rsidR="004239EE" w:rsidRPr="005252C7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 w:rsidRPr="005252C7">
              <w:rPr>
                <w:rFonts w:ascii="Arial" w:hAnsi="Arial" w:cs="Arial"/>
                <w:sz w:val="18"/>
                <w:szCs w:val="18"/>
              </w:rPr>
              <w:t>19.09.2023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D94003" w14:textId="77777777" w:rsidR="004239EE" w:rsidRPr="00466B0F" w:rsidRDefault="004239EE" w:rsidP="004239EE">
            <w:pPr>
              <w:rPr>
                <w:rFonts w:ascii="Arial" w:hAnsi="Arial" w:cs="Arial"/>
                <w:sz w:val="18"/>
                <w:szCs w:val="18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24.09.2024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9593A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 xml:space="preserve">I termin: 25-26.09.2024                    </w:t>
            </w:r>
          </w:p>
          <w:p w14:paraId="6460F15E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w przypadku niewypełnienia limitu miejsc:</w:t>
            </w:r>
          </w:p>
          <w:p w14:paraId="7618812E" w14:textId="77777777" w:rsidR="004239EE" w:rsidRPr="00466B0F" w:rsidRDefault="004239EE" w:rsidP="004239EE">
            <w:pPr>
              <w:rPr>
                <w:rFonts w:ascii="Calibri" w:hAnsi="Calibri" w:cs="Calibri"/>
              </w:rPr>
            </w:pPr>
            <w:r w:rsidRPr="00466B0F">
              <w:rPr>
                <w:rFonts w:ascii="Arial" w:hAnsi="Arial" w:cs="Arial"/>
                <w:sz w:val="18"/>
                <w:szCs w:val="18"/>
              </w:rPr>
              <w:t>II termin: 27, 30.09.2024</w:t>
            </w:r>
            <w:r w:rsidRPr="00466B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   </w:t>
            </w:r>
          </w:p>
        </w:tc>
      </w:tr>
    </w:tbl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p w14:paraId="338F864E" w14:textId="77777777" w:rsidR="004239EE" w:rsidRPr="00466B0F" w:rsidRDefault="004239EE" w:rsidP="004239EE">
      <w:pPr>
        <w:jc w:val="both"/>
        <w:rPr>
          <w:rFonts w:ascii="Calibri" w:hAnsi="Calibri" w:cs="Calibri"/>
        </w:rPr>
      </w:pPr>
      <w:r w:rsidRPr="00466B0F">
        <w:rPr>
          <w:rFonts w:ascii="Arial" w:hAnsi="Arial" w:cs="Arial"/>
          <w:i/>
          <w:iCs/>
          <w:sz w:val="18"/>
          <w:szCs w:val="18"/>
        </w:rPr>
        <w:t>* w przypadku niewypełnienia limitu miejsc w I turze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177BEFF3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821FF" w14:textId="77777777" w:rsidR="00FD697F" w:rsidRDefault="00FD697F" w:rsidP="00ED051E">
      <w:r>
        <w:separator/>
      </w:r>
    </w:p>
  </w:endnote>
  <w:endnote w:type="continuationSeparator" w:id="0">
    <w:p w14:paraId="65955FDE" w14:textId="77777777" w:rsidR="00FD697F" w:rsidRDefault="00FD697F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8EFD" w14:textId="77777777" w:rsidR="00FD697F" w:rsidRDefault="00FD697F" w:rsidP="00ED051E">
      <w:r>
        <w:separator/>
      </w:r>
    </w:p>
  </w:footnote>
  <w:footnote w:type="continuationSeparator" w:id="0">
    <w:p w14:paraId="5705F6F9" w14:textId="77777777" w:rsidR="00FD697F" w:rsidRDefault="00FD697F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2B0"/>
    <w:multiLevelType w:val="multilevel"/>
    <w:tmpl w:val="253485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05E3D02"/>
    <w:multiLevelType w:val="multilevel"/>
    <w:tmpl w:val="5042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B2A2F"/>
    <w:multiLevelType w:val="multilevel"/>
    <w:tmpl w:val="287206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F2D13"/>
    <w:multiLevelType w:val="multilevel"/>
    <w:tmpl w:val="41769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7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72268D"/>
    <w:multiLevelType w:val="multilevel"/>
    <w:tmpl w:val="344A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55F74"/>
    <w:multiLevelType w:val="multilevel"/>
    <w:tmpl w:val="3B28E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1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25128B"/>
    <w:multiLevelType w:val="multilevel"/>
    <w:tmpl w:val="19A0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0"/>
  </w:num>
  <w:num w:numId="3">
    <w:abstractNumId w:val="22"/>
  </w:num>
  <w:num w:numId="4">
    <w:abstractNumId w:val="18"/>
  </w:num>
  <w:num w:numId="5">
    <w:abstractNumId w:val="41"/>
  </w:num>
  <w:num w:numId="6">
    <w:abstractNumId w:val="11"/>
  </w:num>
  <w:num w:numId="7">
    <w:abstractNumId w:val="17"/>
  </w:num>
  <w:num w:numId="8">
    <w:abstractNumId w:val="13"/>
  </w:num>
  <w:num w:numId="9">
    <w:abstractNumId w:val="30"/>
  </w:num>
  <w:num w:numId="10">
    <w:abstractNumId w:val="33"/>
  </w:num>
  <w:num w:numId="11">
    <w:abstractNumId w:val="39"/>
  </w:num>
  <w:num w:numId="12">
    <w:abstractNumId w:val="43"/>
  </w:num>
  <w:num w:numId="13">
    <w:abstractNumId w:val="2"/>
  </w:num>
  <w:num w:numId="14">
    <w:abstractNumId w:val="20"/>
  </w:num>
  <w:num w:numId="15">
    <w:abstractNumId w:val="7"/>
  </w:num>
  <w:num w:numId="16">
    <w:abstractNumId w:val="6"/>
  </w:num>
  <w:num w:numId="17">
    <w:abstractNumId w:val="3"/>
  </w:num>
  <w:num w:numId="18">
    <w:abstractNumId w:val="21"/>
  </w:num>
  <w:num w:numId="19">
    <w:abstractNumId w:val="26"/>
  </w:num>
  <w:num w:numId="20">
    <w:abstractNumId w:val="31"/>
  </w:num>
  <w:num w:numId="21">
    <w:abstractNumId w:val="4"/>
  </w:num>
  <w:num w:numId="22">
    <w:abstractNumId w:val="15"/>
  </w:num>
  <w:num w:numId="23">
    <w:abstractNumId w:val="46"/>
  </w:num>
  <w:num w:numId="24">
    <w:abstractNumId w:val="38"/>
  </w:num>
  <w:num w:numId="25">
    <w:abstractNumId w:val="37"/>
  </w:num>
  <w:num w:numId="26">
    <w:abstractNumId w:val="35"/>
  </w:num>
  <w:num w:numId="27">
    <w:abstractNumId w:val="45"/>
  </w:num>
  <w:num w:numId="28">
    <w:abstractNumId w:val="44"/>
  </w:num>
  <w:num w:numId="29">
    <w:abstractNumId w:val="32"/>
  </w:num>
  <w:num w:numId="30">
    <w:abstractNumId w:val="14"/>
  </w:num>
  <w:num w:numId="31">
    <w:abstractNumId w:val="19"/>
  </w:num>
  <w:num w:numId="32">
    <w:abstractNumId w:val="28"/>
  </w:num>
  <w:num w:numId="33">
    <w:abstractNumId w:val="29"/>
  </w:num>
  <w:num w:numId="34">
    <w:abstractNumId w:val="12"/>
  </w:num>
  <w:num w:numId="35">
    <w:abstractNumId w:val="9"/>
  </w:num>
  <w:num w:numId="36">
    <w:abstractNumId w:val="36"/>
  </w:num>
  <w:num w:numId="37">
    <w:abstractNumId w:val="23"/>
  </w:num>
  <w:num w:numId="38">
    <w:abstractNumId w:val="25"/>
  </w:num>
  <w:num w:numId="39">
    <w:abstractNumId w:val="10"/>
  </w:num>
  <w:num w:numId="40">
    <w:abstractNumId w:val="24"/>
  </w:num>
  <w:num w:numId="41">
    <w:abstractNumId w:val="1"/>
  </w:num>
  <w:num w:numId="42">
    <w:abstractNumId w:val="5"/>
  </w:num>
  <w:num w:numId="43">
    <w:abstractNumId w:val="42"/>
  </w:num>
  <w:num w:numId="44">
    <w:abstractNumId w:val="34"/>
  </w:num>
  <w:num w:numId="45">
    <w:abstractNumId w:val="0"/>
  </w:num>
  <w:num w:numId="46">
    <w:abstractNumId w:val="8"/>
  </w:num>
  <w:num w:numId="47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14A6E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C49B2"/>
    <w:rsid w:val="001F0C1B"/>
    <w:rsid w:val="001F2CD3"/>
    <w:rsid w:val="00222FD4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D7C1B"/>
    <w:rsid w:val="003E2C13"/>
    <w:rsid w:val="003E56DB"/>
    <w:rsid w:val="003F1EE7"/>
    <w:rsid w:val="00400AEC"/>
    <w:rsid w:val="004153A9"/>
    <w:rsid w:val="004203E4"/>
    <w:rsid w:val="004239EE"/>
    <w:rsid w:val="0042467C"/>
    <w:rsid w:val="00436363"/>
    <w:rsid w:val="00437C24"/>
    <w:rsid w:val="00443957"/>
    <w:rsid w:val="00446476"/>
    <w:rsid w:val="00446E85"/>
    <w:rsid w:val="004534BD"/>
    <w:rsid w:val="00460EBC"/>
    <w:rsid w:val="00471E5C"/>
    <w:rsid w:val="00476C9F"/>
    <w:rsid w:val="004851E9"/>
    <w:rsid w:val="00486C3A"/>
    <w:rsid w:val="00487E2F"/>
    <w:rsid w:val="004A6E2D"/>
    <w:rsid w:val="004B246F"/>
    <w:rsid w:val="004C3BA7"/>
    <w:rsid w:val="004D3A9C"/>
    <w:rsid w:val="004D4F44"/>
    <w:rsid w:val="004D695B"/>
    <w:rsid w:val="004E1982"/>
    <w:rsid w:val="004F1F25"/>
    <w:rsid w:val="004F52AC"/>
    <w:rsid w:val="005021E2"/>
    <w:rsid w:val="00512827"/>
    <w:rsid w:val="00516982"/>
    <w:rsid w:val="00517EE5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B29A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115CB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1C6C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C4E55"/>
    <w:rsid w:val="007E034A"/>
    <w:rsid w:val="007F1F0F"/>
    <w:rsid w:val="007F2216"/>
    <w:rsid w:val="007F7AF8"/>
    <w:rsid w:val="0080176B"/>
    <w:rsid w:val="00802F78"/>
    <w:rsid w:val="00820488"/>
    <w:rsid w:val="0082751A"/>
    <w:rsid w:val="008363E2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1D5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121A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50CB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62BB4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1C5A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17EB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EE1DC9"/>
    <w:rsid w:val="00F14ABB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14B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D697F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3B320-8531-4DB7-A49B-99AF9244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2024-01-12T13:28:00Z</dcterms:created>
  <dcterms:modified xsi:type="dcterms:W3CDTF">2024-01-19T10:46:00Z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