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7FA36CD1" w14:textId="10011DDA" w:rsidR="00C035FA" w:rsidRDefault="00C035FA" w:rsidP="00C035FA">
      <w:pPr>
        <w:pStyle w:val="NormalnyWeb"/>
        <w:spacing w:before="0" w:beforeAutospacing="0" w:after="0" w:afterAutospacing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15E2F95B" w14:textId="4A705455" w:rsidR="00C035FA" w:rsidRDefault="00C035FA" w:rsidP="00C035FA">
      <w:pPr>
        <w:pStyle w:val="NormalnyWeb"/>
        <w:spacing w:before="0" w:beforeAutospacing="0" w:after="0" w:afterAutospacing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Druk nr 11</w:t>
      </w:r>
    </w:p>
    <w:p w14:paraId="207D2FAA" w14:textId="59006805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C035FA">
        <w:rPr>
          <w:rFonts w:ascii="Arial" w:eastAsia="Arial" w:hAnsi="Arial" w:cs="Arial"/>
          <w:b/>
        </w:rPr>
        <w:t>37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142E7D">
        <w:rPr>
          <w:rFonts w:ascii="Arial" w:hAnsi="Arial" w:cs="Arial"/>
          <w:b/>
          <w:bCs/>
          <w:color w:val="000000"/>
        </w:rPr>
        <w:t>4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6C061671" w14:textId="77777777" w:rsidR="00142E7D" w:rsidRPr="00D40D44" w:rsidRDefault="00142E7D" w:rsidP="00142E7D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 xml:space="preserve">RADY DYDAKTYCZNEJ DLA KIERUNKÓW STUDIÓW BEZPIECZEŃSTWO WEWNĘTRZNE, </w:t>
      </w:r>
      <w:r>
        <w:rPr>
          <w:rFonts w:ascii="Arial" w:hAnsi="Arial" w:cs="Arial"/>
          <w:b/>
          <w:bCs/>
          <w:color w:val="000000"/>
        </w:rPr>
        <w:t xml:space="preserve">CYBERBEZPIECZEŃSTWO, </w:t>
      </w:r>
      <w:r w:rsidRPr="00D40D44">
        <w:rPr>
          <w:rFonts w:ascii="Arial" w:hAnsi="Arial" w:cs="Arial"/>
          <w:b/>
          <w:bCs/>
          <w:color w:val="000000"/>
        </w:rPr>
        <w:t xml:space="preserve">EUROPEISTYKA – INTEGRACJA EUROPEJSKA, ORGANIZOWANIE RYNKU PRACY, POLITOLOGIA, </w:t>
      </w:r>
      <w:r>
        <w:rPr>
          <w:rFonts w:ascii="Arial" w:hAnsi="Arial" w:cs="Arial"/>
          <w:b/>
          <w:bCs/>
          <w:color w:val="000000"/>
        </w:rPr>
        <w:t xml:space="preserve">POLITYKA KULTURALNA I ZARZĄDZANIE W KULTURZE, POLITYKA PUBLICZNA, </w:t>
      </w:r>
      <w:r w:rsidRPr="00D40D44">
        <w:rPr>
          <w:rFonts w:ascii="Arial" w:hAnsi="Arial" w:cs="Arial"/>
          <w:b/>
          <w:bCs/>
          <w:color w:val="000000"/>
        </w:rPr>
        <w:t>POLITYKA SPOŁECZNA, STOSUNKI MIĘDZYNARODOWE, STUDIA EUROAZJATYCKIE</w:t>
      </w:r>
    </w:p>
    <w:p w14:paraId="1F943D79" w14:textId="63F55353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937C9B">
        <w:rPr>
          <w:rFonts w:ascii="Arial" w:hAnsi="Arial" w:cs="Arial"/>
          <w:color w:val="000000"/>
        </w:rPr>
        <w:t>2</w:t>
      </w:r>
      <w:r w:rsidR="008D34E9">
        <w:rPr>
          <w:rFonts w:ascii="Arial" w:hAnsi="Arial" w:cs="Arial"/>
          <w:color w:val="000000"/>
        </w:rPr>
        <w:t>5</w:t>
      </w:r>
      <w:r w:rsidR="00937C9B">
        <w:rPr>
          <w:rFonts w:ascii="Arial" w:hAnsi="Arial" w:cs="Arial"/>
          <w:color w:val="000000"/>
        </w:rPr>
        <w:t xml:space="preserve"> kwietnia</w:t>
      </w:r>
      <w:r w:rsidRPr="00D40D44">
        <w:rPr>
          <w:rFonts w:ascii="Arial" w:hAnsi="Arial" w:cs="Arial"/>
          <w:color w:val="000000"/>
        </w:rPr>
        <w:t xml:space="preserve"> 202</w:t>
      </w:r>
      <w:r w:rsidR="00142E7D">
        <w:rPr>
          <w:rFonts w:ascii="Arial" w:hAnsi="Arial" w:cs="Arial"/>
          <w:color w:val="000000"/>
        </w:rPr>
        <w:t>4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0D8D8CEF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142E7D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>/202</w:t>
      </w:r>
      <w:r w:rsidR="00142E7D">
        <w:rPr>
          <w:rFonts w:ascii="Arial" w:hAnsi="Arial" w:cs="Arial"/>
          <w:b/>
        </w:rPr>
        <w:t>6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AA1C21">
        <w:rPr>
          <w:rFonts w:ascii="Arial" w:hAnsi="Arial" w:cs="Arial"/>
          <w:b/>
        </w:rPr>
        <w:t>studia euroazjatyckie oraz</w:t>
      </w:r>
      <w:r>
        <w:rPr>
          <w:rFonts w:ascii="Arial" w:hAnsi="Arial" w:cs="Arial"/>
          <w:b/>
        </w:rPr>
        <w:t xml:space="preserve"> harmonogramu rekrutacji </w:t>
      </w:r>
      <w:r w:rsidR="00AA1C2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na rok akademicki 202</w:t>
      </w:r>
      <w:r w:rsidR="00142E7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</w:t>
      </w:r>
      <w:r w:rsidR="00142E7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na studia II stopnia na kierunku </w:t>
      </w:r>
      <w:r w:rsidR="00AA1C21">
        <w:rPr>
          <w:rFonts w:ascii="Arial" w:hAnsi="Arial" w:cs="Arial"/>
          <w:b/>
        </w:rPr>
        <w:br/>
        <w:t>studia euroazjatyckie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08B7B353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A62B7B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>/202</w:t>
      </w:r>
      <w:r w:rsidR="00A62B7B">
        <w:rPr>
          <w:rFonts w:ascii="Arial" w:hAnsi="Arial" w:cs="Arial"/>
        </w:rPr>
        <w:t>6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AA1C21">
        <w:rPr>
          <w:rFonts w:ascii="Arial" w:hAnsi="Arial" w:cs="Arial"/>
        </w:rPr>
        <w:t>studia euroazjatyckie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5F348126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A62B7B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>/202</w:t>
      </w:r>
      <w:r w:rsidR="00A62B7B">
        <w:rPr>
          <w:rFonts w:ascii="Arial" w:hAnsi="Arial" w:cs="Arial"/>
        </w:rPr>
        <w:t>6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AA1C21">
        <w:rPr>
          <w:rFonts w:ascii="Arial" w:hAnsi="Arial" w:cs="Arial"/>
        </w:rPr>
        <w:t>studia euroazjatyckie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AA1C21">
        <w:rPr>
          <w:rFonts w:ascii="Arial" w:hAnsi="Arial" w:cs="Arial"/>
        </w:rPr>
        <w:t>3</w:t>
      </w:r>
      <w:r w:rsidR="00B620E3">
        <w:rPr>
          <w:rFonts w:ascii="Arial" w:hAnsi="Arial" w:cs="Arial"/>
        </w:rPr>
        <w:t xml:space="preserve">, </w:t>
      </w:r>
      <w:r w:rsidR="00AA1C21">
        <w:rPr>
          <w:rFonts w:ascii="Arial" w:hAnsi="Arial" w:cs="Arial"/>
        </w:rPr>
        <w:t>4.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75C81584" w14:textId="5C8798DE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C035FA">
        <w:rPr>
          <w:color w:val="000000"/>
          <w:sz w:val="16"/>
          <w:szCs w:val="16"/>
        </w:rPr>
        <w:t>37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7EE675D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03E2DCFD" w14:textId="30000F50" w:rsidR="00576510" w:rsidRPr="00576510" w:rsidRDefault="00142E7D" w:rsidP="00142E7D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6E0A645E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studia euroazjatyckie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220B2A91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097F7A89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7A8C884C" w14:textId="77777777" w:rsidR="00937C9B" w:rsidRDefault="00937C9B" w:rsidP="00937C9B"/>
    <w:p w14:paraId="7C55C417" w14:textId="77777777" w:rsidR="00937C9B" w:rsidRDefault="00937C9B" w:rsidP="00937C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0150A98F" w14:textId="77777777" w:rsidR="00937C9B" w:rsidRDefault="00937C9B" w:rsidP="00937C9B"/>
    <w:p w14:paraId="0E858887" w14:textId="77777777" w:rsidR="00937C9B" w:rsidRDefault="00937C9B" w:rsidP="00937C9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33D351A7" w14:textId="77777777" w:rsidR="00937C9B" w:rsidRDefault="00937C9B" w:rsidP="00937C9B"/>
    <w:p w14:paraId="4CF031E5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35B7058E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 dowolnego kierunku studiów.</w:t>
      </w:r>
    </w:p>
    <w:p w14:paraId="495CF532" w14:textId="77777777" w:rsidR="00937C9B" w:rsidRDefault="00937C9B" w:rsidP="00937C9B"/>
    <w:p w14:paraId="0E376C7D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będą kwalifikowani na podstawie rozmowy kwalifikacyjnej przeprowadzonej na podstawie artykułu naukowego, który zostanie podany do wiadomości kandydatów na stronie IRK. </w:t>
      </w:r>
    </w:p>
    <w:p w14:paraId="7F49AB68" w14:textId="77777777" w:rsidR="00937C9B" w:rsidRDefault="00937C9B" w:rsidP="00937C9B"/>
    <w:p w14:paraId="4841B73B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punktów:</w:t>
      </w:r>
    </w:p>
    <w:p w14:paraId="1C1F356B" w14:textId="77777777" w:rsidR="00937C9B" w:rsidRDefault="00937C9B" w:rsidP="00937C9B"/>
    <w:p w14:paraId="7450FB52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61C6747E" w14:textId="77777777" w:rsidR="00937C9B" w:rsidRDefault="00937C9B" w:rsidP="00937C9B">
      <w:r>
        <w:br/>
      </w:r>
    </w:p>
    <w:p w14:paraId="157001C8" w14:textId="77777777" w:rsidR="00937C9B" w:rsidRDefault="00937C9B" w:rsidP="00937C9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050120BD" w14:textId="77777777" w:rsidR="00937C9B" w:rsidRDefault="00937C9B" w:rsidP="00937C9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1751A64A" w14:textId="77777777" w:rsidR="00937C9B" w:rsidRDefault="00937C9B" w:rsidP="00937C9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posługiwanie się kategoriami politologicznymi - 0-5 pkt.</w:t>
      </w:r>
    </w:p>
    <w:p w14:paraId="32651E21" w14:textId="77777777" w:rsidR="00937C9B" w:rsidRDefault="00937C9B" w:rsidP="00937C9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- 0-5 pkt.</w:t>
      </w:r>
    </w:p>
    <w:p w14:paraId="6C41A922" w14:textId="77777777" w:rsidR="00937C9B" w:rsidRDefault="00937C9B" w:rsidP="00937C9B"/>
    <w:p w14:paraId="2E0272B1" w14:textId="77777777" w:rsidR="00937C9B" w:rsidRDefault="00937C9B" w:rsidP="00937C9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2EF6B529" w14:textId="77777777" w:rsidR="00937C9B" w:rsidRDefault="00937C9B" w:rsidP="00937C9B"/>
    <w:p w14:paraId="4990BCF6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50AE05C1" w14:textId="77777777" w:rsidR="00937C9B" w:rsidRDefault="00937C9B" w:rsidP="00937C9B"/>
    <w:p w14:paraId="3F1F9587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39B842C5" w14:textId="77777777" w:rsidR="00937C9B" w:rsidRDefault="00937C9B" w:rsidP="00937C9B"/>
    <w:p w14:paraId="4AB43488" w14:textId="5ECC3783" w:rsidR="007C0601" w:rsidRPr="00937C9B" w:rsidRDefault="00937C9B" w:rsidP="00937C9B">
      <w:pPr>
        <w:pStyle w:val="NormalnyWeb"/>
        <w:spacing w:before="0" w:beforeAutospacing="0" w:after="0" w:afterAutospacing="0"/>
        <w:jc w:val="both"/>
        <w:sectPr w:rsidR="007C0601" w:rsidRPr="00937C9B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0B3E00F4" w14:textId="075FEC32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C035FA">
        <w:rPr>
          <w:color w:val="000000"/>
          <w:sz w:val="16"/>
          <w:szCs w:val="16"/>
        </w:rPr>
        <w:t>37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4B73DBF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D1D53B7" w14:textId="64C8AF90" w:rsidR="0042467C" w:rsidRPr="00576510" w:rsidRDefault="00142E7D" w:rsidP="00142E7D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5DC0BE94" w14:textId="7CA77EBD" w:rsidR="009D1A33" w:rsidRPr="00110FBA" w:rsidRDefault="00B76C39" w:rsidP="00110FBA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2060C761" w14:textId="44C19034" w:rsidR="009D1A33" w:rsidRPr="00937C9B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110FBA" w:rsidRPr="00937C9B">
        <w:rPr>
          <w:rFonts w:ascii="Arial" w:hAnsi="Arial" w:cs="Arial"/>
          <w:b/>
          <w:bCs/>
          <w:color w:val="000000"/>
          <w:sz w:val="22"/>
          <w:szCs w:val="22"/>
        </w:rPr>
        <w:t>studia euroazjatyckie</w:t>
      </w:r>
    </w:p>
    <w:p w14:paraId="3BCDA0E4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5AA21DB3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185A31D3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7361E4E" w14:textId="6E65C6AC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937C9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05341352" w14:textId="77777777" w:rsidR="00937C9B" w:rsidRDefault="00DB6884" w:rsidP="00937C9B">
      <w:pPr>
        <w:pStyle w:val="NormalnyWeb"/>
        <w:spacing w:before="0" w:beforeAutospacing="0" w:after="0" w:afterAutospacing="0"/>
        <w:jc w:val="both"/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937C9B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39D5E28B" w14:textId="77777777" w:rsidR="00937C9B" w:rsidRDefault="00937C9B" w:rsidP="00937C9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5D60B959" w14:textId="77777777" w:rsidR="00937C9B" w:rsidRDefault="00937C9B" w:rsidP="00937C9B">
      <w:pPr>
        <w:pStyle w:val="NormalnyWeb"/>
        <w:shd w:val="clear" w:color="auto" w:fill="FFFFFF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62B376C7" w14:textId="77777777" w:rsidR="00937C9B" w:rsidRDefault="00937C9B" w:rsidP="00937C9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19E09C44" w14:textId="77777777" w:rsidR="00937C9B" w:rsidRDefault="00937C9B" w:rsidP="00937C9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58D7ACBA" w14:textId="77777777" w:rsidR="00937C9B" w:rsidRDefault="00937C9B" w:rsidP="00937C9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  potwierdzony przez macierzystą jednostkę z adnotacją o stosowanej w uczelni skali ocen;</w:t>
      </w:r>
    </w:p>
    <w:p w14:paraId="650A351C" w14:textId="77777777" w:rsidR="00937C9B" w:rsidRDefault="00937C9B" w:rsidP="00937C9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53A44F55" w14:textId="77777777" w:rsidR="00937C9B" w:rsidRDefault="00937C9B" w:rsidP="00937C9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618459C0" w14:textId="77777777" w:rsidR="00937C9B" w:rsidRDefault="00937C9B" w:rsidP="00937C9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2D740DD7" w14:textId="77777777" w:rsidR="00937C9B" w:rsidRDefault="00937C9B" w:rsidP="00937C9B"/>
    <w:p w14:paraId="5843CAF1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3BCD7796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54718EE1" w14:textId="77777777" w:rsidR="00937C9B" w:rsidRDefault="00937C9B" w:rsidP="00937C9B"/>
    <w:p w14:paraId="23834254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7D945C44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3FA48F0B" w14:textId="77777777" w:rsidR="00937C9B" w:rsidRDefault="00937C9B" w:rsidP="00937C9B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analizy zawartości merytorycznej tekstu w kontekście politycznych, ekonomicznych, społecznych </w:t>
      </w:r>
      <w:r>
        <w:rPr>
          <w:rFonts w:ascii="Arial" w:hAnsi="Arial" w:cs="Arial"/>
          <w:color w:val="000000"/>
          <w:sz w:val="20"/>
          <w:szCs w:val="20"/>
        </w:rPr>
        <w:br/>
        <w:t>i kulturowych uwarunkowań omawianego zjawiska- 0-20 pkt.</w:t>
      </w:r>
    </w:p>
    <w:p w14:paraId="27107A08" w14:textId="77777777" w:rsidR="00937C9B" w:rsidRDefault="00937C9B" w:rsidP="00937C9B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3E264100" w14:textId="77777777" w:rsidR="00937C9B" w:rsidRDefault="00937C9B" w:rsidP="00937C9B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politologicznymi - 0-5 pkt.</w:t>
      </w:r>
    </w:p>
    <w:p w14:paraId="5C986A66" w14:textId="77777777" w:rsidR="00937C9B" w:rsidRDefault="00937C9B" w:rsidP="00937C9B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wypowiedzi- 0-5 pkt.</w:t>
      </w:r>
    </w:p>
    <w:p w14:paraId="5E36BD3E" w14:textId="77777777" w:rsidR="00937C9B" w:rsidRDefault="00937C9B" w:rsidP="00937C9B"/>
    <w:p w14:paraId="7506ECD4" w14:textId="77777777" w:rsidR="00937C9B" w:rsidRDefault="00937C9B" w:rsidP="00937C9B">
      <w:pPr>
        <w:pStyle w:val="NormalnyWeb"/>
        <w:spacing w:before="0" w:beforeAutospacing="0" w:after="16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25B88424" w14:textId="77777777" w:rsidR="00937C9B" w:rsidRDefault="00937C9B" w:rsidP="00937C9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32B22E1F" w14:textId="77777777" w:rsidR="00937C9B" w:rsidRDefault="00937C9B" w:rsidP="00937C9B"/>
    <w:p w14:paraId="78A03B51" w14:textId="77777777" w:rsidR="00937C9B" w:rsidRDefault="00937C9B" w:rsidP="00937C9B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6D1B39CC" w14:textId="36108D62" w:rsidR="00110FBA" w:rsidRPr="00110FBA" w:rsidRDefault="00937C9B" w:rsidP="00937C9B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488536FA" w14:textId="77777777" w:rsidR="00110FBA" w:rsidRDefault="00110FBA" w:rsidP="00110FBA">
      <w:pPr>
        <w:spacing w:after="240"/>
      </w:pPr>
    </w:p>
    <w:p w14:paraId="74958245" w14:textId="399AF601" w:rsidR="00DB6884" w:rsidRPr="00DB6884" w:rsidRDefault="00DB6884" w:rsidP="00110FBA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529A0C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90997D6" w14:textId="5012A04B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59C35E2" w14:textId="5B7A7BF9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4F2E211" w14:textId="74D75B26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4D0AAC2" w14:textId="543381F5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0D77A8" w14:textId="3AB45833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3A87325" w14:textId="60562B61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4CB1961" w14:textId="5E9982B7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2389693" w14:textId="0FF5550E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1CCB0C8" w14:textId="34A6D96D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FEFEC3B" w14:textId="32469822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9471E33" w14:textId="185E802B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C67ABD6" w14:textId="3038361E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80DCA9" w14:textId="259E2F57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8ADE78" w14:textId="2A856E79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BEBD95E" w14:textId="77777777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52A6D0C" w14:textId="77777777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43F31A2F" w:rsidR="00FF021D" w:rsidRDefault="00FF021D" w:rsidP="00B919A3">
      <w:pPr>
        <w:rPr>
          <w:color w:val="000000"/>
          <w:sz w:val="16"/>
          <w:szCs w:val="16"/>
        </w:rPr>
      </w:pPr>
    </w:p>
    <w:p w14:paraId="1A1C89B3" w14:textId="6F467F89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110FBA">
        <w:rPr>
          <w:color w:val="000000"/>
          <w:sz w:val="16"/>
          <w:szCs w:val="16"/>
        </w:rPr>
        <w:t>3</w:t>
      </w:r>
    </w:p>
    <w:p w14:paraId="020405BA" w14:textId="22F3DFBB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C035FA">
        <w:rPr>
          <w:color w:val="000000"/>
          <w:sz w:val="16"/>
          <w:szCs w:val="16"/>
        </w:rPr>
        <w:t>37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F5C5EF3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EAA18F0" w14:textId="45B37AD4" w:rsidR="00EA1CB2" w:rsidRDefault="00142E7D" w:rsidP="00142E7D">
      <w:pPr>
        <w:jc w:val="right"/>
        <w:rPr>
          <w:rFonts w:ascii="Arial" w:hAnsi="Arial" w:cs="Arial"/>
          <w:sz w:val="16"/>
          <w:szCs w:val="16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7D5C4A10" w:rsidR="0058457C" w:rsidRPr="00142E7D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110FBA" w:rsidRPr="00142E7D">
        <w:rPr>
          <w:rFonts w:ascii="Arial" w:hAnsi="Arial" w:cs="Arial"/>
          <w:b/>
          <w:iCs/>
          <w:color w:val="000000"/>
          <w:sz w:val="22"/>
          <w:szCs w:val="22"/>
        </w:rPr>
        <w:t>studia euroazjatyckie</w:t>
      </w:r>
    </w:p>
    <w:p w14:paraId="16990C6D" w14:textId="77777777" w:rsidR="0058457C" w:rsidRPr="00142E7D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142E7D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142E7D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7C3E8CDE" w14:textId="2E0B36B3" w:rsidR="0058457C" w:rsidRPr="00142E7D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100"/>
        <w:gridCol w:w="1099"/>
        <w:gridCol w:w="1533"/>
        <w:gridCol w:w="1379"/>
        <w:gridCol w:w="1157"/>
        <w:gridCol w:w="2065"/>
      </w:tblGrid>
      <w:tr w:rsidR="00142E7D" w:rsidRPr="00142E7D" w14:paraId="55B94BE9" w14:textId="77777777" w:rsidTr="00142E7D">
        <w:trPr>
          <w:trHeight w:val="58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FCCD3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17F82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59BA8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15892" w14:textId="77777777" w:rsidR="00142E7D" w:rsidRPr="00142E7D" w:rsidRDefault="00142E7D" w:rsidP="00142E7D">
            <w:pPr>
              <w:ind w:right="-162"/>
            </w:pPr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F9906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E8008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26854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142E7D" w:rsidRPr="00142E7D" w14:paraId="3A953028" w14:textId="77777777" w:rsidTr="00142E7D">
        <w:trPr>
          <w:trHeight w:val="1938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20AFA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BF0CA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1324D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3814D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29-30.07.2025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42BD4" w14:textId="77777777" w:rsidR="00142E7D" w:rsidRPr="00142E7D" w:rsidRDefault="00142E7D" w:rsidP="00142E7D"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26172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12EF3" w14:textId="77777777" w:rsidR="00142E7D" w:rsidRPr="00142E7D" w:rsidRDefault="00142E7D" w:rsidP="00142E7D">
            <w:pPr>
              <w:spacing w:before="12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  <w:r w:rsidRPr="00142E7D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</w:t>
            </w:r>
          </w:p>
          <w:p w14:paraId="127306A2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1D22CF9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5714282B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B55E00C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688111CF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142E7D" w:rsidRPr="00142E7D" w14:paraId="555D21AE" w14:textId="77777777" w:rsidTr="00142E7D">
        <w:trPr>
          <w:trHeight w:val="98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52EF9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7C207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6B4988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0A8B7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16-18.09.2025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56B2B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D1FAB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64D52A" w14:textId="77777777" w:rsidR="00142E7D" w:rsidRPr="00142E7D" w:rsidRDefault="00142E7D" w:rsidP="00142E7D">
            <w:pPr>
              <w:spacing w:before="12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 termin: 23-26.09.2025</w:t>
            </w:r>
            <w:r w:rsidRPr="00142E7D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 </w:t>
            </w:r>
          </w:p>
          <w:p w14:paraId="4C52716B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1D5E273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  <w:r w:rsidRPr="00142E7D">
              <w:rPr>
                <w:rFonts w:ascii="Arial" w:hAnsi="Arial" w:cs="Arial"/>
                <w:color w:val="FF0000"/>
                <w:sz w:val="18"/>
                <w:szCs w:val="18"/>
              </w:rPr>
              <w:t>           </w:t>
            </w:r>
          </w:p>
        </w:tc>
      </w:tr>
    </w:tbl>
    <w:p w14:paraId="70E1EA1F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5DFA644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6F5EA090" w:rsidR="003B2E0D" w:rsidRDefault="003B2E0D" w:rsidP="00E35922">
      <w:pPr>
        <w:shd w:val="clear" w:color="auto" w:fill="FFFFFF"/>
      </w:pPr>
    </w:p>
    <w:p w14:paraId="1C42A6CE" w14:textId="77777777" w:rsidR="00142E7D" w:rsidRDefault="00142E7D" w:rsidP="00E35922">
      <w:pPr>
        <w:shd w:val="clear" w:color="auto" w:fill="FFFFFF"/>
      </w:pPr>
    </w:p>
    <w:p w14:paraId="6959CD17" w14:textId="6040679F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1D423D8" w14:textId="77777777" w:rsidR="00B919A3" w:rsidRDefault="00B919A3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F8184C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31E8FC97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</w:t>
      </w:r>
      <w:r w:rsidR="00110FBA">
        <w:rPr>
          <w:color w:val="000000"/>
          <w:sz w:val="16"/>
          <w:szCs w:val="16"/>
        </w:rPr>
        <w:t xml:space="preserve"> 4</w:t>
      </w:r>
    </w:p>
    <w:p w14:paraId="117BECD0" w14:textId="6623EFA7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C035FA">
        <w:rPr>
          <w:color w:val="000000"/>
          <w:sz w:val="16"/>
          <w:szCs w:val="16"/>
        </w:rPr>
        <w:t>37</w:t>
      </w:r>
      <w:bookmarkStart w:id="0" w:name="_GoBack"/>
      <w:bookmarkEnd w:id="0"/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A389A36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6887BC4" w14:textId="182C1CEE" w:rsidR="00894135" w:rsidRDefault="00142E7D" w:rsidP="00142E7D">
      <w:pPr>
        <w:shd w:val="clear" w:color="auto" w:fill="FFFFFF"/>
        <w:jc w:val="right"/>
        <w:rPr>
          <w:rFonts w:ascii="Arial" w:hAnsi="Arial" w:cs="Arial"/>
          <w:sz w:val="16"/>
          <w:szCs w:val="16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1C38101" w14:textId="0A7D064D" w:rsidR="002B4FAB" w:rsidRPr="00142E7D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85EDA" w:rsidRPr="00142E7D">
        <w:rPr>
          <w:rFonts w:ascii="Arial" w:hAnsi="Arial" w:cs="Arial"/>
          <w:b/>
          <w:iCs/>
          <w:color w:val="000000"/>
          <w:sz w:val="22"/>
          <w:szCs w:val="22"/>
        </w:rPr>
        <w:t>studia euroazjatyckie</w:t>
      </w:r>
    </w:p>
    <w:p w14:paraId="2438F555" w14:textId="77777777" w:rsidR="002B4FAB" w:rsidRPr="00142E7D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287BEC" w14:textId="77777777" w:rsidR="002B4FAB" w:rsidRPr="00142E7D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ogólnoakademicki </w:t>
      </w:r>
    </w:p>
    <w:p w14:paraId="0426CF80" w14:textId="77777777" w:rsidR="002B4FAB" w:rsidRPr="00142E7D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5FF30EE8" w14:textId="77777777" w:rsidR="002B4FAB" w:rsidRPr="00142E7D" w:rsidRDefault="002B4FAB" w:rsidP="002B4FAB">
      <w:pPr>
        <w:rPr>
          <w:rFonts w:ascii="Arial" w:hAnsi="Arial" w:cs="Arial"/>
          <w:b/>
          <w:iCs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 xml:space="preserve">2 lata </w:t>
      </w: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727"/>
        <w:gridCol w:w="1417"/>
        <w:gridCol w:w="1701"/>
        <w:gridCol w:w="1264"/>
        <w:gridCol w:w="2417"/>
      </w:tblGrid>
      <w:tr w:rsidR="00142E7D" w:rsidRPr="00142E7D" w14:paraId="6121A720" w14:textId="77777777" w:rsidTr="00142E7D">
        <w:trPr>
          <w:trHeight w:val="50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5FDB4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296FD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75562" w14:textId="04976556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Koniec           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 rejestracji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3528A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24BFB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41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9997A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142E7D" w:rsidRPr="00142E7D" w14:paraId="3981BCA5" w14:textId="77777777" w:rsidTr="00142E7D">
        <w:trPr>
          <w:trHeight w:val="644"/>
        </w:trPr>
        <w:tc>
          <w:tcPr>
            <w:tcW w:w="82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5643E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72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394C3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141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EC871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C7B75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126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8FA43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241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5D679" w14:textId="77777777" w:rsidR="00142E7D" w:rsidRPr="00142E7D" w:rsidRDefault="00142E7D" w:rsidP="00142E7D">
            <w:pPr>
              <w:spacing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142E7D" w:rsidRPr="00142E7D" w14:paraId="3E84827F" w14:textId="77777777" w:rsidTr="00142E7D">
        <w:trPr>
          <w:trHeight w:val="64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ED3DE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2C1E4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52449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E0A45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CB563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8752EA" w14:textId="77777777" w:rsidR="00142E7D" w:rsidRPr="00142E7D" w:rsidRDefault="00142E7D" w:rsidP="00142E7D">
            <w:pPr>
              <w:spacing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142E7D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7C8F1168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179BC9BB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0898996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E5916" w14:textId="77777777" w:rsidR="00D97D9B" w:rsidRDefault="00D97D9B" w:rsidP="00ED051E">
      <w:r>
        <w:separator/>
      </w:r>
    </w:p>
  </w:endnote>
  <w:endnote w:type="continuationSeparator" w:id="0">
    <w:p w14:paraId="3D18AFD4" w14:textId="77777777" w:rsidR="00D97D9B" w:rsidRDefault="00D97D9B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F793E" w14:textId="77777777" w:rsidR="00D97D9B" w:rsidRDefault="00D97D9B" w:rsidP="00ED051E">
      <w:r>
        <w:separator/>
      </w:r>
    </w:p>
  </w:footnote>
  <w:footnote w:type="continuationSeparator" w:id="0">
    <w:p w14:paraId="0C51ADE3" w14:textId="77777777" w:rsidR="00D97D9B" w:rsidRDefault="00D97D9B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14"/>
  </w:num>
  <w:num w:numId="5">
    <w:abstractNumId w:val="34"/>
  </w:num>
  <w:num w:numId="6">
    <w:abstractNumId w:val="7"/>
  </w:num>
  <w:num w:numId="7">
    <w:abstractNumId w:val="13"/>
  </w:num>
  <w:num w:numId="8">
    <w:abstractNumId w:val="9"/>
  </w:num>
  <w:num w:numId="9">
    <w:abstractNumId w:val="24"/>
  </w:num>
  <w:num w:numId="10">
    <w:abstractNumId w:val="27"/>
  </w:num>
  <w:num w:numId="11">
    <w:abstractNumId w:val="32"/>
  </w:num>
  <w:num w:numId="12">
    <w:abstractNumId w:val="35"/>
  </w:num>
  <w:num w:numId="13">
    <w:abstractNumId w:val="0"/>
  </w:num>
  <w:num w:numId="14">
    <w:abstractNumId w:val="16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21"/>
  </w:num>
  <w:num w:numId="20">
    <w:abstractNumId w:val="25"/>
  </w:num>
  <w:num w:numId="21">
    <w:abstractNumId w:val="2"/>
  </w:num>
  <w:num w:numId="22">
    <w:abstractNumId w:val="11"/>
  </w:num>
  <w:num w:numId="23">
    <w:abstractNumId w:val="38"/>
  </w:num>
  <w:num w:numId="24">
    <w:abstractNumId w:val="31"/>
  </w:num>
  <w:num w:numId="25">
    <w:abstractNumId w:val="30"/>
  </w:num>
  <w:num w:numId="26">
    <w:abstractNumId w:val="28"/>
  </w:num>
  <w:num w:numId="27">
    <w:abstractNumId w:val="37"/>
  </w:num>
  <w:num w:numId="28">
    <w:abstractNumId w:val="36"/>
  </w:num>
  <w:num w:numId="29">
    <w:abstractNumId w:val="26"/>
  </w:num>
  <w:num w:numId="30">
    <w:abstractNumId w:val="10"/>
  </w:num>
  <w:num w:numId="31">
    <w:abstractNumId w:val="15"/>
  </w:num>
  <w:num w:numId="32">
    <w:abstractNumId w:val="22"/>
  </w:num>
  <w:num w:numId="33">
    <w:abstractNumId w:val="23"/>
  </w:num>
  <w:num w:numId="34">
    <w:abstractNumId w:val="8"/>
  </w:num>
  <w:num w:numId="35">
    <w:abstractNumId w:val="5"/>
  </w:num>
  <w:num w:numId="36">
    <w:abstractNumId w:val="29"/>
  </w:num>
  <w:num w:numId="37">
    <w:abstractNumId w:val="19"/>
  </w:num>
  <w:num w:numId="38">
    <w:abstractNumId w:val="20"/>
  </w:num>
  <w:num w:numId="3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42E7D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6C3A"/>
    <w:rsid w:val="00487E2F"/>
    <w:rsid w:val="004A47E6"/>
    <w:rsid w:val="004A6E2D"/>
    <w:rsid w:val="004B199B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B41E9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84F8E"/>
    <w:rsid w:val="006A1ED4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85C3B"/>
    <w:rsid w:val="007A1449"/>
    <w:rsid w:val="007B2D96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4E9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2B7B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9A3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035FA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0CD0"/>
    <w:rsid w:val="00D82D88"/>
    <w:rsid w:val="00D83303"/>
    <w:rsid w:val="00D90FE3"/>
    <w:rsid w:val="00D92AE6"/>
    <w:rsid w:val="00D94DB8"/>
    <w:rsid w:val="00D97D80"/>
    <w:rsid w:val="00D97D9B"/>
    <w:rsid w:val="00DA0191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1595"/>
    <w:rsid w:val="00E757E9"/>
    <w:rsid w:val="00E76079"/>
    <w:rsid w:val="00E86CC9"/>
    <w:rsid w:val="00E95CE5"/>
    <w:rsid w:val="00E97C0C"/>
    <w:rsid w:val="00EA1CB2"/>
    <w:rsid w:val="00EA5295"/>
    <w:rsid w:val="00EC04DB"/>
    <w:rsid w:val="00EC76EA"/>
    <w:rsid w:val="00ED051E"/>
    <w:rsid w:val="00ED0AAD"/>
    <w:rsid w:val="00ED0C18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3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32574-3187-426A-B74B-9E9DB8D1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9</cp:revision>
  <cp:lastPrinted>2024-04-24T09:12:00Z</cp:lastPrinted>
  <dcterms:created xsi:type="dcterms:W3CDTF">2024-04-17T15:31:00Z</dcterms:created>
  <dcterms:modified xsi:type="dcterms:W3CDTF">2024-04-24T09:13:00Z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