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157AAC75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  <w:r w:rsidR="0013021D">
        <w:t>41</w:t>
      </w:r>
    </w:p>
    <w:p w14:paraId="29206324" w14:textId="3375AD7B" w:rsidR="00352467" w:rsidRPr="00352467" w:rsidRDefault="00352467" w:rsidP="00352467"/>
    <w:p w14:paraId="5529A31E" w14:textId="386BEFF2" w:rsidR="00752D68" w:rsidRDefault="00B554C8" w:rsidP="00743B56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4033D551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C60551">
        <w:rPr>
          <w:rFonts w:ascii="Arial" w:eastAsia="Arial" w:hAnsi="Arial" w:cs="Arial"/>
          <w:b/>
          <w:sz w:val="24"/>
          <w:szCs w:val="24"/>
        </w:rPr>
        <w:t>4</w:t>
      </w:r>
      <w:r w:rsidR="00EE4F44">
        <w:rPr>
          <w:rFonts w:ascii="Arial" w:eastAsia="Arial" w:hAnsi="Arial" w:cs="Arial"/>
          <w:b/>
          <w:sz w:val="24"/>
          <w:szCs w:val="24"/>
        </w:rPr>
        <w:t>8</w:t>
      </w:r>
      <w:r w:rsidR="00942EB1">
        <w:rPr>
          <w:rFonts w:ascii="Arial" w:eastAsia="Arial" w:hAnsi="Arial" w:cs="Arial"/>
          <w:b/>
          <w:sz w:val="24"/>
          <w:szCs w:val="24"/>
        </w:rPr>
        <w:t>/202</w:t>
      </w:r>
      <w:r w:rsidR="006F549C">
        <w:rPr>
          <w:rFonts w:ascii="Arial" w:eastAsia="Arial" w:hAnsi="Arial" w:cs="Arial"/>
          <w:b/>
          <w:sz w:val="24"/>
          <w:szCs w:val="24"/>
        </w:rPr>
        <w:t>4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1389F5B" w14:textId="77777777" w:rsidR="00400E4B" w:rsidRPr="00607FB2" w:rsidRDefault="00400E4B" w:rsidP="00400E4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07FB2">
        <w:rPr>
          <w:rFonts w:ascii="Arial" w:eastAsia="Arial" w:hAnsi="Arial" w:cs="Arial"/>
          <w:b/>
          <w:sz w:val="24"/>
          <w:szCs w:val="24"/>
        </w:rPr>
        <w:t xml:space="preserve">RADY DYDAKTYCZNEJ DLA KIERUNKÓW STUDIÓW </w:t>
      </w:r>
    </w:p>
    <w:p w14:paraId="44461DBB" w14:textId="539D9FD1" w:rsidR="00400E4B" w:rsidRDefault="00400E4B" w:rsidP="00400E4B">
      <w:pPr>
        <w:jc w:val="center"/>
      </w:pPr>
      <w:r w:rsidRPr="00607FB2">
        <w:rPr>
          <w:rFonts w:ascii="Arial" w:eastAsia="Arial" w:hAnsi="Arial" w:cs="Arial"/>
          <w:b/>
          <w:sz w:val="24"/>
          <w:szCs w:val="24"/>
        </w:rPr>
        <w:t>BEZPIECZEŃSTWO WEWNĘTRZNE, CYBERBEZPIECZEŃSTWO, EUROPEISTYKA – INTEGRACJA EUROPEJSKA, ORGANIZOWANIE RYNKU PRACY, POLITOLOGIA, POLITYKA KULTURALNA I ZARZĄDZANIE W KULTURZE, POLITYKA SPOŁECZNA, POLITYKA PUBLICZNA, STOSUNKI MIĘDZYNARODOWE, STUDIA EUROAZJATYCKIE</w:t>
      </w:r>
    </w:p>
    <w:p w14:paraId="28DB75AE" w14:textId="352DF023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EE4F44">
        <w:rPr>
          <w:rFonts w:ascii="Arial" w:eastAsia="Arial" w:hAnsi="Arial" w:cs="Arial"/>
          <w:sz w:val="24"/>
          <w:szCs w:val="24"/>
        </w:rPr>
        <w:t>13 czerwca</w:t>
      </w:r>
      <w:r w:rsidR="00400E4B">
        <w:rPr>
          <w:rFonts w:ascii="Arial" w:eastAsia="Arial" w:hAnsi="Arial" w:cs="Arial"/>
          <w:sz w:val="24"/>
          <w:szCs w:val="24"/>
        </w:rPr>
        <w:t xml:space="preserve"> </w:t>
      </w:r>
      <w:r w:rsidR="000F3D80">
        <w:rPr>
          <w:rFonts w:ascii="Arial" w:eastAsia="Arial" w:hAnsi="Arial" w:cs="Arial"/>
          <w:sz w:val="24"/>
          <w:szCs w:val="24"/>
        </w:rPr>
        <w:t>202</w:t>
      </w:r>
      <w:r w:rsidR="006F549C">
        <w:rPr>
          <w:rFonts w:ascii="Arial" w:eastAsia="Arial" w:hAnsi="Arial" w:cs="Arial"/>
          <w:sz w:val="24"/>
          <w:szCs w:val="24"/>
        </w:rPr>
        <w:t>4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2C1A8377" w14:textId="13705997" w:rsidR="00853993" w:rsidRPr="00323B6E" w:rsidRDefault="005201A6" w:rsidP="00853993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853993" w:rsidRPr="00323B6E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EC62AE">
        <w:rPr>
          <w:rFonts w:ascii="Arial" w:hAnsi="Arial" w:cs="Arial"/>
          <w:b/>
          <w:sz w:val="24"/>
          <w:szCs w:val="24"/>
          <w:lang w:eastAsia="pl-PL"/>
        </w:rPr>
        <w:t xml:space="preserve">tematów prac dyplomowych na kierunku </w:t>
      </w:r>
      <w:r w:rsidR="00EC62AE">
        <w:rPr>
          <w:rFonts w:ascii="Arial" w:hAnsi="Arial" w:cs="Arial"/>
          <w:b/>
          <w:sz w:val="24"/>
          <w:szCs w:val="24"/>
          <w:lang w:eastAsia="pl-PL"/>
        </w:rPr>
        <w:br/>
        <w:t>stosunki międzynarodowe</w:t>
      </w:r>
      <w:r w:rsidR="00853993" w:rsidRPr="00323B6E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103245EC" w14:textId="77777777" w:rsidR="00853993" w:rsidRPr="00323B6E" w:rsidRDefault="00853993" w:rsidP="00853993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23</w:t>
      </w:r>
      <w:r w:rsidRPr="00323B6E">
        <w:rPr>
          <w:rFonts w:ascii="Arial" w:hAnsi="Arial" w:cs="Arial"/>
          <w:sz w:val="24"/>
          <w:szCs w:val="24"/>
          <w:lang w:eastAsia="pl-PL"/>
        </w:rPr>
        <w:t>/2020 Rady Dydaktycznej WNPISM UW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>
        <w:rPr>
          <w:rFonts w:ascii="Arial" w:hAnsi="Arial" w:cs="Arial"/>
          <w:sz w:val="24"/>
          <w:szCs w:val="24"/>
          <w:lang w:eastAsia="pl-PL"/>
        </w:rPr>
        <w:t xml:space="preserve">29 kwietnia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stosunki międzynarodowe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73B13277" w14:textId="77777777" w:rsidR="00853993" w:rsidRPr="00323B6E" w:rsidRDefault="00853993" w:rsidP="00853993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1</w:t>
      </w:r>
    </w:p>
    <w:p w14:paraId="002409A0" w14:textId="068047CB" w:rsidR="00853993" w:rsidRPr="00323B6E" w:rsidRDefault="00853993" w:rsidP="00731F5B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323B6E">
        <w:rPr>
          <w:rFonts w:ascii="Arial" w:hAnsi="Arial" w:cs="Arial"/>
          <w:sz w:val="24"/>
          <w:szCs w:val="24"/>
        </w:rPr>
        <w:t>Ra</w:t>
      </w:r>
      <w:r w:rsidR="00731F5B">
        <w:rPr>
          <w:rFonts w:ascii="Arial" w:hAnsi="Arial" w:cs="Arial"/>
          <w:sz w:val="24"/>
          <w:szCs w:val="24"/>
        </w:rPr>
        <w:t xml:space="preserve">da Dydaktyczna zatwierdza </w:t>
      </w:r>
      <w:r w:rsidR="00EC62AE">
        <w:rPr>
          <w:rFonts w:ascii="Arial" w:hAnsi="Arial" w:cs="Arial"/>
          <w:sz w:val="24"/>
          <w:szCs w:val="24"/>
        </w:rPr>
        <w:t>tematy prac dyplomowych</w:t>
      </w:r>
      <w:r w:rsidRPr="00323B6E">
        <w:rPr>
          <w:rFonts w:ascii="Arial" w:hAnsi="Arial" w:cs="Arial"/>
          <w:sz w:val="24"/>
          <w:szCs w:val="24"/>
        </w:rPr>
        <w:t xml:space="preserve"> na kierunku </w:t>
      </w:r>
      <w:r>
        <w:rPr>
          <w:rFonts w:ascii="Arial" w:hAnsi="Arial" w:cs="Arial"/>
          <w:sz w:val="24"/>
          <w:szCs w:val="24"/>
        </w:rPr>
        <w:t>stosunki międzynarodowe</w:t>
      </w:r>
      <w:r w:rsidR="00DB0E23">
        <w:rPr>
          <w:rFonts w:ascii="Arial" w:hAnsi="Arial" w:cs="Arial"/>
          <w:sz w:val="24"/>
          <w:szCs w:val="24"/>
        </w:rPr>
        <w:t xml:space="preserve"> stanowiące</w:t>
      </w:r>
      <w:r w:rsidR="00F57E99">
        <w:rPr>
          <w:rFonts w:ascii="Arial" w:hAnsi="Arial" w:cs="Arial"/>
          <w:sz w:val="24"/>
          <w:szCs w:val="24"/>
        </w:rPr>
        <w:t xml:space="preserve"> Załącznik</w:t>
      </w:r>
      <w:r w:rsidRPr="00323B6E">
        <w:rPr>
          <w:rFonts w:ascii="Arial" w:hAnsi="Arial" w:cs="Arial"/>
          <w:sz w:val="24"/>
          <w:szCs w:val="24"/>
        </w:rPr>
        <w:t xml:space="preserve"> nr 1</w:t>
      </w:r>
      <w:r w:rsidR="00DB0E23">
        <w:rPr>
          <w:rFonts w:ascii="Arial" w:hAnsi="Arial" w:cs="Arial"/>
          <w:sz w:val="24"/>
          <w:szCs w:val="24"/>
        </w:rPr>
        <w:t xml:space="preserve"> oraz nr 2</w:t>
      </w:r>
      <w:r w:rsidR="00EC62AE">
        <w:rPr>
          <w:rFonts w:ascii="Arial" w:hAnsi="Arial" w:cs="Arial"/>
          <w:sz w:val="24"/>
          <w:szCs w:val="24"/>
        </w:rPr>
        <w:t xml:space="preserve"> </w:t>
      </w:r>
      <w:r w:rsidR="00A97F3D">
        <w:rPr>
          <w:rFonts w:ascii="Arial" w:hAnsi="Arial" w:cs="Arial"/>
          <w:sz w:val="24"/>
          <w:szCs w:val="24"/>
        </w:rPr>
        <w:t xml:space="preserve">do </w:t>
      </w:r>
      <w:r w:rsidRPr="00323B6E">
        <w:rPr>
          <w:rFonts w:ascii="Arial" w:hAnsi="Arial" w:cs="Arial"/>
          <w:sz w:val="24"/>
          <w:szCs w:val="24"/>
        </w:rPr>
        <w:t xml:space="preserve">uchwały. </w:t>
      </w:r>
    </w:p>
    <w:p w14:paraId="0191F29B" w14:textId="77777777" w:rsidR="00853993" w:rsidRPr="00323B6E" w:rsidRDefault="00853993" w:rsidP="00853993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2</w:t>
      </w:r>
    </w:p>
    <w:p w14:paraId="5714CF9E" w14:textId="77777777" w:rsidR="00853993" w:rsidRPr="00323B6E" w:rsidRDefault="00853993" w:rsidP="0085399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546DC829" w14:textId="6FAD5DAA" w:rsidR="00853993" w:rsidRPr="00323B6E" w:rsidRDefault="00C76263" w:rsidP="00853993">
      <w:pPr>
        <w:spacing w:before="480" w:after="48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Przewodniczący Rady D</w:t>
      </w:r>
      <w:r w:rsidR="00853993" w:rsidRPr="00323B6E">
        <w:rPr>
          <w:rFonts w:ascii="Arial" w:hAnsi="Arial" w:cs="Arial"/>
          <w:sz w:val="24"/>
          <w:szCs w:val="24"/>
          <w:lang w:eastAsia="pl-PL"/>
        </w:rPr>
        <w:t>ydaktycznej:</w:t>
      </w:r>
      <w:r w:rsidR="00853993" w:rsidRPr="00323B6E">
        <w:rPr>
          <w:rFonts w:ascii="Arial" w:hAnsi="Arial" w:cs="Arial"/>
          <w:i/>
          <w:iCs/>
          <w:sz w:val="24"/>
          <w:szCs w:val="24"/>
          <w:lang w:eastAsia="pl-PL"/>
        </w:rPr>
        <w:t xml:space="preserve"> M. Raś</w:t>
      </w:r>
    </w:p>
    <w:p w14:paraId="3DB595A5" w14:textId="77777777" w:rsidR="00EC62AE" w:rsidRDefault="00EC62AE" w:rsidP="00EC62AE">
      <w:pPr>
        <w:spacing w:before="120" w:after="120" w:line="240" w:lineRule="auto"/>
        <w:outlineLvl w:val="0"/>
        <w:rPr>
          <w:rFonts w:ascii="Arial" w:eastAsia="Arial" w:hAnsi="Arial" w:cs="Arial"/>
          <w:sz w:val="24"/>
          <w:szCs w:val="24"/>
        </w:rPr>
        <w:sectPr w:rsidR="00EC62AE" w:rsidSect="00EC62AE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14:paraId="0C7DB9EB" w14:textId="6EF164D1" w:rsidR="00F57E99" w:rsidRDefault="00F57E99" w:rsidP="00EC62AE">
      <w:pPr>
        <w:spacing w:before="120" w:after="120" w:line="240" w:lineRule="auto"/>
        <w:outlineLvl w:val="0"/>
        <w:rPr>
          <w:rFonts w:ascii="Arial" w:eastAsia="Arial" w:hAnsi="Arial" w:cs="Arial"/>
          <w:sz w:val="24"/>
          <w:szCs w:val="24"/>
        </w:rPr>
      </w:pPr>
    </w:p>
    <w:p w14:paraId="5CA632BC" w14:textId="77777777" w:rsidR="00D139B4" w:rsidRDefault="00D139B4" w:rsidP="00D139B4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Załącznik nr 1</w:t>
      </w:r>
    </w:p>
    <w:p w14:paraId="6EF52B57" w14:textId="53379C07" w:rsidR="00D139B4" w:rsidRDefault="00D139B4" w:rsidP="00D139B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 </w:t>
      </w:r>
      <w:r w:rsidR="00EE4F44">
        <w:rPr>
          <w:rFonts w:ascii="Times New Roman" w:hAnsi="Times New Roman"/>
          <w:sz w:val="16"/>
          <w:szCs w:val="16"/>
        </w:rPr>
        <w:t>13 czerwca</w:t>
      </w:r>
      <w:r w:rsidR="00400E4B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202</w:t>
      </w:r>
      <w:r w:rsidR="006F549C">
        <w:rPr>
          <w:rFonts w:ascii="Times New Roman" w:hAnsi="Times New Roman"/>
          <w:sz w:val="16"/>
          <w:szCs w:val="16"/>
        </w:rPr>
        <w:t>4</w:t>
      </w:r>
      <w:r>
        <w:rPr>
          <w:rFonts w:ascii="Times New Roman" w:hAnsi="Times New Roman"/>
          <w:sz w:val="16"/>
          <w:szCs w:val="16"/>
        </w:rPr>
        <w:t xml:space="preserve">  do uchwały nr </w:t>
      </w:r>
      <w:r w:rsidR="00C60551">
        <w:rPr>
          <w:rFonts w:ascii="Times New Roman" w:hAnsi="Times New Roman"/>
          <w:sz w:val="16"/>
          <w:szCs w:val="16"/>
        </w:rPr>
        <w:t>4</w:t>
      </w:r>
      <w:r w:rsidR="00EE4F44">
        <w:rPr>
          <w:rFonts w:ascii="Times New Roman" w:hAnsi="Times New Roman"/>
          <w:sz w:val="16"/>
          <w:szCs w:val="16"/>
        </w:rPr>
        <w:t>8</w:t>
      </w:r>
      <w:r w:rsidR="00400E4B">
        <w:rPr>
          <w:rFonts w:ascii="Times New Roman" w:hAnsi="Times New Roman"/>
          <w:sz w:val="16"/>
          <w:szCs w:val="16"/>
        </w:rPr>
        <w:t>/</w:t>
      </w:r>
      <w:r>
        <w:rPr>
          <w:rFonts w:ascii="Times New Roman" w:hAnsi="Times New Roman"/>
          <w:sz w:val="16"/>
          <w:szCs w:val="16"/>
        </w:rPr>
        <w:t>202</w:t>
      </w:r>
      <w:r w:rsidR="006F549C">
        <w:rPr>
          <w:rFonts w:ascii="Times New Roman" w:hAnsi="Times New Roman"/>
          <w:sz w:val="16"/>
          <w:szCs w:val="16"/>
        </w:rPr>
        <w:t>4</w:t>
      </w:r>
      <w:r>
        <w:rPr>
          <w:rFonts w:ascii="Times New Roman" w:hAnsi="Times New Roman"/>
          <w:sz w:val="16"/>
          <w:szCs w:val="16"/>
        </w:rPr>
        <w:t xml:space="preserve">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6CA0B658" w14:textId="77777777" w:rsidR="00400E4B" w:rsidRPr="00400E4B" w:rsidRDefault="00400E4B" w:rsidP="00400E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E4B">
        <w:rPr>
          <w:rFonts w:ascii="Times New Roman" w:eastAsia="Times New Roman" w:hAnsi="Times New Roman" w:cs="Times New Roman"/>
          <w:color w:val="222222"/>
          <w:sz w:val="16"/>
          <w:szCs w:val="16"/>
        </w:rPr>
        <w:t>Bezpieczeństwo wewnętrzne, Cyberbezpieczeństwo, Europeistyka – integracja europejska,</w:t>
      </w:r>
    </w:p>
    <w:p w14:paraId="6C803BBC" w14:textId="77777777" w:rsidR="00400E4B" w:rsidRPr="00400E4B" w:rsidRDefault="00400E4B" w:rsidP="00400E4B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E4B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Polityka Publiczna, </w:t>
      </w:r>
      <w:r w:rsidRPr="00400E4B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Polityka Kulturalna i Zarządzenia Kulturą  Stosunki międzynarodowe,</w:t>
      </w:r>
    </w:p>
    <w:p w14:paraId="0E809F8C" w14:textId="77777777" w:rsidR="00400E4B" w:rsidRPr="00400E4B" w:rsidRDefault="00400E4B" w:rsidP="00400E4B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400E4B"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14:paraId="7AD82C32" w14:textId="77777777" w:rsidR="00EC62AE" w:rsidRDefault="00EC62AE" w:rsidP="00EC62AE"/>
    <w:p w14:paraId="18AE935C" w14:textId="77777777" w:rsidR="006F549C" w:rsidRPr="006F549C" w:rsidRDefault="006F549C" w:rsidP="006F549C">
      <w:pPr>
        <w:rPr>
          <w:rFonts w:ascii="Arial" w:hAnsi="Arial" w:cs="Arial"/>
          <w:b/>
          <w:sz w:val="20"/>
          <w:szCs w:val="20"/>
        </w:rPr>
      </w:pPr>
    </w:p>
    <w:p w14:paraId="4002832F" w14:textId="29ED0995" w:rsidR="00D35D65" w:rsidRPr="00D35D65" w:rsidRDefault="006F549C" w:rsidP="00D35D65">
      <w:pPr>
        <w:pStyle w:val="Legenda"/>
        <w:keepNext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EC2082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Stosunki międzynarodowe I stopnia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271"/>
        <w:gridCol w:w="9214"/>
        <w:gridCol w:w="3544"/>
      </w:tblGrid>
      <w:tr w:rsidR="00A05755" w:rsidRPr="00A05755" w14:paraId="4EBCF4A3" w14:textId="77777777" w:rsidTr="00440815">
        <w:tc>
          <w:tcPr>
            <w:tcW w:w="1271" w:type="dxa"/>
            <w:vAlign w:val="bottom"/>
          </w:tcPr>
          <w:p w14:paraId="4758E7BE" w14:textId="77777777" w:rsidR="00A05755" w:rsidRPr="00A05755" w:rsidRDefault="00A05755" w:rsidP="00440815">
            <w:pPr>
              <w:jc w:val="both"/>
              <w:rPr>
                <w:rFonts w:cstheme="minorHAnsi"/>
                <w:b/>
              </w:rPr>
            </w:pPr>
            <w:r w:rsidRPr="00A05755">
              <w:rPr>
                <w:rFonts w:cstheme="minorHAnsi"/>
                <w:b/>
              </w:rPr>
              <w:t>Nr albumu</w:t>
            </w:r>
          </w:p>
        </w:tc>
        <w:tc>
          <w:tcPr>
            <w:tcW w:w="9214" w:type="dxa"/>
            <w:vAlign w:val="center"/>
          </w:tcPr>
          <w:p w14:paraId="38BF3579" w14:textId="77777777" w:rsidR="00A05755" w:rsidRPr="00A05755" w:rsidRDefault="00A05755" w:rsidP="00440815">
            <w:pPr>
              <w:jc w:val="both"/>
              <w:rPr>
                <w:rFonts w:cstheme="minorHAnsi"/>
                <w:b/>
              </w:rPr>
            </w:pPr>
            <w:r w:rsidRPr="00A05755">
              <w:rPr>
                <w:rFonts w:cstheme="minorHAnsi"/>
                <w:b/>
              </w:rPr>
              <w:t>Temat pracy dyplomowej</w:t>
            </w:r>
          </w:p>
        </w:tc>
        <w:tc>
          <w:tcPr>
            <w:tcW w:w="3544" w:type="dxa"/>
          </w:tcPr>
          <w:p w14:paraId="1A732772" w14:textId="77777777" w:rsidR="00A05755" w:rsidRPr="00A05755" w:rsidRDefault="00A05755" w:rsidP="00440815">
            <w:pPr>
              <w:jc w:val="both"/>
              <w:rPr>
                <w:rFonts w:cstheme="minorHAnsi"/>
                <w:b/>
              </w:rPr>
            </w:pPr>
            <w:r w:rsidRPr="00A05755">
              <w:rPr>
                <w:rFonts w:cstheme="minorHAnsi"/>
                <w:b/>
              </w:rPr>
              <w:t>Promotor</w:t>
            </w:r>
          </w:p>
        </w:tc>
      </w:tr>
      <w:tr w:rsidR="00A05755" w:rsidRPr="002906FD" w14:paraId="7F809186" w14:textId="77777777" w:rsidTr="00440815">
        <w:tc>
          <w:tcPr>
            <w:tcW w:w="1271" w:type="dxa"/>
            <w:vAlign w:val="bottom"/>
          </w:tcPr>
          <w:p w14:paraId="42020235" w14:textId="38663F5E" w:rsidR="00A05755" w:rsidRPr="002906FD" w:rsidRDefault="00A05755" w:rsidP="00440815">
            <w:pPr>
              <w:jc w:val="both"/>
              <w:rPr>
                <w:rFonts w:cstheme="minorHAnsi"/>
              </w:rPr>
            </w:pPr>
            <w:r w:rsidRPr="00A05755">
              <w:rPr>
                <w:rFonts w:cstheme="minorHAnsi"/>
              </w:rPr>
              <w:t>431817</w:t>
            </w:r>
          </w:p>
        </w:tc>
        <w:tc>
          <w:tcPr>
            <w:tcW w:w="9214" w:type="dxa"/>
            <w:vAlign w:val="center"/>
          </w:tcPr>
          <w:p w14:paraId="621B81CB" w14:textId="6BF65113" w:rsidR="00A05755" w:rsidRPr="002906FD" w:rsidRDefault="00A05755" w:rsidP="00A05755">
            <w:pPr>
              <w:jc w:val="both"/>
              <w:rPr>
                <w:rFonts w:cstheme="minorHAnsi"/>
              </w:rPr>
            </w:pPr>
            <w:r w:rsidRPr="00A05755">
              <w:rPr>
                <w:rFonts w:cstheme="minorHAnsi"/>
              </w:rPr>
              <w:t>Stosun</w:t>
            </w:r>
            <w:r>
              <w:rPr>
                <w:rFonts w:cstheme="minorHAnsi"/>
              </w:rPr>
              <w:t xml:space="preserve">ki gospodarcze między Ukrainą a </w:t>
            </w:r>
            <w:r w:rsidRPr="00A05755">
              <w:rPr>
                <w:rFonts w:cstheme="minorHAnsi"/>
              </w:rPr>
              <w:t>Unią</w:t>
            </w:r>
            <w:r>
              <w:rPr>
                <w:rFonts w:cstheme="minorHAnsi"/>
              </w:rPr>
              <w:t xml:space="preserve"> Europejską po zawarciu umowy o </w:t>
            </w:r>
            <w:r w:rsidRPr="00A05755">
              <w:rPr>
                <w:rFonts w:cstheme="minorHAnsi"/>
              </w:rPr>
              <w:t>pog</w:t>
            </w:r>
            <w:r>
              <w:rPr>
                <w:rFonts w:cstheme="minorHAnsi"/>
              </w:rPr>
              <w:t xml:space="preserve">łębionej i kompleksowej strefie </w:t>
            </w:r>
            <w:r w:rsidRPr="00A05755">
              <w:rPr>
                <w:rFonts w:cstheme="minorHAnsi"/>
              </w:rPr>
              <w:t>wolnego (DCFTA)</w:t>
            </w:r>
          </w:p>
        </w:tc>
        <w:tc>
          <w:tcPr>
            <w:tcW w:w="3544" w:type="dxa"/>
          </w:tcPr>
          <w:p w14:paraId="544F4114" w14:textId="3B62B413" w:rsidR="00A05755" w:rsidRPr="002906FD" w:rsidRDefault="00A05755" w:rsidP="00A0575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Dr Anna Wróbel</w:t>
            </w:r>
          </w:p>
        </w:tc>
      </w:tr>
    </w:tbl>
    <w:p w14:paraId="237F89CF" w14:textId="03504C59" w:rsidR="00A05755" w:rsidRDefault="00A05755" w:rsidP="00A05755">
      <w:pPr>
        <w:spacing w:before="120" w:after="120" w:line="240" w:lineRule="auto"/>
        <w:outlineLvl w:val="0"/>
        <w:rPr>
          <w:rFonts w:ascii="Arial" w:eastAsia="Arial" w:hAnsi="Arial" w:cs="Arial"/>
          <w:sz w:val="24"/>
          <w:szCs w:val="24"/>
        </w:rPr>
      </w:pPr>
    </w:p>
    <w:p w14:paraId="3A8D97CC" w14:textId="77777777" w:rsidR="00A05755" w:rsidRDefault="00A0575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16B39B0F" w14:textId="77777777" w:rsidR="00A05755" w:rsidRDefault="00A05755" w:rsidP="00A05755">
      <w:pPr>
        <w:spacing w:before="120" w:after="120" w:line="240" w:lineRule="auto"/>
        <w:outlineLvl w:val="0"/>
        <w:rPr>
          <w:rFonts w:ascii="Arial" w:eastAsia="Arial" w:hAnsi="Arial" w:cs="Arial"/>
          <w:sz w:val="24"/>
          <w:szCs w:val="24"/>
        </w:rPr>
      </w:pPr>
    </w:p>
    <w:p w14:paraId="6ED69739" w14:textId="6507AA2D" w:rsidR="00A05755" w:rsidRDefault="00A05755" w:rsidP="00A05755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Załącznik nr 2</w:t>
      </w:r>
    </w:p>
    <w:p w14:paraId="39745B6C" w14:textId="77777777" w:rsidR="00A05755" w:rsidRDefault="00A05755" w:rsidP="00A0575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 13 czerwca 2024  do uchwały nr 48/2024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3FE3FF7F" w14:textId="77777777" w:rsidR="00A05755" w:rsidRPr="00400E4B" w:rsidRDefault="00A05755" w:rsidP="00A057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E4B">
        <w:rPr>
          <w:rFonts w:ascii="Times New Roman" w:eastAsia="Times New Roman" w:hAnsi="Times New Roman" w:cs="Times New Roman"/>
          <w:color w:val="222222"/>
          <w:sz w:val="16"/>
          <w:szCs w:val="16"/>
        </w:rPr>
        <w:t>Bezpieczeństwo wewnętrzne, Cyberbezpieczeństwo, Europeistyka – integracja europejska,</w:t>
      </w:r>
    </w:p>
    <w:p w14:paraId="28CD8CFF" w14:textId="77777777" w:rsidR="00A05755" w:rsidRPr="00400E4B" w:rsidRDefault="00A05755" w:rsidP="00A05755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E4B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Polityka Publiczna, </w:t>
      </w:r>
      <w:r w:rsidRPr="00400E4B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Polityka Kulturalna i Zarządzenia Kulturą  Stosunki międzynarodowe,</w:t>
      </w:r>
    </w:p>
    <w:p w14:paraId="70A6CEA7" w14:textId="77777777" w:rsidR="00A05755" w:rsidRPr="00400E4B" w:rsidRDefault="00A05755" w:rsidP="00A05755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400E4B"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14:paraId="0C964D2B" w14:textId="77777777" w:rsidR="00400E4B" w:rsidRPr="00D139B4" w:rsidRDefault="00400E4B" w:rsidP="006F549C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</w:p>
    <w:p w14:paraId="2EEEC2E3" w14:textId="77777777" w:rsidR="006F549C" w:rsidRDefault="006F549C" w:rsidP="006F549C">
      <w:pPr>
        <w:pStyle w:val="Legenda"/>
        <w:keepNext/>
      </w:pPr>
    </w:p>
    <w:p w14:paraId="222830B6" w14:textId="50852C22" w:rsidR="00400E4B" w:rsidRPr="00C60551" w:rsidRDefault="006F549C" w:rsidP="00C60551">
      <w:pPr>
        <w:pStyle w:val="Legenda"/>
        <w:keepNext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EC2082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Stosunki międzynarodowe II stopnia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271"/>
        <w:gridCol w:w="9214"/>
        <w:gridCol w:w="3544"/>
      </w:tblGrid>
      <w:tr w:rsidR="00A05755" w:rsidRPr="002906FD" w14:paraId="5C545037" w14:textId="77777777" w:rsidTr="00A05755">
        <w:tc>
          <w:tcPr>
            <w:tcW w:w="1271" w:type="dxa"/>
            <w:vAlign w:val="bottom"/>
          </w:tcPr>
          <w:p w14:paraId="435900EE" w14:textId="0A95D970" w:rsidR="00A05755" w:rsidRPr="00A05755" w:rsidRDefault="00A05755" w:rsidP="00915F5F">
            <w:pPr>
              <w:jc w:val="both"/>
              <w:rPr>
                <w:rFonts w:cstheme="minorHAnsi"/>
                <w:b/>
              </w:rPr>
            </w:pPr>
            <w:r w:rsidRPr="00A05755">
              <w:rPr>
                <w:rFonts w:cstheme="minorHAnsi"/>
                <w:b/>
              </w:rPr>
              <w:t>Nr albumu</w:t>
            </w:r>
          </w:p>
        </w:tc>
        <w:tc>
          <w:tcPr>
            <w:tcW w:w="9214" w:type="dxa"/>
            <w:vAlign w:val="center"/>
          </w:tcPr>
          <w:p w14:paraId="48858487" w14:textId="1C418800" w:rsidR="00A05755" w:rsidRPr="00A05755" w:rsidRDefault="00A05755" w:rsidP="00915F5F">
            <w:pPr>
              <w:jc w:val="both"/>
              <w:rPr>
                <w:rFonts w:cstheme="minorHAnsi"/>
                <w:b/>
              </w:rPr>
            </w:pPr>
            <w:r w:rsidRPr="00A05755">
              <w:rPr>
                <w:rFonts w:cstheme="minorHAnsi"/>
                <w:b/>
              </w:rPr>
              <w:t>Temat pracy dyplomowej</w:t>
            </w:r>
          </w:p>
        </w:tc>
        <w:tc>
          <w:tcPr>
            <w:tcW w:w="3544" w:type="dxa"/>
          </w:tcPr>
          <w:p w14:paraId="4539FAB8" w14:textId="65D693CB" w:rsidR="00A05755" w:rsidRPr="00A05755" w:rsidRDefault="00A05755" w:rsidP="00915F5F">
            <w:pPr>
              <w:jc w:val="both"/>
              <w:rPr>
                <w:rFonts w:cstheme="minorHAnsi"/>
                <w:b/>
              </w:rPr>
            </w:pPr>
            <w:r w:rsidRPr="00A05755">
              <w:rPr>
                <w:rFonts w:cstheme="minorHAnsi"/>
                <w:b/>
              </w:rPr>
              <w:t>Promotor</w:t>
            </w:r>
          </w:p>
        </w:tc>
      </w:tr>
      <w:tr w:rsidR="00A05755" w:rsidRPr="002906FD" w14:paraId="6C4F4D78" w14:textId="5FA2D2E1" w:rsidTr="00A05755">
        <w:tc>
          <w:tcPr>
            <w:tcW w:w="1271" w:type="dxa"/>
            <w:vAlign w:val="bottom"/>
          </w:tcPr>
          <w:p w14:paraId="304D52E3" w14:textId="6440AF5E" w:rsidR="00A05755" w:rsidRPr="002906FD" w:rsidRDefault="00A05755" w:rsidP="00915F5F">
            <w:pPr>
              <w:jc w:val="both"/>
              <w:rPr>
                <w:rFonts w:cstheme="minorHAnsi"/>
              </w:rPr>
            </w:pPr>
            <w:r w:rsidRPr="00A05755">
              <w:rPr>
                <w:rFonts w:cstheme="minorHAnsi"/>
              </w:rPr>
              <w:t>411253</w:t>
            </w:r>
          </w:p>
        </w:tc>
        <w:tc>
          <w:tcPr>
            <w:tcW w:w="9214" w:type="dxa"/>
            <w:vAlign w:val="center"/>
          </w:tcPr>
          <w:p w14:paraId="0971C2EA" w14:textId="57CBAEB5" w:rsidR="00A05755" w:rsidRPr="002906FD" w:rsidRDefault="00A05755" w:rsidP="00A05755">
            <w:pPr>
              <w:jc w:val="both"/>
              <w:rPr>
                <w:rFonts w:cstheme="minorHAnsi"/>
              </w:rPr>
            </w:pPr>
            <w:r w:rsidRPr="00A05755">
              <w:rPr>
                <w:rFonts w:cstheme="minorHAnsi"/>
              </w:rPr>
              <w:t>Ewolucj</w:t>
            </w:r>
            <w:r>
              <w:rPr>
                <w:rFonts w:cstheme="minorHAnsi"/>
              </w:rPr>
              <w:t xml:space="preserve">a polityki Stanów Zjednoczonych wobec rozszerzenia NATO </w:t>
            </w:r>
            <w:r w:rsidRPr="00A05755">
              <w:rPr>
                <w:rFonts w:cstheme="minorHAnsi"/>
              </w:rPr>
              <w:t>w XXI wieku</w:t>
            </w:r>
          </w:p>
        </w:tc>
        <w:tc>
          <w:tcPr>
            <w:tcW w:w="3544" w:type="dxa"/>
          </w:tcPr>
          <w:p w14:paraId="0480DFDA" w14:textId="29325455" w:rsidR="00A05755" w:rsidRPr="002906FD" w:rsidRDefault="00A05755" w:rsidP="00915F5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Dr hab. Jakub Zajączkowski</w:t>
            </w:r>
          </w:p>
        </w:tc>
      </w:tr>
    </w:tbl>
    <w:p w14:paraId="41CC7716" w14:textId="77777777" w:rsidR="00D40AB7" w:rsidRPr="00EC2082" w:rsidRDefault="00D40AB7" w:rsidP="00D40AB7">
      <w:pPr>
        <w:rPr>
          <w:rFonts w:ascii="Times New Roman" w:hAnsi="Times New Roman" w:cs="Times New Roman"/>
        </w:rPr>
      </w:pPr>
    </w:p>
    <w:sectPr w:rsidR="00D40AB7" w:rsidRPr="00EC2082" w:rsidSect="00400E4B"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3F62E" w14:textId="77777777" w:rsidR="008F3079" w:rsidRDefault="008F3079" w:rsidP="00ED051E">
      <w:pPr>
        <w:spacing w:after="0" w:line="240" w:lineRule="auto"/>
      </w:pPr>
      <w:r>
        <w:separator/>
      </w:r>
    </w:p>
  </w:endnote>
  <w:endnote w:type="continuationSeparator" w:id="0">
    <w:p w14:paraId="6CE23BCE" w14:textId="77777777" w:rsidR="008F3079" w:rsidRDefault="008F3079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D1F30" w14:textId="77777777" w:rsidR="008F3079" w:rsidRDefault="008F3079" w:rsidP="00ED051E">
      <w:pPr>
        <w:spacing w:after="0" w:line="240" w:lineRule="auto"/>
      </w:pPr>
      <w:r>
        <w:separator/>
      </w:r>
    </w:p>
  </w:footnote>
  <w:footnote w:type="continuationSeparator" w:id="0">
    <w:p w14:paraId="14760FEC" w14:textId="77777777" w:rsidR="008F3079" w:rsidRDefault="008F3079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22E85"/>
    <w:multiLevelType w:val="hybridMultilevel"/>
    <w:tmpl w:val="5F6660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5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 w:numId="30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48DD"/>
    <w:rsid w:val="00006879"/>
    <w:rsid w:val="000254CD"/>
    <w:rsid w:val="000314A1"/>
    <w:rsid w:val="000318E5"/>
    <w:rsid w:val="000361C9"/>
    <w:rsid w:val="00046DC5"/>
    <w:rsid w:val="00050EA6"/>
    <w:rsid w:val="00052DA3"/>
    <w:rsid w:val="000546B1"/>
    <w:rsid w:val="00061439"/>
    <w:rsid w:val="00072142"/>
    <w:rsid w:val="000774D1"/>
    <w:rsid w:val="0008442C"/>
    <w:rsid w:val="000844A1"/>
    <w:rsid w:val="00086CD5"/>
    <w:rsid w:val="000A516F"/>
    <w:rsid w:val="000A7AEC"/>
    <w:rsid w:val="000B1786"/>
    <w:rsid w:val="000B3305"/>
    <w:rsid w:val="000B3D5F"/>
    <w:rsid w:val="000C775E"/>
    <w:rsid w:val="000D4BCF"/>
    <w:rsid w:val="000D7500"/>
    <w:rsid w:val="000E3EC5"/>
    <w:rsid w:val="000E5B28"/>
    <w:rsid w:val="000F3D80"/>
    <w:rsid w:val="000F6C7A"/>
    <w:rsid w:val="00102A49"/>
    <w:rsid w:val="00103EF6"/>
    <w:rsid w:val="00117F3B"/>
    <w:rsid w:val="0013021D"/>
    <w:rsid w:val="00130D46"/>
    <w:rsid w:val="00146406"/>
    <w:rsid w:val="0015049C"/>
    <w:rsid w:val="00162DD6"/>
    <w:rsid w:val="00175996"/>
    <w:rsid w:val="00176A05"/>
    <w:rsid w:val="00176C91"/>
    <w:rsid w:val="00177161"/>
    <w:rsid w:val="00185160"/>
    <w:rsid w:val="0018534C"/>
    <w:rsid w:val="00185384"/>
    <w:rsid w:val="0018729B"/>
    <w:rsid w:val="00187E08"/>
    <w:rsid w:val="00192AD1"/>
    <w:rsid w:val="001A06E8"/>
    <w:rsid w:val="001A6815"/>
    <w:rsid w:val="001A7234"/>
    <w:rsid w:val="001B7735"/>
    <w:rsid w:val="001B7D18"/>
    <w:rsid w:val="001E426D"/>
    <w:rsid w:val="001F0C1B"/>
    <w:rsid w:val="001F2CD3"/>
    <w:rsid w:val="002054DA"/>
    <w:rsid w:val="0023066A"/>
    <w:rsid w:val="0023070A"/>
    <w:rsid w:val="002323B3"/>
    <w:rsid w:val="00232424"/>
    <w:rsid w:val="00240413"/>
    <w:rsid w:val="00240DFC"/>
    <w:rsid w:val="00242DAA"/>
    <w:rsid w:val="002465D1"/>
    <w:rsid w:val="00254BF5"/>
    <w:rsid w:val="00262708"/>
    <w:rsid w:val="00265ECD"/>
    <w:rsid w:val="0026631C"/>
    <w:rsid w:val="00273B30"/>
    <w:rsid w:val="00276F9D"/>
    <w:rsid w:val="00280B6E"/>
    <w:rsid w:val="00281A9D"/>
    <w:rsid w:val="00282A2D"/>
    <w:rsid w:val="002900B8"/>
    <w:rsid w:val="00290919"/>
    <w:rsid w:val="00296EC1"/>
    <w:rsid w:val="002A16E7"/>
    <w:rsid w:val="002A4E35"/>
    <w:rsid w:val="002C17F4"/>
    <w:rsid w:val="002D2C1E"/>
    <w:rsid w:val="002E2422"/>
    <w:rsid w:val="002E5629"/>
    <w:rsid w:val="002F07E2"/>
    <w:rsid w:val="00305B47"/>
    <w:rsid w:val="003178B6"/>
    <w:rsid w:val="00322840"/>
    <w:rsid w:val="00346C1C"/>
    <w:rsid w:val="00351034"/>
    <w:rsid w:val="003513CF"/>
    <w:rsid w:val="00352467"/>
    <w:rsid w:val="0035254E"/>
    <w:rsid w:val="00361CE8"/>
    <w:rsid w:val="00370D62"/>
    <w:rsid w:val="00381758"/>
    <w:rsid w:val="00384B1B"/>
    <w:rsid w:val="00384DDA"/>
    <w:rsid w:val="00386E71"/>
    <w:rsid w:val="00391BAF"/>
    <w:rsid w:val="003A6557"/>
    <w:rsid w:val="003A6C2E"/>
    <w:rsid w:val="003B14EF"/>
    <w:rsid w:val="003B2891"/>
    <w:rsid w:val="003B502F"/>
    <w:rsid w:val="003B79ED"/>
    <w:rsid w:val="003B7A9C"/>
    <w:rsid w:val="003C6A1D"/>
    <w:rsid w:val="003D7258"/>
    <w:rsid w:val="003E2C13"/>
    <w:rsid w:val="003E56DB"/>
    <w:rsid w:val="003F1EE7"/>
    <w:rsid w:val="003F7216"/>
    <w:rsid w:val="00400E4B"/>
    <w:rsid w:val="0040255D"/>
    <w:rsid w:val="00406DD8"/>
    <w:rsid w:val="004153A9"/>
    <w:rsid w:val="00443957"/>
    <w:rsid w:val="0044491C"/>
    <w:rsid w:val="00446E85"/>
    <w:rsid w:val="00452C3E"/>
    <w:rsid w:val="004534BD"/>
    <w:rsid w:val="00454477"/>
    <w:rsid w:val="00460EBC"/>
    <w:rsid w:val="00471E5C"/>
    <w:rsid w:val="00477D3F"/>
    <w:rsid w:val="004851E9"/>
    <w:rsid w:val="00487E2F"/>
    <w:rsid w:val="004A6E2D"/>
    <w:rsid w:val="004B246F"/>
    <w:rsid w:val="004B3202"/>
    <w:rsid w:val="004C4E38"/>
    <w:rsid w:val="004E1982"/>
    <w:rsid w:val="004F0B32"/>
    <w:rsid w:val="004F1F25"/>
    <w:rsid w:val="004F52AC"/>
    <w:rsid w:val="005021E2"/>
    <w:rsid w:val="00512827"/>
    <w:rsid w:val="005159CF"/>
    <w:rsid w:val="005201A6"/>
    <w:rsid w:val="00521313"/>
    <w:rsid w:val="00524202"/>
    <w:rsid w:val="00526AFE"/>
    <w:rsid w:val="00527E7C"/>
    <w:rsid w:val="00527F77"/>
    <w:rsid w:val="00536DBC"/>
    <w:rsid w:val="005421D6"/>
    <w:rsid w:val="00556EC2"/>
    <w:rsid w:val="00561061"/>
    <w:rsid w:val="005616DC"/>
    <w:rsid w:val="00563A05"/>
    <w:rsid w:val="005651BF"/>
    <w:rsid w:val="00566EA6"/>
    <w:rsid w:val="00572100"/>
    <w:rsid w:val="00573850"/>
    <w:rsid w:val="0057397F"/>
    <w:rsid w:val="00576711"/>
    <w:rsid w:val="005808D0"/>
    <w:rsid w:val="005846F8"/>
    <w:rsid w:val="005A0E8D"/>
    <w:rsid w:val="005A159F"/>
    <w:rsid w:val="005A303D"/>
    <w:rsid w:val="005A7320"/>
    <w:rsid w:val="005B577C"/>
    <w:rsid w:val="005C3898"/>
    <w:rsid w:val="005C620C"/>
    <w:rsid w:val="005C6BC9"/>
    <w:rsid w:val="005D0BAE"/>
    <w:rsid w:val="005D2E8B"/>
    <w:rsid w:val="005D3FCE"/>
    <w:rsid w:val="005E3E0F"/>
    <w:rsid w:val="005F4A62"/>
    <w:rsid w:val="005F65D5"/>
    <w:rsid w:val="00605FDE"/>
    <w:rsid w:val="00642432"/>
    <w:rsid w:val="00643C1A"/>
    <w:rsid w:val="0065081F"/>
    <w:rsid w:val="006656BC"/>
    <w:rsid w:val="006A315A"/>
    <w:rsid w:val="006B0C84"/>
    <w:rsid w:val="006C3AC9"/>
    <w:rsid w:val="006C4426"/>
    <w:rsid w:val="006C7063"/>
    <w:rsid w:val="006D08EE"/>
    <w:rsid w:val="006D1020"/>
    <w:rsid w:val="006D1C4A"/>
    <w:rsid w:val="006D5A98"/>
    <w:rsid w:val="006E3E76"/>
    <w:rsid w:val="006E57F4"/>
    <w:rsid w:val="006F5256"/>
    <w:rsid w:val="006F549C"/>
    <w:rsid w:val="006F7623"/>
    <w:rsid w:val="007065E0"/>
    <w:rsid w:val="007103AA"/>
    <w:rsid w:val="00712D7E"/>
    <w:rsid w:val="007231E0"/>
    <w:rsid w:val="0073067A"/>
    <w:rsid w:val="00731F5B"/>
    <w:rsid w:val="00743B56"/>
    <w:rsid w:val="00746074"/>
    <w:rsid w:val="007464ED"/>
    <w:rsid w:val="00752D68"/>
    <w:rsid w:val="00753769"/>
    <w:rsid w:val="00762431"/>
    <w:rsid w:val="007631C4"/>
    <w:rsid w:val="007709E7"/>
    <w:rsid w:val="00775A70"/>
    <w:rsid w:val="00777A3A"/>
    <w:rsid w:val="00780288"/>
    <w:rsid w:val="00782152"/>
    <w:rsid w:val="0078344E"/>
    <w:rsid w:val="00786C87"/>
    <w:rsid w:val="007A13EC"/>
    <w:rsid w:val="007B39C8"/>
    <w:rsid w:val="007B41F7"/>
    <w:rsid w:val="007C17EC"/>
    <w:rsid w:val="007E034A"/>
    <w:rsid w:val="007E4D39"/>
    <w:rsid w:val="007F1F0F"/>
    <w:rsid w:val="007F2216"/>
    <w:rsid w:val="007F7AF8"/>
    <w:rsid w:val="0080176B"/>
    <w:rsid w:val="00802F78"/>
    <w:rsid w:val="00813D91"/>
    <w:rsid w:val="008308EB"/>
    <w:rsid w:val="00840661"/>
    <w:rsid w:val="008450E1"/>
    <w:rsid w:val="00852BDF"/>
    <w:rsid w:val="00853993"/>
    <w:rsid w:val="0085578D"/>
    <w:rsid w:val="00861152"/>
    <w:rsid w:val="00863DC3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2CBD"/>
    <w:rsid w:val="008D37DE"/>
    <w:rsid w:val="008F3079"/>
    <w:rsid w:val="008F6209"/>
    <w:rsid w:val="008F6456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B0655"/>
    <w:rsid w:val="009B40A2"/>
    <w:rsid w:val="009B6F36"/>
    <w:rsid w:val="009C57B9"/>
    <w:rsid w:val="009D1BFF"/>
    <w:rsid w:val="009D3EFE"/>
    <w:rsid w:val="00A05755"/>
    <w:rsid w:val="00A15034"/>
    <w:rsid w:val="00A3237D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90D28"/>
    <w:rsid w:val="00A91023"/>
    <w:rsid w:val="00A91CB1"/>
    <w:rsid w:val="00A91FE2"/>
    <w:rsid w:val="00A97F3D"/>
    <w:rsid w:val="00AA0497"/>
    <w:rsid w:val="00AA05FD"/>
    <w:rsid w:val="00AA1112"/>
    <w:rsid w:val="00AA292F"/>
    <w:rsid w:val="00AA33C2"/>
    <w:rsid w:val="00AA3BD5"/>
    <w:rsid w:val="00AA6E7A"/>
    <w:rsid w:val="00AC287D"/>
    <w:rsid w:val="00AC35E8"/>
    <w:rsid w:val="00AC466C"/>
    <w:rsid w:val="00AD24CB"/>
    <w:rsid w:val="00AD54D8"/>
    <w:rsid w:val="00AE509E"/>
    <w:rsid w:val="00AF1B2B"/>
    <w:rsid w:val="00AF35C3"/>
    <w:rsid w:val="00B06776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26DD"/>
    <w:rsid w:val="00B829EB"/>
    <w:rsid w:val="00B84808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13F1"/>
    <w:rsid w:val="00C344AF"/>
    <w:rsid w:val="00C4291C"/>
    <w:rsid w:val="00C47056"/>
    <w:rsid w:val="00C5205F"/>
    <w:rsid w:val="00C53872"/>
    <w:rsid w:val="00C60551"/>
    <w:rsid w:val="00C72A84"/>
    <w:rsid w:val="00C7401E"/>
    <w:rsid w:val="00C76263"/>
    <w:rsid w:val="00C9010D"/>
    <w:rsid w:val="00C92E56"/>
    <w:rsid w:val="00CB3EA8"/>
    <w:rsid w:val="00CB4EE4"/>
    <w:rsid w:val="00CB5DF9"/>
    <w:rsid w:val="00CC3EE0"/>
    <w:rsid w:val="00CC4118"/>
    <w:rsid w:val="00CF0830"/>
    <w:rsid w:val="00CF0A4B"/>
    <w:rsid w:val="00CF4B50"/>
    <w:rsid w:val="00D002D6"/>
    <w:rsid w:val="00D034B5"/>
    <w:rsid w:val="00D1043D"/>
    <w:rsid w:val="00D139B4"/>
    <w:rsid w:val="00D1571F"/>
    <w:rsid w:val="00D15935"/>
    <w:rsid w:val="00D16DFB"/>
    <w:rsid w:val="00D20FDF"/>
    <w:rsid w:val="00D23245"/>
    <w:rsid w:val="00D242F5"/>
    <w:rsid w:val="00D30165"/>
    <w:rsid w:val="00D31F5E"/>
    <w:rsid w:val="00D35D65"/>
    <w:rsid w:val="00D37A13"/>
    <w:rsid w:val="00D40AB7"/>
    <w:rsid w:val="00D463D6"/>
    <w:rsid w:val="00D506EC"/>
    <w:rsid w:val="00D56C12"/>
    <w:rsid w:val="00D650BB"/>
    <w:rsid w:val="00D66AC1"/>
    <w:rsid w:val="00D706E8"/>
    <w:rsid w:val="00D83303"/>
    <w:rsid w:val="00D90FE3"/>
    <w:rsid w:val="00D97D80"/>
    <w:rsid w:val="00DA0191"/>
    <w:rsid w:val="00DA6C86"/>
    <w:rsid w:val="00DB0CDA"/>
    <w:rsid w:val="00DB0E23"/>
    <w:rsid w:val="00DB2116"/>
    <w:rsid w:val="00DC1D32"/>
    <w:rsid w:val="00DC1FF6"/>
    <w:rsid w:val="00DD5544"/>
    <w:rsid w:val="00DD6C06"/>
    <w:rsid w:val="00DE4084"/>
    <w:rsid w:val="00DE6507"/>
    <w:rsid w:val="00DF3AD4"/>
    <w:rsid w:val="00DF3E5A"/>
    <w:rsid w:val="00E05676"/>
    <w:rsid w:val="00E0569F"/>
    <w:rsid w:val="00E0707A"/>
    <w:rsid w:val="00E118E3"/>
    <w:rsid w:val="00E17C6C"/>
    <w:rsid w:val="00E23C9D"/>
    <w:rsid w:val="00E248EA"/>
    <w:rsid w:val="00E35ECC"/>
    <w:rsid w:val="00E40BAE"/>
    <w:rsid w:val="00E4156C"/>
    <w:rsid w:val="00E448B0"/>
    <w:rsid w:val="00E629B5"/>
    <w:rsid w:val="00E757E9"/>
    <w:rsid w:val="00E76079"/>
    <w:rsid w:val="00E76321"/>
    <w:rsid w:val="00E82999"/>
    <w:rsid w:val="00E86CC9"/>
    <w:rsid w:val="00E97C0C"/>
    <w:rsid w:val="00EA7FF5"/>
    <w:rsid w:val="00EC04DB"/>
    <w:rsid w:val="00EC2082"/>
    <w:rsid w:val="00EC50B5"/>
    <w:rsid w:val="00EC5AD0"/>
    <w:rsid w:val="00EC62AE"/>
    <w:rsid w:val="00EC76EA"/>
    <w:rsid w:val="00ED051E"/>
    <w:rsid w:val="00ED0AAD"/>
    <w:rsid w:val="00ED3DD3"/>
    <w:rsid w:val="00ED6166"/>
    <w:rsid w:val="00ED79CF"/>
    <w:rsid w:val="00EE1093"/>
    <w:rsid w:val="00EE4F44"/>
    <w:rsid w:val="00EF2885"/>
    <w:rsid w:val="00EF6F03"/>
    <w:rsid w:val="00F10E19"/>
    <w:rsid w:val="00F241BA"/>
    <w:rsid w:val="00F30435"/>
    <w:rsid w:val="00F328FF"/>
    <w:rsid w:val="00F333D9"/>
    <w:rsid w:val="00F46A8F"/>
    <w:rsid w:val="00F47477"/>
    <w:rsid w:val="00F502C4"/>
    <w:rsid w:val="00F5348C"/>
    <w:rsid w:val="00F54956"/>
    <w:rsid w:val="00F57E99"/>
    <w:rsid w:val="00F62B98"/>
    <w:rsid w:val="00F64C9C"/>
    <w:rsid w:val="00F6777E"/>
    <w:rsid w:val="00F7345B"/>
    <w:rsid w:val="00F77880"/>
    <w:rsid w:val="00F927D3"/>
    <w:rsid w:val="00F94BB1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4CCE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755"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  <w:style w:type="paragraph" w:styleId="Legenda">
    <w:name w:val="caption"/>
    <w:basedOn w:val="Normalny"/>
    <w:next w:val="Normalny"/>
    <w:uiPriority w:val="35"/>
    <w:unhideWhenUsed/>
    <w:qFormat/>
    <w:rsid w:val="00EC62A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E12AC1DB-C912-41B3-89ED-BF8D2223A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WNPiSM UW</cp:lastModifiedBy>
  <cp:revision>5</cp:revision>
  <cp:lastPrinted>2024-03-21T07:56:00Z</cp:lastPrinted>
  <dcterms:created xsi:type="dcterms:W3CDTF">2024-06-10T14:09:00Z</dcterms:created>
  <dcterms:modified xsi:type="dcterms:W3CDTF">2024-06-18T05:45:00Z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