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36BDAAC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C67EBB">
        <w:t xml:space="preserve"> </w: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5F4BD1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B0B24">
        <w:rPr>
          <w:rFonts w:ascii="Arial" w:eastAsia="Arial" w:hAnsi="Arial" w:cs="Arial"/>
          <w:b/>
          <w:sz w:val="24"/>
          <w:szCs w:val="24"/>
        </w:rPr>
        <w:t>51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389F5B" w14:textId="77777777" w:rsidR="00400E4B" w:rsidRPr="00607FB2" w:rsidRDefault="00400E4B" w:rsidP="00400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44461DBB" w14:textId="539D9FD1" w:rsidR="00400E4B" w:rsidRDefault="00400E4B" w:rsidP="00400E4B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59B6E08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B0B24">
        <w:rPr>
          <w:rFonts w:ascii="Arial" w:eastAsia="Arial" w:hAnsi="Arial" w:cs="Arial"/>
          <w:sz w:val="24"/>
          <w:szCs w:val="24"/>
        </w:rPr>
        <w:t>22</w:t>
      </w:r>
      <w:r w:rsidR="00EE4F44">
        <w:rPr>
          <w:rFonts w:ascii="Arial" w:eastAsia="Arial" w:hAnsi="Arial" w:cs="Arial"/>
          <w:sz w:val="24"/>
          <w:szCs w:val="24"/>
        </w:rPr>
        <w:t xml:space="preserve"> czerwca</w:t>
      </w:r>
      <w:r w:rsidR="00400E4B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068047CB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DB0E23">
        <w:rPr>
          <w:rFonts w:ascii="Arial" w:hAnsi="Arial" w:cs="Arial"/>
          <w:sz w:val="24"/>
          <w:szCs w:val="24"/>
        </w:rPr>
        <w:t xml:space="preserve"> stanowiące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DB0E23">
        <w:rPr>
          <w:rFonts w:ascii="Arial" w:hAnsi="Arial" w:cs="Arial"/>
          <w:sz w:val="24"/>
          <w:szCs w:val="24"/>
        </w:rPr>
        <w:t xml:space="preserve"> oraz nr 2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54FCB60C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B0B24">
        <w:rPr>
          <w:rFonts w:ascii="Times New Roman" w:hAnsi="Times New Roman"/>
          <w:sz w:val="16"/>
          <w:szCs w:val="16"/>
        </w:rPr>
        <w:t>22</w:t>
      </w:r>
      <w:r w:rsidR="00EE4F44">
        <w:rPr>
          <w:rFonts w:ascii="Times New Roman" w:hAnsi="Times New Roman"/>
          <w:sz w:val="16"/>
          <w:szCs w:val="16"/>
        </w:rPr>
        <w:t xml:space="preserve"> czerwca</w:t>
      </w:r>
      <w:r w:rsidR="00400E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7B0B24">
        <w:rPr>
          <w:rFonts w:ascii="Times New Roman" w:hAnsi="Times New Roman"/>
          <w:sz w:val="16"/>
          <w:szCs w:val="16"/>
        </w:rPr>
        <w:t>51</w:t>
      </w:r>
      <w:r w:rsidR="00400E4B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CA0B658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6C803BBC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0E809F8C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4002832F" w14:textId="29ED0995" w:rsidR="00D35D65" w:rsidRPr="00D35D65" w:rsidRDefault="006F549C" w:rsidP="00D35D65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 stopnia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5"/>
        <w:gridCol w:w="7392"/>
        <w:gridCol w:w="1559"/>
      </w:tblGrid>
      <w:tr w:rsidR="007B0B24" w:rsidRPr="00327293" w14:paraId="2892D622" w14:textId="77777777" w:rsidTr="007B0B24">
        <w:tc>
          <w:tcPr>
            <w:tcW w:w="0" w:type="auto"/>
            <w:vAlign w:val="center"/>
          </w:tcPr>
          <w:p w14:paraId="62EF46DC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418840</w:t>
            </w:r>
          </w:p>
        </w:tc>
        <w:tc>
          <w:tcPr>
            <w:tcW w:w="7392" w:type="dxa"/>
          </w:tcPr>
          <w:p w14:paraId="539EC72B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Separatyzm kataloński. Problemy i wyzwania</w:t>
            </w:r>
          </w:p>
        </w:tc>
        <w:tc>
          <w:tcPr>
            <w:tcW w:w="1559" w:type="dxa"/>
          </w:tcPr>
          <w:p w14:paraId="0D4B9B55" w14:textId="3712819E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M. Babic</w:t>
            </w:r>
          </w:p>
        </w:tc>
      </w:tr>
      <w:tr w:rsidR="007B0B24" w:rsidRPr="00327293" w14:paraId="5A244D7E" w14:textId="77777777" w:rsidTr="007B0B24">
        <w:tc>
          <w:tcPr>
            <w:tcW w:w="0" w:type="auto"/>
          </w:tcPr>
          <w:p w14:paraId="242DB06B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442832</w:t>
            </w:r>
          </w:p>
        </w:tc>
        <w:tc>
          <w:tcPr>
            <w:tcW w:w="7392" w:type="dxa"/>
          </w:tcPr>
          <w:p w14:paraId="4AFFE52A" w14:textId="77777777" w:rsidR="007B0B24" w:rsidRPr="006D51B6" w:rsidRDefault="007B0B24" w:rsidP="00AE1E20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27293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Wpływ konfliktu izraelsko-palestyńskiego na stosunki polityczne w subregionie Zatoki Perskiej</w:t>
            </w:r>
          </w:p>
          <w:p w14:paraId="560763CF" w14:textId="77777777" w:rsidR="007B0B24" w:rsidRPr="00327293" w:rsidRDefault="007B0B24" w:rsidP="00AE1E20">
            <w:pPr>
              <w:shd w:val="clear" w:color="auto" w:fill="FFFFFF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51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od Oslo do Porozumień Abrahama</w:t>
            </w:r>
          </w:p>
        </w:tc>
        <w:tc>
          <w:tcPr>
            <w:tcW w:w="1559" w:type="dxa"/>
          </w:tcPr>
          <w:p w14:paraId="748CD716" w14:textId="5023DEE0" w:rsidR="007B0B24" w:rsidRPr="00327293" w:rsidRDefault="007B0B24" w:rsidP="00AE1E2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Dr </w:t>
            </w:r>
            <w:r w:rsidRPr="00327293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A.Solarz</w:t>
            </w:r>
          </w:p>
        </w:tc>
      </w:tr>
      <w:tr w:rsidR="007B0B24" w:rsidRPr="00327293" w14:paraId="1FEBF637" w14:textId="77777777" w:rsidTr="007B0B24">
        <w:tc>
          <w:tcPr>
            <w:tcW w:w="0" w:type="auto"/>
            <w:vAlign w:val="bottom"/>
          </w:tcPr>
          <w:p w14:paraId="3DBDC732" w14:textId="77777777" w:rsidR="007B0B24" w:rsidRPr="00327293" w:rsidRDefault="007B0B24" w:rsidP="00AE1E20">
            <w:pPr>
              <w:contextualSpacing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438201</w:t>
            </w:r>
          </w:p>
        </w:tc>
        <w:tc>
          <w:tcPr>
            <w:tcW w:w="7392" w:type="dxa"/>
          </w:tcPr>
          <w:p w14:paraId="2B511CF4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Dziedzictwo dokumentacyjne jako sposób</w:t>
            </w:r>
          </w:p>
          <w:p w14:paraId="61D09162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identyfikowania oraz ochrony pamięci zbiorowej o światowym znaczeniu 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analiza Programu UNESCO Pamięć świata oraz wybranych wpisów na</w:t>
            </w:r>
          </w:p>
          <w:p w14:paraId="19664727" w14:textId="77777777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Międzynarodowej Liście Programu po 2013 roku</w:t>
            </w:r>
          </w:p>
        </w:tc>
        <w:tc>
          <w:tcPr>
            <w:tcW w:w="1559" w:type="dxa"/>
          </w:tcPr>
          <w:p w14:paraId="03C461E3" w14:textId="4B9E1509" w:rsidR="007B0B24" w:rsidRPr="00327293" w:rsidRDefault="007B0B24" w:rsidP="00AE1E20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0D0F6AA2" w14:textId="77777777" w:rsidTr="007B0B24">
        <w:tc>
          <w:tcPr>
            <w:tcW w:w="0" w:type="auto"/>
          </w:tcPr>
          <w:p w14:paraId="3A517106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92" w:type="dxa"/>
          </w:tcPr>
          <w:p w14:paraId="3ED28BBA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Działalność niemieckich fundacji partyjnych jako</w:t>
            </w:r>
          </w:p>
          <w:p w14:paraId="2E472587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podmiotów dyplomacji publicznej po 2017 roku – na przykładzie</w:t>
            </w:r>
          </w:p>
          <w:p w14:paraId="7A778667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Rzeczypospolitej Polskiej</w:t>
            </w:r>
          </w:p>
        </w:tc>
        <w:tc>
          <w:tcPr>
            <w:tcW w:w="1559" w:type="dxa"/>
          </w:tcPr>
          <w:p w14:paraId="566C1FDE" w14:textId="57CC308D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34412848" w14:textId="77777777" w:rsidTr="007B0B24">
        <w:tc>
          <w:tcPr>
            <w:tcW w:w="0" w:type="auto"/>
          </w:tcPr>
          <w:p w14:paraId="237A7A4E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445543</w:t>
            </w:r>
          </w:p>
        </w:tc>
        <w:tc>
          <w:tcPr>
            <w:tcW w:w="7392" w:type="dxa"/>
          </w:tcPr>
          <w:p w14:paraId="48E2D3C4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Działalność niemieckich fundacji partyjnych jako</w:t>
            </w:r>
          </w:p>
          <w:p w14:paraId="40E2E450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podmiotów dyplomacji publicznej po 2017 roku – na przykładzie Rzeczypospolitej Polskiej</w:t>
            </w:r>
          </w:p>
        </w:tc>
        <w:tc>
          <w:tcPr>
            <w:tcW w:w="1559" w:type="dxa"/>
          </w:tcPr>
          <w:p w14:paraId="5B5DB04C" w14:textId="4B85CD61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2995C926" w14:textId="77777777" w:rsidTr="007B0B24">
        <w:tc>
          <w:tcPr>
            <w:tcW w:w="0" w:type="auto"/>
          </w:tcPr>
          <w:p w14:paraId="42B30F5F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445425</w:t>
            </w:r>
          </w:p>
        </w:tc>
        <w:tc>
          <w:tcPr>
            <w:tcW w:w="7392" w:type="dxa"/>
          </w:tcPr>
          <w:p w14:paraId="6959A21F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Analiza Konkursu Piosenki Eurowizji jako</w:t>
            </w:r>
          </w:p>
          <w:p w14:paraId="2EAD73ED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międzynarodowej areny demonstracji politycznych w XXI wieku</w:t>
            </w:r>
          </w:p>
        </w:tc>
        <w:tc>
          <w:tcPr>
            <w:tcW w:w="1559" w:type="dxa"/>
          </w:tcPr>
          <w:p w14:paraId="4F451DD1" w14:textId="36F6126F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24F53F9C" w14:textId="77777777" w:rsidTr="007B0B24">
        <w:tc>
          <w:tcPr>
            <w:tcW w:w="0" w:type="auto"/>
          </w:tcPr>
          <w:p w14:paraId="725271B2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5450</w:t>
            </w:r>
          </w:p>
        </w:tc>
        <w:tc>
          <w:tcPr>
            <w:tcW w:w="7392" w:type="dxa"/>
          </w:tcPr>
          <w:p w14:paraId="34AF72F4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Rola filmu w stosunkach międzynarodowych. Obraz</w:t>
            </w:r>
          </w:p>
          <w:p w14:paraId="49D9BEE6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relacji polsko-żydowskich w wybranych filmach Agnieszki Holland i ich recepcja</w:t>
            </w:r>
          </w:p>
          <w:p w14:paraId="417D699A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międzynarodowa</w:t>
            </w:r>
          </w:p>
        </w:tc>
        <w:tc>
          <w:tcPr>
            <w:tcW w:w="1559" w:type="dxa"/>
          </w:tcPr>
          <w:p w14:paraId="03490FF1" w14:textId="2E6D4D75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4133242A" w14:textId="77777777" w:rsidTr="007B0B24">
        <w:tc>
          <w:tcPr>
            <w:tcW w:w="0" w:type="auto"/>
          </w:tcPr>
          <w:p w14:paraId="6F95F9D8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440236</w:t>
            </w:r>
          </w:p>
        </w:tc>
        <w:tc>
          <w:tcPr>
            <w:tcW w:w="7392" w:type="dxa"/>
          </w:tcPr>
          <w:p w14:paraId="5EB1E2F2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Problematyka dekolonizacji muzeów francuskich</w:t>
            </w:r>
          </w:p>
          <w:p w14:paraId="695C4025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w okresie prezydentury Emmanuela Macrona w kontekście stosunków bilateralnych Francji z Beninem i Senegalem</w:t>
            </w:r>
          </w:p>
        </w:tc>
        <w:tc>
          <w:tcPr>
            <w:tcW w:w="1559" w:type="dxa"/>
          </w:tcPr>
          <w:p w14:paraId="1315AA4E" w14:textId="20E8F7AC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40749B29" w14:textId="77777777" w:rsidTr="007B0B24">
        <w:tc>
          <w:tcPr>
            <w:tcW w:w="0" w:type="auto"/>
          </w:tcPr>
          <w:p w14:paraId="61FF3114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445411</w:t>
            </w:r>
          </w:p>
        </w:tc>
        <w:tc>
          <w:tcPr>
            <w:tcW w:w="7392" w:type="dxa"/>
          </w:tcPr>
          <w:p w14:paraId="7F7A5B64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Twitter (Platforma X) jako narzędzie dyplomacji</w:t>
            </w:r>
          </w:p>
          <w:p w14:paraId="1410F6A1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publicznej i kulturalnej Polski w latach 2019-2023</w:t>
            </w:r>
          </w:p>
        </w:tc>
        <w:tc>
          <w:tcPr>
            <w:tcW w:w="1559" w:type="dxa"/>
          </w:tcPr>
          <w:p w14:paraId="69D23628" w14:textId="07DDDDFB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  <w:tr w:rsidR="007B0B24" w:rsidRPr="00327293" w14:paraId="4E22B160" w14:textId="77777777" w:rsidTr="007B0B24">
        <w:tc>
          <w:tcPr>
            <w:tcW w:w="0" w:type="auto"/>
          </w:tcPr>
          <w:p w14:paraId="54714CAF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445511</w:t>
            </w:r>
          </w:p>
        </w:tc>
        <w:tc>
          <w:tcPr>
            <w:tcW w:w="7392" w:type="dxa"/>
          </w:tcPr>
          <w:p w14:paraId="34E63D6F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Muzeum Auschwitz-Birkenau jako miejsce wspólnej i</w:t>
            </w:r>
          </w:p>
          <w:p w14:paraId="7FCFA22A" w14:textId="77777777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trudnej pamięci. Analiza roli muzeum dla stosunków polsko-izraelskich w okresie od XI 2015 do IX 2023 roku</w:t>
            </w:r>
          </w:p>
        </w:tc>
        <w:tc>
          <w:tcPr>
            <w:tcW w:w="1559" w:type="dxa"/>
          </w:tcPr>
          <w:p w14:paraId="5B8D131A" w14:textId="12896FE1" w:rsidR="007B0B24" w:rsidRPr="00327293" w:rsidRDefault="007B0B24" w:rsidP="007B0B2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r w:rsidRPr="00327293">
              <w:rPr>
                <w:rFonts w:cstheme="minorHAnsi"/>
                <w:color w:val="000000" w:themeColor="text1"/>
                <w:sz w:val="20"/>
                <w:szCs w:val="20"/>
              </w:rPr>
              <w:t>H. Schreiber</w:t>
            </w:r>
          </w:p>
        </w:tc>
      </w:tr>
    </w:tbl>
    <w:p w14:paraId="237F89CF" w14:textId="03504C59" w:rsidR="00A05755" w:rsidRDefault="00A05755" w:rsidP="00A05755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3A8D97CC" w14:textId="77777777" w:rsidR="00A05755" w:rsidRDefault="00A057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6B39B0F" w14:textId="77777777" w:rsidR="00A05755" w:rsidRDefault="00A05755" w:rsidP="00A05755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6ED69739" w14:textId="6507AA2D" w:rsidR="00A05755" w:rsidRDefault="00A05755" w:rsidP="00A0575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39745B6C" w14:textId="50715E61" w:rsidR="00A05755" w:rsidRDefault="007B0B24" w:rsidP="00A057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22 czerwca 2024  do uchwały nr 51</w:t>
      </w:r>
      <w:r w:rsidR="00A05755">
        <w:rPr>
          <w:rFonts w:ascii="Times New Roman" w:hAnsi="Times New Roman"/>
          <w:sz w:val="16"/>
          <w:szCs w:val="16"/>
        </w:rPr>
        <w:t xml:space="preserve">/2024 Rady Dydaktycznej </w:t>
      </w:r>
      <w:r w:rsidR="00A0575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FE3FF7F" w14:textId="77777777" w:rsidR="00A05755" w:rsidRPr="00400E4B" w:rsidRDefault="00A05755" w:rsidP="00A05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28CD8CFF" w14:textId="77777777" w:rsidR="00A05755" w:rsidRPr="00400E4B" w:rsidRDefault="00A05755" w:rsidP="00A0575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70A6CEA7" w14:textId="77777777" w:rsidR="00A05755" w:rsidRPr="00400E4B" w:rsidRDefault="00A05755" w:rsidP="00A05755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964D2B" w14:textId="77777777" w:rsidR="00400E4B" w:rsidRPr="00D139B4" w:rsidRDefault="00400E4B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EEEC2E3" w14:textId="77777777" w:rsidR="006F549C" w:rsidRDefault="006F549C" w:rsidP="006F549C">
      <w:pPr>
        <w:pStyle w:val="Legenda"/>
        <w:keepNext/>
      </w:pPr>
    </w:p>
    <w:p w14:paraId="222830B6" w14:textId="50852C22" w:rsidR="00400E4B" w:rsidRPr="00C60551" w:rsidRDefault="006F549C" w:rsidP="00C60551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II stopnia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0"/>
        <w:gridCol w:w="6355"/>
        <w:gridCol w:w="2126"/>
      </w:tblGrid>
      <w:tr w:rsidR="007B0B24" w:rsidRPr="00327293" w14:paraId="77B4CCC6" w14:textId="77777777" w:rsidTr="007B0B24">
        <w:tc>
          <w:tcPr>
            <w:tcW w:w="0" w:type="auto"/>
            <w:vAlign w:val="bottom"/>
          </w:tcPr>
          <w:p w14:paraId="0F01E08B" w14:textId="77777777" w:rsidR="007B0B24" w:rsidRPr="00327293" w:rsidRDefault="007B0B24" w:rsidP="00AE1E20">
            <w:pPr>
              <w:rPr>
                <w:rFonts w:cstheme="minorHAnsi"/>
                <w:sz w:val="20"/>
                <w:szCs w:val="20"/>
              </w:rPr>
            </w:pPr>
            <w:r w:rsidRPr="00327293">
              <w:rPr>
                <w:rFonts w:cstheme="minorHAnsi"/>
                <w:sz w:val="20"/>
                <w:szCs w:val="20"/>
              </w:rPr>
              <w:t>386867</w:t>
            </w:r>
          </w:p>
        </w:tc>
        <w:tc>
          <w:tcPr>
            <w:tcW w:w="6355" w:type="dxa"/>
          </w:tcPr>
          <w:p w14:paraId="6C78FD53" w14:textId="77777777" w:rsidR="007B0B24" w:rsidRPr="00327293" w:rsidRDefault="007B0B24" w:rsidP="00AE1E20">
            <w:pPr>
              <w:rPr>
                <w:rFonts w:cstheme="minorHAnsi"/>
                <w:sz w:val="20"/>
                <w:szCs w:val="20"/>
              </w:rPr>
            </w:pPr>
            <w:r w:rsidRPr="00327293"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  <w:t>Ameryka  Łacińska jako konstrukt społeczno-polityczny</w:t>
            </w:r>
          </w:p>
        </w:tc>
        <w:tc>
          <w:tcPr>
            <w:tcW w:w="2126" w:type="dxa"/>
          </w:tcPr>
          <w:p w14:paraId="789B450C" w14:textId="343A8430" w:rsidR="007B0B24" w:rsidRPr="00327293" w:rsidRDefault="007B0B24" w:rsidP="00AE1E20">
            <w:pPr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  <w:t>Dr A.</w:t>
            </w:r>
            <w:r w:rsidRPr="00327293"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  <w:t>Oberda-Monkiewicz</w:t>
            </w:r>
          </w:p>
        </w:tc>
      </w:tr>
      <w:tr w:rsidR="007B0B24" w:rsidRPr="00EA1382" w14:paraId="3AC35D14" w14:textId="77777777" w:rsidTr="007B0B24">
        <w:tc>
          <w:tcPr>
            <w:tcW w:w="0" w:type="auto"/>
          </w:tcPr>
          <w:p w14:paraId="6E20CC07" w14:textId="77777777" w:rsidR="007B0B24" w:rsidRPr="00327293" w:rsidRDefault="007B0B24" w:rsidP="00AE1E20">
            <w:pPr>
              <w:rPr>
                <w:rFonts w:cstheme="minorHAnsi"/>
                <w:sz w:val="20"/>
                <w:szCs w:val="20"/>
              </w:rPr>
            </w:pPr>
            <w:r w:rsidRPr="0032729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455794 </w:t>
            </w:r>
          </w:p>
        </w:tc>
        <w:tc>
          <w:tcPr>
            <w:tcW w:w="6355" w:type="dxa"/>
          </w:tcPr>
          <w:p w14:paraId="3EFB48A5" w14:textId="77777777" w:rsidR="007B0B24" w:rsidRPr="00327293" w:rsidRDefault="007B0B24" w:rsidP="00AE1E20">
            <w:pPr>
              <w:rPr>
                <w:rFonts w:cstheme="minorHAnsi"/>
                <w:sz w:val="20"/>
                <w:szCs w:val="20"/>
              </w:rPr>
            </w:pPr>
            <w:r w:rsidRPr="0032729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Rozstrzyganie sporów w prawie WTO: analiza wpływu na rozwój handlu międzynarodowego</w:t>
            </w:r>
          </w:p>
        </w:tc>
        <w:tc>
          <w:tcPr>
            <w:tcW w:w="2126" w:type="dxa"/>
          </w:tcPr>
          <w:p w14:paraId="491EB99B" w14:textId="40A7EDC9" w:rsidR="007B0B24" w:rsidRPr="00EA1382" w:rsidRDefault="007B0B24" w:rsidP="00AE1E20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A138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Prof. dr hab. </w:t>
            </w:r>
            <w:r w:rsidR="00C67EBB" w:rsidRPr="00EA138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S. Gardoc</w:t>
            </w:r>
            <w:r w:rsidRPr="00EA138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ki</w:t>
            </w:r>
          </w:p>
        </w:tc>
      </w:tr>
    </w:tbl>
    <w:p w14:paraId="41CC7716" w14:textId="77777777" w:rsidR="00D40AB7" w:rsidRPr="00EA1382" w:rsidRDefault="00D40AB7" w:rsidP="00D40AB7">
      <w:pPr>
        <w:rPr>
          <w:rFonts w:ascii="Times New Roman" w:hAnsi="Times New Roman" w:cs="Times New Roman"/>
          <w:lang w:val="en-US"/>
        </w:rPr>
      </w:pPr>
    </w:p>
    <w:sectPr w:rsidR="00D40AB7" w:rsidRPr="00EA1382" w:rsidSect="007B0B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3FD51" w14:textId="77777777" w:rsidR="00BA4C83" w:rsidRDefault="00BA4C83" w:rsidP="00ED051E">
      <w:pPr>
        <w:spacing w:after="0" w:line="240" w:lineRule="auto"/>
      </w:pPr>
      <w:r>
        <w:separator/>
      </w:r>
    </w:p>
  </w:endnote>
  <w:endnote w:type="continuationSeparator" w:id="0">
    <w:p w14:paraId="0A8BCE91" w14:textId="77777777" w:rsidR="00BA4C83" w:rsidRDefault="00BA4C8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A6D5" w14:textId="77777777" w:rsidR="00BA4C83" w:rsidRDefault="00BA4C83" w:rsidP="00ED051E">
      <w:pPr>
        <w:spacing w:after="0" w:line="240" w:lineRule="auto"/>
      </w:pPr>
      <w:r>
        <w:separator/>
      </w:r>
    </w:p>
  </w:footnote>
  <w:footnote w:type="continuationSeparator" w:id="0">
    <w:p w14:paraId="4606B477" w14:textId="77777777" w:rsidR="00BA4C83" w:rsidRDefault="00BA4C8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44A1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C1A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0E4B"/>
    <w:rsid w:val="0040255D"/>
    <w:rsid w:val="00406DD8"/>
    <w:rsid w:val="004153A9"/>
    <w:rsid w:val="00443957"/>
    <w:rsid w:val="0044491C"/>
    <w:rsid w:val="00446E85"/>
    <w:rsid w:val="00452C3E"/>
    <w:rsid w:val="004534BD"/>
    <w:rsid w:val="00454477"/>
    <w:rsid w:val="00460EBC"/>
    <w:rsid w:val="00471E5C"/>
    <w:rsid w:val="00477D3F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08D0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D3FCE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D5A98"/>
    <w:rsid w:val="006E3E76"/>
    <w:rsid w:val="006E57F4"/>
    <w:rsid w:val="006F5256"/>
    <w:rsid w:val="006F549C"/>
    <w:rsid w:val="006F7623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0B24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13D91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3079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B6F36"/>
    <w:rsid w:val="009C57B9"/>
    <w:rsid w:val="009D1BFF"/>
    <w:rsid w:val="009D3EFE"/>
    <w:rsid w:val="00A05755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06776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4C83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60551"/>
    <w:rsid w:val="00C67EBB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5D65"/>
    <w:rsid w:val="00D37A13"/>
    <w:rsid w:val="00D40AB7"/>
    <w:rsid w:val="00D463D6"/>
    <w:rsid w:val="00D506EC"/>
    <w:rsid w:val="00D56C12"/>
    <w:rsid w:val="00D650BB"/>
    <w:rsid w:val="00D66AC1"/>
    <w:rsid w:val="00D706E8"/>
    <w:rsid w:val="00D7449B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0707A"/>
    <w:rsid w:val="00E118E3"/>
    <w:rsid w:val="00E17C6C"/>
    <w:rsid w:val="00E23C9D"/>
    <w:rsid w:val="00E248EA"/>
    <w:rsid w:val="00E35ECC"/>
    <w:rsid w:val="00E40BAE"/>
    <w:rsid w:val="00E4156C"/>
    <w:rsid w:val="00E448B0"/>
    <w:rsid w:val="00E629B5"/>
    <w:rsid w:val="00E757E9"/>
    <w:rsid w:val="00E76079"/>
    <w:rsid w:val="00E76321"/>
    <w:rsid w:val="00E82999"/>
    <w:rsid w:val="00E86CC9"/>
    <w:rsid w:val="00E97C0C"/>
    <w:rsid w:val="00EA1382"/>
    <w:rsid w:val="00EA7FF5"/>
    <w:rsid w:val="00EC04DB"/>
    <w:rsid w:val="00EC2082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E4F44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55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D3B56-301B-4ACD-9083-0806B9E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2024-03-21T07:56:00Z</cp:lastPrinted>
  <dcterms:created xsi:type="dcterms:W3CDTF">2024-06-18T05:55:00Z</dcterms:created>
  <dcterms:modified xsi:type="dcterms:W3CDTF">2024-06-26T09:32:00Z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