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-304799</wp:posOffset>
                </wp:positionV>
                <wp:extent cx="6134100" cy="770890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B16C9" w:rsidRDefault="00BB16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B16C9" w:rsidRDefault="00BB16C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a 6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0" y="0"/>
                                <a:chExt cx="6134100" cy="770890"/>
                              </a:xfrm>
                            </wpg:grpSpPr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0" y="0"/>
                                  <a:ext cx="6134100" cy="77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16C9" w:rsidRDefault="00BB16C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Shape 8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877695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2019300" y="161925"/>
                                  <a:ext cx="4114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16C9" w:rsidRDefault="00BB16C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</w:rPr>
                                      <w:t>DZIENNIK UNIWERSYTETU WARSZAWSKIEGO</w:t>
                                    </w:r>
                                  </w:p>
                                  <w:p w:rsidR="00BB16C9" w:rsidRDefault="00BB16C9">
                                    <w:pPr>
                                      <w:spacing w:after="0" w:line="240" w:lineRule="auto"/>
                                      <w:jc w:val="both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u w:val="single"/>
                                      </w:rPr>
                                      <w:t>RADY DYDAKTYCZNE DLA KIERUNKÓW STUDIÓW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4" o:spid="_x0000_s1026" style="position:absolute;left:0;text-align:left;margin-left:-4pt;margin-top:-24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BB16C9" w:rsidRDefault="00BB16C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3" o:spid="_x0000_s1029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Prostokąt 5" o:spid="_x0000_s1030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BB16C9" w:rsidRDefault="00BB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6" o:spid="_x0000_s1031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Prostokąt 7" o:spid="_x0000_s1032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BB16C9" w:rsidRDefault="00BB16C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8" o:spid="_x0000_s1033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">
                        <v:imagedata r:id="rId9" o:title=""/>
                      </v:shape>
                      <v:rect id="Prostokąt 9" o:spid="_x0000_s1034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" stroked="f">
                        <v:textbox inset="2.53958mm,1.2694mm,2.53958mm,1.2694mm">
                          <w:txbxContent>
                            <w:p w:rsidR="00BB16C9" w:rsidRDefault="00BB16C9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mallCaps/>
                                  <w:color w:val="000000"/>
                                  <w:sz w:val="24"/>
                                </w:rPr>
                                <w:t>DZIENNIK UNIWERSYTETU WARSZAWSKIEGO</w:t>
                              </w:r>
                            </w:p>
                            <w:p w:rsidR="00BB16C9" w:rsidRDefault="00BB16C9">
                              <w:pPr>
                                <w:spacing w:after="0"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u w:val="single"/>
                                </w:rPr>
                                <w:t>RADY DYDAKTYCZNE DLA KIERUNKÓW STUDIÓW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:rsidR="002113C8" w:rsidRDefault="002113C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43889" w:rsidRDefault="00143889" w:rsidP="00EC082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2113C8" w:rsidRDefault="0014388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43</w:t>
      </w:r>
      <w:r w:rsidR="00DA246B">
        <w:rPr>
          <w:rFonts w:ascii="Arial" w:eastAsia="Arial" w:hAnsi="Arial" w:cs="Arial"/>
          <w:b/>
          <w:sz w:val="24"/>
          <w:szCs w:val="24"/>
        </w:rPr>
        <w:t>/2025</w:t>
      </w:r>
    </w:p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113C8" w:rsidRDefault="00EC082A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20</w:t>
      </w:r>
      <w:r w:rsidR="00BB16C9">
        <w:rPr>
          <w:rFonts w:ascii="Arial" w:eastAsia="Arial" w:hAnsi="Arial" w:cs="Arial"/>
          <w:sz w:val="24"/>
          <w:szCs w:val="24"/>
        </w:rPr>
        <w:t xml:space="preserve"> czerwca</w:t>
      </w:r>
      <w:r w:rsidR="00DA246B">
        <w:rPr>
          <w:rFonts w:ascii="Arial" w:eastAsia="Arial" w:hAnsi="Arial" w:cs="Arial"/>
          <w:sz w:val="24"/>
          <w:szCs w:val="24"/>
        </w:rPr>
        <w:t xml:space="preserve"> 2025 r.</w:t>
      </w:r>
    </w:p>
    <w:p w:rsidR="002113C8" w:rsidRDefault="00DA246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stosunki międzynarodowe</w:t>
      </w:r>
    </w:p>
    <w:p w:rsidR="002113C8" w:rsidRDefault="002113C8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113C8" w:rsidRDefault="00DA246B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23/2020 Rady Dydaktycznej WNPSM UW</w:t>
      </w:r>
      <w:r>
        <w:rPr>
          <w:rFonts w:ascii="Arial" w:eastAsia="Arial" w:hAnsi="Arial" w:cs="Arial"/>
          <w:sz w:val="24"/>
          <w:szCs w:val="24"/>
        </w:rPr>
        <w:br/>
        <w:t xml:space="preserve"> z dnia 29 kwietnia 2020 r. w sprawie szczegółowych zasad procesu dyplomowania na kierunku stosunki międzynarodowe Rada Dydaktyczna postanawia, co następuje:</w:t>
      </w:r>
    </w:p>
    <w:p w:rsidR="002113C8" w:rsidRDefault="00DA246B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732068" w:rsidRDefault="00DA246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tematy prac dyplomowych na kierunku </w:t>
      </w:r>
      <w:r w:rsidR="00732068">
        <w:rPr>
          <w:rFonts w:ascii="Arial" w:eastAsia="Arial" w:hAnsi="Arial" w:cs="Arial"/>
          <w:sz w:val="24"/>
          <w:szCs w:val="24"/>
        </w:rPr>
        <w:t>studiów stosunki międzynarodowe:</w:t>
      </w:r>
    </w:p>
    <w:p w:rsidR="00732068" w:rsidRDefault="00732068" w:rsidP="00D435F7">
      <w:pPr>
        <w:pStyle w:val="Akapitzlist"/>
        <w:numPr>
          <w:ilvl w:val="0"/>
          <w:numId w:val="1"/>
        </w:numPr>
        <w:tabs>
          <w:tab w:val="left" w:pos="426"/>
          <w:tab w:val="left" w:pos="1134"/>
        </w:tabs>
        <w:spacing w:before="120" w:after="120" w:line="240" w:lineRule="auto"/>
        <w:ind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 w:rsidR="00DA246B" w:rsidRPr="00732068">
        <w:rPr>
          <w:rFonts w:ascii="Arial" w:eastAsia="Arial" w:hAnsi="Arial" w:cs="Arial"/>
          <w:sz w:val="24"/>
          <w:szCs w:val="24"/>
        </w:rPr>
        <w:t xml:space="preserve"> studia</w:t>
      </w:r>
      <w:r>
        <w:rPr>
          <w:rFonts w:ascii="Arial" w:eastAsia="Arial" w:hAnsi="Arial" w:cs="Arial"/>
          <w:sz w:val="24"/>
          <w:szCs w:val="24"/>
        </w:rPr>
        <w:t>ch stacjonarnych, pierwszego stopnia (</w:t>
      </w:r>
      <w:r w:rsidR="00DA246B" w:rsidRPr="00732068">
        <w:rPr>
          <w:rFonts w:ascii="Arial" w:eastAsia="Arial" w:hAnsi="Arial" w:cs="Arial"/>
          <w:sz w:val="24"/>
          <w:szCs w:val="24"/>
        </w:rPr>
        <w:t>załącznik nr 1</w:t>
      </w:r>
      <w:r>
        <w:rPr>
          <w:rFonts w:ascii="Arial" w:eastAsia="Arial" w:hAnsi="Arial" w:cs="Arial"/>
          <w:sz w:val="24"/>
          <w:szCs w:val="24"/>
        </w:rPr>
        <w:t>);</w:t>
      </w:r>
    </w:p>
    <w:p w:rsidR="002113C8" w:rsidRPr="00732068" w:rsidRDefault="00732068" w:rsidP="00D435F7">
      <w:pPr>
        <w:pStyle w:val="Akapitzlist"/>
        <w:numPr>
          <w:ilvl w:val="0"/>
          <w:numId w:val="1"/>
        </w:numPr>
        <w:tabs>
          <w:tab w:val="left" w:pos="426"/>
          <w:tab w:val="left" w:pos="1134"/>
        </w:tabs>
        <w:spacing w:before="120" w:after="120" w:line="240" w:lineRule="auto"/>
        <w:ind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studiach stacjonarnych, drugiego stopnia (</w:t>
      </w:r>
      <w:r w:rsidR="00DA246B" w:rsidRPr="00732068">
        <w:rPr>
          <w:rFonts w:ascii="Arial" w:eastAsia="Arial" w:hAnsi="Arial" w:cs="Arial"/>
          <w:sz w:val="24"/>
          <w:szCs w:val="24"/>
        </w:rPr>
        <w:t>załącznik nr 2</w:t>
      </w:r>
      <w:r>
        <w:rPr>
          <w:rFonts w:ascii="Arial" w:eastAsia="Arial" w:hAnsi="Arial" w:cs="Arial"/>
          <w:sz w:val="24"/>
          <w:szCs w:val="24"/>
        </w:rPr>
        <w:t>)</w:t>
      </w:r>
      <w:r w:rsidR="00DA246B" w:rsidRPr="00732068">
        <w:rPr>
          <w:rFonts w:ascii="Arial" w:eastAsia="Arial" w:hAnsi="Arial" w:cs="Arial"/>
          <w:sz w:val="24"/>
          <w:szCs w:val="24"/>
        </w:rPr>
        <w:t xml:space="preserve">. </w:t>
      </w:r>
    </w:p>
    <w:p w:rsidR="002113C8" w:rsidRDefault="00DA246B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113C8" w:rsidRDefault="00DA246B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113C8" w:rsidRDefault="002113C8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113C8" w:rsidRDefault="00DA246B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113C8" w:rsidRDefault="00DA246B">
      <w:pPr>
        <w:rPr>
          <w:rFonts w:ascii="Arial" w:eastAsia="Arial" w:hAnsi="Arial" w:cs="Arial"/>
          <w:i/>
          <w:sz w:val="24"/>
          <w:szCs w:val="24"/>
        </w:rPr>
        <w:sectPr w:rsidR="002113C8" w:rsidSect="003F1542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299"/>
        </w:sectPr>
      </w:pPr>
      <w:r>
        <w:br w:type="page"/>
      </w:r>
    </w:p>
    <w:p w:rsidR="002113C8" w:rsidRDefault="00143889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 nr 1</w:t>
      </w:r>
      <w:r>
        <w:rPr>
          <w:rFonts w:ascii="Arial" w:eastAsia="Arial" w:hAnsi="Arial" w:cs="Arial"/>
        </w:rPr>
        <w:br/>
        <w:t>do uchwały nr 43</w:t>
      </w:r>
      <w:r w:rsidR="00DA246B">
        <w:rPr>
          <w:rFonts w:ascii="Arial" w:eastAsia="Arial" w:hAnsi="Arial" w:cs="Arial"/>
        </w:rPr>
        <w:t xml:space="preserve">/2025 Rady Dydaktycznej </w:t>
      </w:r>
      <w:r w:rsidR="00DA246B">
        <w:rPr>
          <w:rFonts w:ascii="Arial" w:eastAsia="Arial" w:hAnsi="Arial" w:cs="Arial"/>
          <w:color w:val="222222"/>
        </w:rPr>
        <w:t>dla kierunków studiów</w:t>
      </w:r>
      <w:r w:rsidR="00DA246B">
        <w:rPr>
          <w:rFonts w:ascii="Arial" w:eastAsia="Arial" w:hAnsi="Arial" w:cs="Arial"/>
        </w:rPr>
        <w:t xml:space="preserve">: </w:t>
      </w:r>
      <w:r w:rsidR="00DA246B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DA246B">
        <w:rPr>
          <w:rFonts w:ascii="Arial" w:eastAsia="Arial" w:hAnsi="Arial" w:cs="Arial"/>
          <w:color w:val="222222"/>
        </w:rPr>
        <w:t>cyberbezpieczeństwo</w:t>
      </w:r>
      <w:proofErr w:type="spellEnd"/>
      <w:r w:rsidR="00DA246B">
        <w:rPr>
          <w:rFonts w:ascii="Arial" w:eastAsia="Arial" w:hAnsi="Arial" w:cs="Arial"/>
          <w:color w:val="222222"/>
        </w:rPr>
        <w:t xml:space="preserve">, europeistyka-integracja europejska, </w:t>
      </w:r>
      <w:r w:rsidR="00DA246B"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 studia euroazjatyckie</w:t>
      </w:r>
      <w:r w:rsidR="00EC082A">
        <w:rPr>
          <w:rFonts w:ascii="Arial" w:eastAsia="Arial" w:hAnsi="Arial" w:cs="Arial"/>
        </w:rPr>
        <w:t xml:space="preserve"> z dnia 20</w:t>
      </w:r>
      <w:r w:rsidR="00BB16C9">
        <w:rPr>
          <w:rFonts w:ascii="Arial" w:eastAsia="Arial" w:hAnsi="Arial" w:cs="Arial"/>
        </w:rPr>
        <w:t xml:space="preserve"> czerwca</w:t>
      </w:r>
      <w:r w:rsidR="00DA246B">
        <w:rPr>
          <w:rFonts w:ascii="Arial" w:eastAsia="Arial" w:hAnsi="Arial" w:cs="Arial"/>
        </w:rPr>
        <w:t xml:space="preserve"> 2025 r. w sprawie zatwierdzenia tematów prac dyplomowych na kierunku studiów stosunki międzynarodowe, studia stacjonarne, pierwszego stopnia</w:t>
      </w:r>
    </w:p>
    <w:p w:rsidR="002113C8" w:rsidRDefault="002113C8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B4B6D" w:rsidRDefault="00DB4B6D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113C8" w:rsidRDefault="00DA2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Tematy prac dyplomowych na kierunku stosunki międzynarodowe, studia stacjonarne, pierwszego stopnia (r. a. 2024/2025)</w:t>
      </w:r>
    </w:p>
    <w:p w:rsidR="002113C8" w:rsidRPr="00BB16C9" w:rsidRDefault="002113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2"/>
        <w:gridCol w:w="9979"/>
        <w:gridCol w:w="2706"/>
      </w:tblGrid>
      <w:tr w:rsidR="00BB16C9" w:rsidRPr="00BB16C9" w:rsidTr="00BB16C9">
        <w:tc>
          <w:tcPr>
            <w:tcW w:w="0" w:type="auto"/>
          </w:tcPr>
          <w:p w:rsidR="00BB16C9" w:rsidRPr="00DB4B6D" w:rsidRDefault="00BB16C9" w:rsidP="00BB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B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Nr albumu osoby studiującej</w:t>
            </w:r>
          </w:p>
        </w:tc>
        <w:tc>
          <w:tcPr>
            <w:tcW w:w="0" w:type="auto"/>
          </w:tcPr>
          <w:p w:rsidR="00BB16C9" w:rsidRPr="00DB4B6D" w:rsidRDefault="00BB16C9" w:rsidP="00BB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B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 pracy dyplomowej</w:t>
            </w:r>
          </w:p>
        </w:tc>
        <w:tc>
          <w:tcPr>
            <w:tcW w:w="0" w:type="auto"/>
          </w:tcPr>
          <w:p w:rsidR="00BB16C9" w:rsidRPr="00DB4B6D" w:rsidRDefault="00BB16C9" w:rsidP="00BB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B6D">
              <w:rPr>
                <w:rFonts w:ascii="Arial" w:eastAsia="Arial" w:hAnsi="Arial" w:cs="Arial"/>
                <w:b/>
                <w:sz w:val="24"/>
                <w:szCs w:val="24"/>
              </w:rPr>
              <w:t>Promotorka</w:t>
            </w:r>
          </w:p>
        </w:tc>
      </w:tr>
      <w:tr w:rsidR="00DB4B6D" w:rsidRPr="00BB16C9" w:rsidTr="00BB16C9">
        <w:tc>
          <w:tcPr>
            <w:tcW w:w="0" w:type="auto"/>
          </w:tcPr>
          <w:p w:rsid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4B6D" w:rsidRP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hAnsi="Arial" w:cs="Arial"/>
                <w:sz w:val="24"/>
                <w:szCs w:val="24"/>
              </w:rPr>
              <w:t>449546</w:t>
            </w:r>
          </w:p>
        </w:tc>
        <w:tc>
          <w:tcPr>
            <w:tcW w:w="0" w:type="auto"/>
          </w:tcPr>
          <w:p w:rsidR="00DB4B6D" w:rsidRDefault="00DB4B6D" w:rsidP="00DB4B6D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B4B6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Rola energetyki jądrowej w kreowaniu zależności politycznej wobec wybranych państw Azji i Afryki.</w:t>
            </w:r>
          </w:p>
          <w:p w:rsidR="00DB4B6D" w:rsidRPr="00DB4B6D" w:rsidRDefault="00DB4B6D" w:rsidP="00DB4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B4B6D" w:rsidRPr="00DB4B6D" w:rsidRDefault="00DB4B6D" w:rsidP="00DB4B6D">
            <w:pPr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hAnsi="Arial" w:cs="Arial"/>
                <w:sz w:val="24"/>
                <w:szCs w:val="24"/>
              </w:rPr>
              <w:t xml:space="preserve">dr Iwona </w:t>
            </w:r>
            <w:proofErr w:type="spellStart"/>
            <w:r w:rsidRPr="00DB4B6D">
              <w:rPr>
                <w:rFonts w:ascii="Arial" w:hAnsi="Arial" w:cs="Arial"/>
                <w:sz w:val="24"/>
                <w:szCs w:val="24"/>
              </w:rPr>
              <w:t>Wyciechowska</w:t>
            </w:r>
            <w:proofErr w:type="spellEnd"/>
          </w:p>
        </w:tc>
      </w:tr>
      <w:tr w:rsidR="00DB4B6D" w:rsidRPr="00BB16C9" w:rsidTr="00BB16C9">
        <w:tc>
          <w:tcPr>
            <w:tcW w:w="0" w:type="auto"/>
          </w:tcPr>
          <w:p w:rsid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hAnsi="Arial" w:cs="Arial"/>
                <w:sz w:val="24"/>
                <w:szCs w:val="24"/>
              </w:rPr>
              <w:t>449565</w:t>
            </w:r>
          </w:p>
          <w:p w:rsidR="00DB4B6D" w:rsidRP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B4B6D" w:rsidRDefault="00DB4B6D" w:rsidP="00DB4B6D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B4B6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Wewnętrzne i międzynarodowe uwarunkowania ochrony ludności rdzennej w Kanadzie</w:t>
            </w:r>
          </w:p>
          <w:p w:rsidR="00DB4B6D" w:rsidRPr="00DB4B6D" w:rsidRDefault="00DB4B6D" w:rsidP="00DB4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B4B6D" w:rsidRPr="00DB4B6D" w:rsidRDefault="00DB4B6D" w:rsidP="00DB4B6D">
            <w:pPr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hAnsi="Arial" w:cs="Arial"/>
                <w:sz w:val="24"/>
                <w:szCs w:val="24"/>
              </w:rPr>
              <w:t>dr Anna Solarz</w:t>
            </w:r>
          </w:p>
        </w:tc>
      </w:tr>
    </w:tbl>
    <w:p w:rsidR="002113C8" w:rsidRDefault="002113C8" w:rsidP="00D10EA9">
      <w:pPr>
        <w:spacing w:after="0" w:line="240" w:lineRule="auto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2113C8" w:rsidRDefault="00143889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 nr 2</w:t>
      </w:r>
      <w:r>
        <w:rPr>
          <w:rFonts w:ascii="Arial" w:eastAsia="Arial" w:hAnsi="Arial" w:cs="Arial"/>
        </w:rPr>
        <w:br/>
        <w:t>do uchwały nr 43</w:t>
      </w:r>
      <w:r w:rsidR="00DA246B">
        <w:rPr>
          <w:rFonts w:ascii="Arial" w:eastAsia="Arial" w:hAnsi="Arial" w:cs="Arial"/>
        </w:rPr>
        <w:t xml:space="preserve">/2025 Rady Dydaktycznej </w:t>
      </w:r>
      <w:r w:rsidR="00DA246B">
        <w:rPr>
          <w:rFonts w:ascii="Arial" w:eastAsia="Arial" w:hAnsi="Arial" w:cs="Arial"/>
          <w:color w:val="222222"/>
        </w:rPr>
        <w:t>dla kierunków studiów</w:t>
      </w:r>
      <w:r w:rsidR="00DA246B">
        <w:rPr>
          <w:rFonts w:ascii="Arial" w:eastAsia="Arial" w:hAnsi="Arial" w:cs="Arial"/>
        </w:rPr>
        <w:t xml:space="preserve">: </w:t>
      </w:r>
      <w:r w:rsidR="00DA246B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DA246B">
        <w:rPr>
          <w:rFonts w:ascii="Arial" w:eastAsia="Arial" w:hAnsi="Arial" w:cs="Arial"/>
          <w:color w:val="222222"/>
        </w:rPr>
        <w:t>cyberbezpieczeństwo</w:t>
      </w:r>
      <w:proofErr w:type="spellEnd"/>
      <w:r w:rsidR="00DA246B">
        <w:rPr>
          <w:rFonts w:ascii="Arial" w:eastAsia="Arial" w:hAnsi="Arial" w:cs="Arial"/>
          <w:color w:val="222222"/>
        </w:rPr>
        <w:t xml:space="preserve">, europeistyka-integracja europejska, </w:t>
      </w:r>
      <w:r w:rsidR="00DA246B"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</w:t>
      </w:r>
      <w:r w:rsidR="00BB16C9">
        <w:rPr>
          <w:rFonts w:ascii="Arial" w:eastAsia="Arial" w:hAnsi="Arial" w:cs="Arial"/>
        </w:rPr>
        <w:t xml:space="preserve"> studia euroa</w:t>
      </w:r>
      <w:r w:rsidR="00EC082A">
        <w:rPr>
          <w:rFonts w:ascii="Arial" w:eastAsia="Arial" w:hAnsi="Arial" w:cs="Arial"/>
        </w:rPr>
        <w:t>zjatyckie z dnia 20</w:t>
      </w:r>
      <w:bookmarkStart w:id="1" w:name="_GoBack"/>
      <w:bookmarkEnd w:id="1"/>
      <w:r w:rsidR="00BB16C9">
        <w:rPr>
          <w:rFonts w:ascii="Arial" w:eastAsia="Arial" w:hAnsi="Arial" w:cs="Arial"/>
        </w:rPr>
        <w:t xml:space="preserve"> czerwca</w:t>
      </w:r>
      <w:r w:rsidR="00DA246B">
        <w:rPr>
          <w:rFonts w:ascii="Arial" w:eastAsia="Arial" w:hAnsi="Arial" w:cs="Arial"/>
        </w:rPr>
        <w:t xml:space="preserve"> 2025 r. w sprawie zatwierdzenia tematów prac dyplomowych na kierunku studiów stosunki międzynarodowe, studia stacjonarne, drugiego stopnia</w:t>
      </w:r>
    </w:p>
    <w:p w:rsidR="002113C8" w:rsidRDefault="002113C8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B4B6D" w:rsidRDefault="00DB4B6D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113C8" w:rsidRDefault="00DA2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Tematy prac dyplomowych na kierunku stosunki międzynarodowe, studia stacjonarne, drugiego stopnia (r. a. 2024/2025)</w:t>
      </w:r>
    </w:p>
    <w:p w:rsidR="002113C8" w:rsidRDefault="002113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3"/>
        <w:gridCol w:w="10358"/>
        <w:gridCol w:w="3136"/>
      </w:tblGrid>
      <w:tr w:rsidR="00D10EA9" w:rsidRPr="00D10EA9" w:rsidTr="005C10EC">
        <w:tc>
          <w:tcPr>
            <w:tcW w:w="0" w:type="auto"/>
          </w:tcPr>
          <w:p w:rsidR="00D10EA9" w:rsidRPr="00DB4B6D" w:rsidRDefault="00D10EA9" w:rsidP="00D10E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Nr albumu osoby studiującej</w:t>
            </w:r>
          </w:p>
        </w:tc>
        <w:tc>
          <w:tcPr>
            <w:tcW w:w="0" w:type="auto"/>
          </w:tcPr>
          <w:p w:rsidR="00D10EA9" w:rsidRPr="00DB4B6D" w:rsidRDefault="00D10EA9" w:rsidP="00D10E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 pracy dyplomowej</w:t>
            </w:r>
          </w:p>
        </w:tc>
        <w:tc>
          <w:tcPr>
            <w:tcW w:w="0" w:type="auto"/>
          </w:tcPr>
          <w:p w:rsidR="00D10EA9" w:rsidRPr="00DB4B6D" w:rsidRDefault="00D10EA9" w:rsidP="00D10E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Promotor/Promotorka</w:t>
            </w:r>
          </w:p>
        </w:tc>
      </w:tr>
      <w:tr w:rsidR="00D10EA9" w:rsidRPr="00D10EA9" w:rsidTr="005C10EC">
        <w:tc>
          <w:tcPr>
            <w:tcW w:w="0" w:type="auto"/>
          </w:tcPr>
          <w:p w:rsid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0EA9" w:rsidRP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hAnsi="Arial" w:cs="Arial"/>
                <w:sz w:val="24"/>
                <w:szCs w:val="24"/>
              </w:rPr>
              <w:t>432969</w:t>
            </w:r>
          </w:p>
        </w:tc>
        <w:tc>
          <w:tcPr>
            <w:tcW w:w="0" w:type="auto"/>
          </w:tcPr>
          <w:p w:rsidR="00D10EA9" w:rsidRDefault="00DB4B6D" w:rsidP="00DB4B6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B4B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Wpływ kampanii dezinformacyjnych podczas pandemii COVID-19 na destabilizację polityczną w Unii Europejskiej w latach 2019-2024</w:t>
            </w:r>
          </w:p>
          <w:p w:rsidR="00DB4B6D" w:rsidRPr="00DB4B6D" w:rsidRDefault="00DB4B6D" w:rsidP="00DB4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10EA9" w:rsidRPr="00DB4B6D" w:rsidRDefault="00DB4B6D" w:rsidP="005C10EC">
            <w:pPr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hAnsi="Arial" w:cs="Arial"/>
                <w:sz w:val="24"/>
                <w:szCs w:val="24"/>
              </w:rPr>
              <w:t xml:space="preserve">dr hab. </w:t>
            </w:r>
            <w:proofErr w:type="spellStart"/>
            <w:r w:rsidRPr="00DB4B6D">
              <w:rPr>
                <w:rFonts w:ascii="Arial" w:hAnsi="Arial" w:cs="Arial"/>
                <w:sz w:val="24"/>
                <w:szCs w:val="24"/>
              </w:rPr>
              <w:t>Vadym</w:t>
            </w:r>
            <w:proofErr w:type="spellEnd"/>
            <w:r w:rsidRPr="00DB4B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4B6D">
              <w:rPr>
                <w:rFonts w:ascii="Arial" w:hAnsi="Arial" w:cs="Arial"/>
                <w:sz w:val="24"/>
                <w:szCs w:val="24"/>
              </w:rPr>
              <w:t>Zheltovskyy</w:t>
            </w:r>
            <w:proofErr w:type="spellEnd"/>
          </w:p>
        </w:tc>
      </w:tr>
      <w:tr w:rsidR="00DB4B6D" w:rsidRPr="00D10EA9" w:rsidTr="005C10EC">
        <w:tc>
          <w:tcPr>
            <w:tcW w:w="0" w:type="auto"/>
          </w:tcPr>
          <w:p w:rsid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4B6D" w:rsidRP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hAnsi="Arial" w:cs="Arial"/>
                <w:sz w:val="24"/>
                <w:szCs w:val="24"/>
              </w:rPr>
              <w:t>419876</w:t>
            </w:r>
          </w:p>
        </w:tc>
        <w:tc>
          <w:tcPr>
            <w:tcW w:w="0" w:type="auto"/>
          </w:tcPr>
          <w:p w:rsidR="00DB4B6D" w:rsidRDefault="00DB4B6D" w:rsidP="00DB4B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B6D">
              <w:rPr>
                <w:rFonts w:ascii="Arial" w:hAnsi="Arial" w:cs="Arial"/>
                <w:color w:val="000000"/>
                <w:sz w:val="24"/>
                <w:szCs w:val="24"/>
              </w:rPr>
              <w:t>Wpływ kryzysu migracyjnego na interpretację zasady solidarności w dyskursie politycznym Unii Europejskiej</w:t>
            </w:r>
          </w:p>
          <w:p w:rsidR="00DB4B6D" w:rsidRPr="00DB4B6D" w:rsidRDefault="00DB4B6D" w:rsidP="00DB4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B4B6D" w:rsidRPr="00DB4B6D" w:rsidRDefault="00DB4B6D" w:rsidP="00DB4B6D">
            <w:pPr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hAnsi="Arial" w:cs="Arial"/>
                <w:sz w:val="24"/>
                <w:szCs w:val="24"/>
              </w:rPr>
              <w:t xml:space="preserve">dr hab. </w:t>
            </w:r>
            <w:proofErr w:type="spellStart"/>
            <w:r w:rsidRPr="00DB4B6D">
              <w:rPr>
                <w:rFonts w:ascii="Arial" w:hAnsi="Arial" w:cs="Arial"/>
                <w:sz w:val="24"/>
                <w:szCs w:val="24"/>
              </w:rPr>
              <w:t>Vadym</w:t>
            </w:r>
            <w:proofErr w:type="spellEnd"/>
            <w:r w:rsidRPr="00DB4B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4B6D">
              <w:rPr>
                <w:rFonts w:ascii="Arial" w:hAnsi="Arial" w:cs="Arial"/>
                <w:sz w:val="24"/>
                <w:szCs w:val="24"/>
              </w:rPr>
              <w:t>Zheltovskyy</w:t>
            </w:r>
            <w:proofErr w:type="spellEnd"/>
          </w:p>
        </w:tc>
      </w:tr>
      <w:tr w:rsidR="00DB4B6D" w:rsidRPr="00143889" w:rsidTr="005C10EC">
        <w:tc>
          <w:tcPr>
            <w:tcW w:w="0" w:type="auto"/>
          </w:tcPr>
          <w:p w:rsid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4B6D" w:rsidRP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hAnsi="Arial" w:cs="Arial"/>
                <w:sz w:val="24"/>
                <w:szCs w:val="24"/>
              </w:rPr>
              <w:t>444095</w:t>
            </w:r>
          </w:p>
        </w:tc>
        <w:tc>
          <w:tcPr>
            <w:tcW w:w="0" w:type="auto"/>
          </w:tcPr>
          <w:p w:rsidR="00DB4B6D" w:rsidRDefault="00DB4B6D" w:rsidP="00DB4B6D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B4B6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Wpływ zmian klimatycznych na migracje ludności w wybranych regionach świata, w latach 2010-2025: analiza społecznych, ekonomicznych i politycznych konsekwencji</w:t>
            </w:r>
          </w:p>
          <w:p w:rsidR="00DB4B6D" w:rsidRPr="00DB4B6D" w:rsidRDefault="00DB4B6D" w:rsidP="00DB4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B4B6D" w:rsidRPr="00DB4B6D" w:rsidRDefault="00DB4B6D" w:rsidP="00DB4B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B4B6D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DB4B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B6D">
              <w:rPr>
                <w:rFonts w:ascii="Arial" w:hAnsi="Arial" w:cs="Arial"/>
                <w:sz w:val="24"/>
                <w:szCs w:val="24"/>
                <w:lang w:val="en-US"/>
              </w:rPr>
              <w:t>Iwona</w:t>
            </w:r>
            <w:proofErr w:type="spellEnd"/>
            <w:r w:rsidRPr="00DB4B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B6D">
              <w:rPr>
                <w:rFonts w:ascii="Arial" w:hAnsi="Arial" w:cs="Arial"/>
                <w:sz w:val="24"/>
                <w:szCs w:val="24"/>
                <w:lang w:val="en-US"/>
              </w:rPr>
              <w:t>Wyciechowska</w:t>
            </w:r>
            <w:proofErr w:type="spellEnd"/>
          </w:p>
        </w:tc>
      </w:tr>
      <w:tr w:rsidR="00DB4B6D" w:rsidRPr="00D10EA9" w:rsidTr="005C10EC">
        <w:tc>
          <w:tcPr>
            <w:tcW w:w="0" w:type="auto"/>
          </w:tcPr>
          <w:p w:rsid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4B6D" w:rsidRPr="00DB4B6D" w:rsidRDefault="00DB4B6D" w:rsidP="00DB4B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hAnsi="Arial" w:cs="Arial"/>
                <w:sz w:val="24"/>
                <w:szCs w:val="24"/>
              </w:rPr>
              <w:t>433718</w:t>
            </w:r>
          </w:p>
        </w:tc>
        <w:tc>
          <w:tcPr>
            <w:tcW w:w="0" w:type="auto"/>
          </w:tcPr>
          <w:p w:rsidR="00DB4B6D" w:rsidRDefault="00DB4B6D" w:rsidP="00DB4B6D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B4B6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Rola czynników zewnętrznych w wojskowych zamachach stanu w Mali, Burkina Faso i Nigrze w latach 2020-2023</w:t>
            </w:r>
          </w:p>
          <w:p w:rsidR="00DB4B6D" w:rsidRPr="00DB4B6D" w:rsidRDefault="00DB4B6D" w:rsidP="00DB4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B4B6D" w:rsidRPr="00DB4B6D" w:rsidRDefault="00DB4B6D" w:rsidP="00DB4B6D">
            <w:pPr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hAnsi="Arial" w:cs="Arial"/>
                <w:sz w:val="24"/>
                <w:szCs w:val="24"/>
              </w:rPr>
              <w:t>dr hab. Marek Madej, prof. ucz.</w:t>
            </w:r>
          </w:p>
        </w:tc>
      </w:tr>
    </w:tbl>
    <w:p w:rsidR="00D10EA9" w:rsidRDefault="00D10E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D10EA9">
      <w:pgSz w:w="16838" w:h="11906" w:orient="landscape"/>
      <w:pgMar w:top="1418" w:right="395" w:bottom="568" w:left="42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73" w:rsidRDefault="00577373">
      <w:pPr>
        <w:spacing w:after="0" w:line="240" w:lineRule="auto"/>
      </w:pPr>
      <w:r>
        <w:separator/>
      </w:r>
    </w:p>
  </w:endnote>
  <w:endnote w:type="continuationSeparator" w:id="0">
    <w:p w:rsidR="00577373" w:rsidRDefault="0057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73" w:rsidRDefault="00577373">
      <w:pPr>
        <w:spacing w:after="0" w:line="240" w:lineRule="auto"/>
      </w:pPr>
      <w:r>
        <w:separator/>
      </w:r>
    </w:p>
  </w:footnote>
  <w:footnote w:type="continuationSeparator" w:id="0">
    <w:p w:rsidR="00577373" w:rsidRDefault="0057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C9" w:rsidRDefault="00BB16C9"/>
  <w:p w:rsidR="00BB16C9" w:rsidRDefault="00BB16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B29"/>
    <w:multiLevelType w:val="hybridMultilevel"/>
    <w:tmpl w:val="066CB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8"/>
    <w:rsid w:val="0002258B"/>
    <w:rsid w:val="00117929"/>
    <w:rsid w:val="00143889"/>
    <w:rsid w:val="00204DF5"/>
    <w:rsid w:val="002113C8"/>
    <w:rsid w:val="0023211F"/>
    <w:rsid w:val="00360318"/>
    <w:rsid w:val="003F1542"/>
    <w:rsid w:val="004E1FE2"/>
    <w:rsid w:val="0050786A"/>
    <w:rsid w:val="00532293"/>
    <w:rsid w:val="00555B56"/>
    <w:rsid w:val="00577373"/>
    <w:rsid w:val="00732068"/>
    <w:rsid w:val="007C2F2C"/>
    <w:rsid w:val="00863B69"/>
    <w:rsid w:val="008D637C"/>
    <w:rsid w:val="008F7558"/>
    <w:rsid w:val="009574E8"/>
    <w:rsid w:val="00972BB6"/>
    <w:rsid w:val="00A06B39"/>
    <w:rsid w:val="00BB16C9"/>
    <w:rsid w:val="00C3768F"/>
    <w:rsid w:val="00C7425A"/>
    <w:rsid w:val="00CA78A9"/>
    <w:rsid w:val="00CE71E6"/>
    <w:rsid w:val="00D06378"/>
    <w:rsid w:val="00D10EA9"/>
    <w:rsid w:val="00D435F7"/>
    <w:rsid w:val="00DA246B"/>
    <w:rsid w:val="00DB4B6D"/>
    <w:rsid w:val="00EC082A"/>
    <w:rsid w:val="00F43201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A178"/>
  <w15:docId w15:val="{13BF4792-55D4-4949-83EE-79265492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A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39"/>
    <w:rsid w:val="000D0D1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D0D12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5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2IXsrclrKb6UjMgk7zqqwKpxSA==">CgMxLjAyCGguZ2pkZ3hzMg5oLjI0ZXo2OG9qb212ajIJaC4zMGowemxsOAByITFvNmlaT1FxUXk3dmZhWVROQnU4clVBaDBYcUtGaWQ3TA==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WNPISM UW</cp:lastModifiedBy>
  <cp:revision>2</cp:revision>
  <cp:lastPrinted>2025-04-17T09:23:00Z</cp:lastPrinted>
  <dcterms:created xsi:type="dcterms:W3CDTF">2025-06-20T18:11:00Z</dcterms:created>
  <dcterms:modified xsi:type="dcterms:W3CDTF">2025-06-20T18:11:00Z</dcterms:modified>
</cp:coreProperties>
</file>