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9B2" w:rsidRPr="006866A5" w:rsidRDefault="008319B2" w:rsidP="008319B2">
      <w:pPr>
        <w:pStyle w:val="Tytu"/>
        <w:tabs>
          <w:tab w:val="left" w:pos="8364"/>
        </w:tabs>
        <w:rPr>
          <w:sz w:val="20"/>
        </w:rPr>
      </w:pPr>
      <w:r w:rsidRPr="006866A5">
        <w:rPr>
          <w:sz w:val="20"/>
        </w:rPr>
        <w:t xml:space="preserve">BEZPIECZEŃSTWO WEWNĘTRZNE              </w:t>
      </w:r>
    </w:p>
    <w:p w:rsidR="008319B2" w:rsidRPr="006866A5" w:rsidRDefault="008319B2" w:rsidP="008319B2">
      <w:pPr>
        <w:pStyle w:val="Tytu"/>
        <w:rPr>
          <w:sz w:val="20"/>
        </w:rPr>
      </w:pPr>
      <w:r w:rsidRPr="006866A5">
        <w:rPr>
          <w:sz w:val="20"/>
        </w:rPr>
        <w:t xml:space="preserve">STUDIA NIESTACJONARNE I STOPNIA [ZAOCZNE]   </w:t>
      </w:r>
    </w:p>
    <w:p w:rsidR="008319B2" w:rsidRPr="006866A5" w:rsidRDefault="008319B2" w:rsidP="008319B2">
      <w:pPr>
        <w:pStyle w:val="Tytu"/>
        <w:rPr>
          <w:sz w:val="20"/>
        </w:rPr>
      </w:pPr>
      <w:r w:rsidRPr="006866A5">
        <w:rPr>
          <w:sz w:val="20"/>
        </w:rPr>
        <w:t xml:space="preserve">     ROK II  </w:t>
      </w:r>
    </w:p>
    <w:p w:rsidR="008319B2" w:rsidRPr="006866A5" w:rsidRDefault="008319B2" w:rsidP="008319B2">
      <w:pPr>
        <w:pStyle w:val="Tytu"/>
        <w:rPr>
          <w:sz w:val="20"/>
        </w:rPr>
      </w:pPr>
      <w:r w:rsidRPr="006866A5">
        <w:rPr>
          <w:sz w:val="20"/>
        </w:rPr>
        <w:t>SEMESTR Zimowy 20</w:t>
      </w:r>
      <w:r w:rsidR="00D80D29" w:rsidRPr="006866A5">
        <w:rPr>
          <w:sz w:val="20"/>
        </w:rPr>
        <w:t>25</w:t>
      </w:r>
      <w:r w:rsidRPr="006866A5">
        <w:rPr>
          <w:sz w:val="20"/>
        </w:rPr>
        <w:t>/202</w:t>
      </w:r>
      <w:r w:rsidR="00D80D29" w:rsidRPr="006866A5">
        <w:rPr>
          <w:sz w:val="20"/>
        </w:rPr>
        <w:t>6</w:t>
      </w:r>
    </w:p>
    <w:p w:rsidR="008319B2" w:rsidRPr="006866A5" w:rsidRDefault="008319B2" w:rsidP="008319B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6866A5">
        <w:rPr>
          <w:rFonts w:ascii="Times New Roman" w:hAnsi="Times New Roman"/>
          <w:b/>
          <w:sz w:val="20"/>
          <w:szCs w:val="20"/>
        </w:rPr>
        <w:t xml:space="preserve"> </w:t>
      </w:r>
    </w:p>
    <w:p w:rsidR="008319B2" w:rsidRPr="006866A5" w:rsidRDefault="008319B2" w:rsidP="008319B2">
      <w:pPr>
        <w:spacing w:after="0" w:line="240" w:lineRule="auto"/>
        <w:jc w:val="both"/>
        <w:rPr>
          <w:rFonts w:ascii="Times New Roman" w:hAnsi="Times New Roman"/>
          <w:b/>
          <w:color w:val="FF0000"/>
          <w:sz w:val="20"/>
          <w:szCs w:val="20"/>
        </w:rPr>
      </w:pPr>
      <w:r w:rsidRPr="006866A5">
        <w:rPr>
          <w:rFonts w:ascii="Times New Roman" w:hAnsi="Times New Roman"/>
          <w:sz w:val="20"/>
          <w:szCs w:val="20"/>
        </w:rPr>
        <w:tab/>
      </w:r>
    </w:p>
    <w:p w:rsidR="00C70F3C" w:rsidRPr="006866A5" w:rsidRDefault="008319B2" w:rsidP="00C70F3C">
      <w:pPr>
        <w:spacing w:after="0" w:line="240" w:lineRule="auto"/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6866A5">
        <w:rPr>
          <w:rFonts w:ascii="Times New Roman" w:hAnsi="Times New Roman"/>
          <w:color w:val="000000" w:themeColor="text1"/>
          <w:sz w:val="20"/>
          <w:szCs w:val="20"/>
        </w:rPr>
        <w:t>TERMINY ZAJĘĆ OGÓŁEM</w:t>
      </w:r>
      <w:r w:rsidR="00CC7C14" w:rsidRPr="006866A5">
        <w:rPr>
          <w:rFonts w:ascii="Times New Roman" w:hAnsi="Times New Roman"/>
          <w:color w:val="000000" w:themeColor="text1"/>
          <w:sz w:val="20"/>
          <w:szCs w:val="20"/>
        </w:rPr>
        <w:t xml:space="preserve">: </w:t>
      </w:r>
      <w:r w:rsidR="00C70F3C" w:rsidRPr="006866A5">
        <w:rPr>
          <w:rFonts w:ascii="Times New Roman" w:hAnsi="Times New Roman"/>
          <w:b/>
          <w:bCs/>
          <w:color w:val="000000"/>
          <w:sz w:val="20"/>
          <w:szCs w:val="20"/>
        </w:rPr>
        <w:t>04-05.10;</w:t>
      </w:r>
      <w:r w:rsidR="00C70F3C" w:rsidRPr="006866A5">
        <w:rPr>
          <w:rFonts w:ascii="Times New Roman" w:hAnsi="Times New Roman"/>
          <w:color w:val="000000"/>
          <w:sz w:val="20"/>
          <w:szCs w:val="20"/>
        </w:rPr>
        <w:t> 18-19.10; </w:t>
      </w:r>
      <w:r w:rsidR="00C70F3C" w:rsidRPr="006866A5">
        <w:rPr>
          <w:rFonts w:ascii="Times New Roman" w:hAnsi="Times New Roman"/>
          <w:b/>
          <w:bCs/>
          <w:color w:val="000000"/>
          <w:sz w:val="20"/>
          <w:szCs w:val="20"/>
        </w:rPr>
        <w:t>25-26.10;</w:t>
      </w:r>
      <w:r w:rsidR="00C70F3C" w:rsidRPr="006866A5">
        <w:rPr>
          <w:rFonts w:ascii="Times New Roman" w:hAnsi="Times New Roman"/>
          <w:color w:val="000000"/>
          <w:sz w:val="20"/>
          <w:szCs w:val="20"/>
        </w:rPr>
        <w:t> 15-16.11, </w:t>
      </w:r>
      <w:r w:rsidR="00C70F3C" w:rsidRPr="006866A5">
        <w:rPr>
          <w:rFonts w:ascii="Times New Roman" w:hAnsi="Times New Roman"/>
          <w:b/>
          <w:bCs/>
          <w:color w:val="000000"/>
          <w:sz w:val="20"/>
          <w:szCs w:val="20"/>
        </w:rPr>
        <w:t>29-30.11;</w:t>
      </w:r>
      <w:r w:rsidR="00C70F3C" w:rsidRPr="006866A5">
        <w:rPr>
          <w:rFonts w:ascii="Times New Roman" w:hAnsi="Times New Roman"/>
          <w:color w:val="000000"/>
          <w:sz w:val="20"/>
          <w:szCs w:val="20"/>
        </w:rPr>
        <w:t> 13-14.12; </w:t>
      </w:r>
      <w:r w:rsidR="00C70F3C" w:rsidRPr="006866A5">
        <w:rPr>
          <w:rFonts w:ascii="Times New Roman" w:hAnsi="Times New Roman"/>
          <w:b/>
          <w:bCs/>
          <w:color w:val="000000"/>
          <w:sz w:val="20"/>
          <w:szCs w:val="20"/>
        </w:rPr>
        <w:t>10-11.01</w:t>
      </w:r>
      <w:r w:rsidR="00C70F3C" w:rsidRPr="006866A5">
        <w:rPr>
          <w:rFonts w:ascii="Times New Roman" w:hAnsi="Times New Roman"/>
          <w:color w:val="000000"/>
          <w:sz w:val="20"/>
          <w:szCs w:val="20"/>
        </w:rPr>
        <w:t>; 24-25.01</w:t>
      </w:r>
    </w:p>
    <w:p w:rsidR="003D7B08" w:rsidRPr="006866A5" w:rsidRDefault="003D7B08" w:rsidP="00CC7C1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4656BE" w:rsidRPr="006866A5" w:rsidRDefault="00CC7C14" w:rsidP="004656BE">
      <w:pPr>
        <w:spacing w:after="0" w:line="240" w:lineRule="auto"/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6866A5">
        <w:rPr>
          <w:rFonts w:ascii="Times New Roman" w:hAnsi="Times New Roman"/>
          <w:b/>
          <w:color w:val="000000"/>
          <w:sz w:val="20"/>
          <w:szCs w:val="20"/>
        </w:rPr>
        <w:t xml:space="preserve"> I termin: </w:t>
      </w:r>
      <w:r w:rsidR="00C70F3C" w:rsidRPr="006866A5">
        <w:rPr>
          <w:rFonts w:ascii="Times New Roman" w:hAnsi="Times New Roman"/>
          <w:bCs/>
          <w:color w:val="000000"/>
          <w:sz w:val="20"/>
          <w:szCs w:val="20"/>
        </w:rPr>
        <w:t>04-05.10;</w:t>
      </w:r>
      <w:r w:rsidR="00C70F3C" w:rsidRPr="006866A5">
        <w:rPr>
          <w:rFonts w:ascii="Times New Roman" w:hAnsi="Times New Roman"/>
          <w:color w:val="000000"/>
          <w:sz w:val="20"/>
          <w:szCs w:val="20"/>
        </w:rPr>
        <w:t> </w:t>
      </w:r>
      <w:r w:rsidR="00C70F3C" w:rsidRPr="006866A5">
        <w:rPr>
          <w:rFonts w:ascii="Times New Roman" w:hAnsi="Times New Roman"/>
          <w:bCs/>
          <w:color w:val="000000"/>
          <w:sz w:val="20"/>
          <w:szCs w:val="20"/>
        </w:rPr>
        <w:t>25-26.10;</w:t>
      </w:r>
      <w:r w:rsidR="00C70F3C" w:rsidRPr="006866A5">
        <w:rPr>
          <w:rFonts w:ascii="Times New Roman" w:hAnsi="Times New Roman"/>
          <w:color w:val="000000"/>
          <w:sz w:val="20"/>
          <w:szCs w:val="20"/>
        </w:rPr>
        <w:t> </w:t>
      </w:r>
      <w:r w:rsidR="00C70F3C" w:rsidRPr="006866A5">
        <w:rPr>
          <w:rFonts w:ascii="Times New Roman" w:hAnsi="Times New Roman"/>
          <w:bCs/>
          <w:color w:val="000000"/>
          <w:sz w:val="20"/>
          <w:szCs w:val="20"/>
        </w:rPr>
        <w:t>29-30.11;</w:t>
      </w:r>
      <w:r w:rsidR="00C70F3C" w:rsidRPr="006866A5">
        <w:rPr>
          <w:rFonts w:ascii="Times New Roman" w:hAnsi="Times New Roman"/>
          <w:color w:val="000000"/>
          <w:sz w:val="20"/>
          <w:szCs w:val="20"/>
        </w:rPr>
        <w:t> </w:t>
      </w:r>
      <w:r w:rsidR="00C70F3C" w:rsidRPr="006866A5">
        <w:rPr>
          <w:rFonts w:ascii="Times New Roman" w:hAnsi="Times New Roman"/>
          <w:bCs/>
          <w:color w:val="000000"/>
          <w:sz w:val="20"/>
          <w:szCs w:val="20"/>
        </w:rPr>
        <w:t>10-11.01</w:t>
      </w:r>
      <w:r w:rsidR="00C70F3C" w:rsidRPr="006866A5">
        <w:rPr>
          <w:rFonts w:ascii="Times New Roman" w:hAnsi="Times New Roman"/>
          <w:color w:val="000000"/>
          <w:sz w:val="20"/>
          <w:szCs w:val="20"/>
        </w:rPr>
        <w:t>;</w:t>
      </w:r>
    </w:p>
    <w:p w:rsidR="00C70F3C" w:rsidRPr="006866A5" w:rsidRDefault="003D7B08" w:rsidP="00C70F3C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6866A5">
        <w:rPr>
          <w:rFonts w:ascii="Times New Roman" w:hAnsi="Times New Roman"/>
          <w:b/>
          <w:color w:val="000000"/>
          <w:sz w:val="20"/>
          <w:szCs w:val="20"/>
        </w:rPr>
        <w:t>II termin</w:t>
      </w:r>
      <w:r w:rsidR="00CC7C14" w:rsidRPr="006866A5">
        <w:rPr>
          <w:rFonts w:ascii="Times New Roman" w:hAnsi="Times New Roman"/>
          <w:b/>
          <w:color w:val="000000"/>
          <w:sz w:val="20"/>
          <w:szCs w:val="20"/>
        </w:rPr>
        <w:t xml:space="preserve">: </w:t>
      </w:r>
      <w:r w:rsidR="00C70F3C" w:rsidRPr="006866A5">
        <w:rPr>
          <w:rFonts w:ascii="Times New Roman" w:hAnsi="Times New Roman"/>
          <w:color w:val="000000"/>
          <w:sz w:val="20"/>
          <w:szCs w:val="20"/>
        </w:rPr>
        <w:t>18-19.10; 15-16.11; 13-14.12; 24-25.01</w:t>
      </w:r>
    </w:p>
    <w:p w:rsidR="003D7B08" w:rsidRPr="006866A5" w:rsidRDefault="003D7B08" w:rsidP="003D7B08">
      <w:pPr>
        <w:spacing w:after="0" w:line="240" w:lineRule="auto"/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6866A5">
        <w:rPr>
          <w:rFonts w:ascii="Times New Roman" w:hAnsi="Times New Roman"/>
          <w:b/>
          <w:color w:val="000000"/>
          <w:sz w:val="20"/>
          <w:szCs w:val="20"/>
        </w:rPr>
        <w:t xml:space="preserve">Zajęcia: </w:t>
      </w:r>
    </w:p>
    <w:p w:rsidR="00C70F3C" w:rsidRPr="006866A5" w:rsidRDefault="003D7B08" w:rsidP="00C70F3C">
      <w:pPr>
        <w:spacing w:after="0" w:line="240" w:lineRule="auto"/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6866A5">
        <w:rPr>
          <w:rFonts w:ascii="Times New Roman" w:hAnsi="Times New Roman"/>
          <w:b/>
          <w:color w:val="000000"/>
          <w:sz w:val="20"/>
          <w:szCs w:val="20"/>
        </w:rPr>
        <w:t xml:space="preserve">1.  W terminach: </w:t>
      </w:r>
      <w:r w:rsidR="00C70F3C" w:rsidRPr="006866A5">
        <w:rPr>
          <w:rFonts w:ascii="Times New Roman" w:hAnsi="Times New Roman"/>
          <w:b/>
          <w:bCs/>
          <w:color w:val="000000"/>
          <w:sz w:val="20"/>
          <w:szCs w:val="20"/>
        </w:rPr>
        <w:t>04-05.10;</w:t>
      </w:r>
      <w:r w:rsidR="00C70F3C" w:rsidRPr="006866A5">
        <w:rPr>
          <w:rFonts w:ascii="Times New Roman" w:hAnsi="Times New Roman"/>
          <w:b/>
          <w:color w:val="000000"/>
          <w:sz w:val="20"/>
          <w:szCs w:val="20"/>
        </w:rPr>
        <w:t> </w:t>
      </w:r>
      <w:r w:rsidR="00C70F3C" w:rsidRPr="006866A5">
        <w:rPr>
          <w:rFonts w:ascii="Times New Roman" w:hAnsi="Times New Roman"/>
          <w:b/>
          <w:bCs/>
          <w:color w:val="000000"/>
          <w:sz w:val="20"/>
          <w:szCs w:val="20"/>
        </w:rPr>
        <w:t>25-26.10;</w:t>
      </w:r>
      <w:r w:rsidR="00C70F3C" w:rsidRPr="006866A5">
        <w:rPr>
          <w:rFonts w:ascii="Times New Roman" w:hAnsi="Times New Roman"/>
          <w:b/>
          <w:color w:val="000000"/>
          <w:sz w:val="20"/>
          <w:szCs w:val="20"/>
        </w:rPr>
        <w:t> </w:t>
      </w:r>
      <w:r w:rsidR="00C70F3C" w:rsidRPr="006866A5">
        <w:rPr>
          <w:rFonts w:ascii="Times New Roman" w:hAnsi="Times New Roman"/>
          <w:b/>
          <w:bCs/>
          <w:color w:val="000000"/>
          <w:sz w:val="20"/>
          <w:szCs w:val="20"/>
        </w:rPr>
        <w:t>29-30.11;</w:t>
      </w:r>
      <w:r w:rsidR="00C70F3C" w:rsidRPr="006866A5">
        <w:rPr>
          <w:rFonts w:ascii="Times New Roman" w:hAnsi="Times New Roman"/>
          <w:b/>
          <w:color w:val="000000"/>
          <w:sz w:val="20"/>
          <w:szCs w:val="20"/>
        </w:rPr>
        <w:t> </w:t>
      </w:r>
      <w:r w:rsidR="00C70F3C" w:rsidRPr="006866A5">
        <w:rPr>
          <w:rFonts w:ascii="Times New Roman" w:hAnsi="Times New Roman"/>
          <w:b/>
          <w:bCs/>
          <w:color w:val="000000"/>
          <w:sz w:val="20"/>
          <w:szCs w:val="20"/>
        </w:rPr>
        <w:t>10-11.01</w:t>
      </w:r>
      <w:r w:rsidR="00C70F3C" w:rsidRPr="006866A5">
        <w:rPr>
          <w:rFonts w:ascii="Times New Roman" w:hAnsi="Times New Roman"/>
          <w:b/>
          <w:color w:val="000000"/>
          <w:sz w:val="20"/>
          <w:szCs w:val="20"/>
        </w:rPr>
        <w:t>;</w:t>
      </w:r>
    </w:p>
    <w:p w:rsidR="008319B2" w:rsidRPr="006866A5" w:rsidRDefault="008319B2" w:rsidP="00C70F3C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8319B2" w:rsidRPr="006866A5" w:rsidRDefault="00910D94" w:rsidP="008319B2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6866A5">
        <w:rPr>
          <w:rFonts w:ascii="Times New Roman" w:hAnsi="Times New Roman"/>
          <w:b/>
          <w:bCs/>
          <w:sz w:val="20"/>
          <w:szCs w:val="20"/>
        </w:rPr>
        <w:t xml:space="preserve">SOBOTA </w:t>
      </w:r>
      <w:r w:rsidR="008319B2" w:rsidRPr="006866A5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8319B2" w:rsidRPr="006866A5">
        <w:rPr>
          <w:rFonts w:ascii="Times New Roman" w:hAnsi="Times New Roman"/>
          <w:bCs/>
          <w:sz w:val="20"/>
          <w:szCs w:val="20"/>
        </w:rPr>
        <w:t>Gmach Audytoryjny</w:t>
      </w:r>
      <w:r w:rsidR="00295CE9" w:rsidRPr="006866A5">
        <w:rPr>
          <w:rFonts w:ascii="Times New Roman" w:hAnsi="Times New Roman"/>
          <w:bCs/>
          <w:sz w:val="20"/>
          <w:szCs w:val="20"/>
        </w:rPr>
        <w:t xml:space="preserve"> </w:t>
      </w:r>
    </w:p>
    <w:p w:rsidR="00910D94" w:rsidRPr="006866A5" w:rsidRDefault="008319B2" w:rsidP="00B35C6F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6866A5">
        <w:rPr>
          <w:rFonts w:ascii="Times New Roman" w:hAnsi="Times New Roman"/>
          <w:b/>
          <w:bCs/>
          <w:sz w:val="20"/>
          <w:szCs w:val="20"/>
        </w:rPr>
        <w:t>8:00-11:25</w:t>
      </w:r>
      <w:r w:rsidRPr="006866A5">
        <w:rPr>
          <w:rFonts w:ascii="Times New Roman" w:hAnsi="Times New Roman"/>
          <w:bCs/>
          <w:sz w:val="20"/>
          <w:szCs w:val="20"/>
        </w:rPr>
        <w:t xml:space="preserve">  </w:t>
      </w:r>
      <w:r w:rsidRPr="006866A5">
        <w:rPr>
          <w:rFonts w:ascii="Times New Roman" w:hAnsi="Times New Roman"/>
          <w:sz w:val="20"/>
          <w:szCs w:val="20"/>
        </w:rPr>
        <w:t xml:space="preserve">  </w:t>
      </w:r>
      <w:r w:rsidR="00B35C6F" w:rsidRPr="006866A5">
        <w:rPr>
          <w:rFonts w:ascii="Times New Roman" w:hAnsi="Times New Roman"/>
          <w:i/>
          <w:sz w:val="20"/>
          <w:szCs w:val="20"/>
        </w:rPr>
        <w:t xml:space="preserve">Konstytucyjne podstawy bezpieczeństwa </w:t>
      </w:r>
      <w:r w:rsidR="00B35C6F" w:rsidRPr="006866A5">
        <w:rPr>
          <w:rFonts w:ascii="Times New Roman" w:hAnsi="Times New Roman"/>
          <w:sz w:val="20"/>
          <w:szCs w:val="20"/>
        </w:rPr>
        <w:t>(wykład 18h) –  dr hab. prof. UW Tomasz Słomka</w:t>
      </w:r>
      <w:r w:rsidR="003A1FA6" w:rsidRPr="006866A5">
        <w:rPr>
          <w:rFonts w:ascii="Times New Roman" w:hAnsi="Times New Roman"/>
          <w:sz w:val="20"/>
          <w:szCs w:val="20"/>
        </w:rPr>
        <w:t xml:space="preserve"> </w:t>
      </w:r>
      <w:r w:rsidR="004C12B1" w:rsidRPr="006866A5">
        <w:rPr>
          <w:rFonts w:ascii="Times New Roman" w:hAnsi="Times New Roman"/>
          <w:sz w:val="20"/>
          <w:szCs w:val="20"/>
        </w:rPr>
        <w:t>s. 355 KP1???</w:t>
      </w:r>
    </w:p>
    <w:p w:rsidR="00295CE9" w:rsidRPr="006866A5" w:rsidRDefault="00910D94" w:rsidP="001C2A00">
      <w:pPr>
        <w:pStyle w:val="Nagwek2"/>
        <w:jc w:val="left"/>
      </w:pPr>
      <w:r w:rsidRPr="006866A5">
        <w:rPr>
          <w:bCs/>
        </w:rPr>
        <w:t xml:space="preserve">11:40-15:05  </w:t>
      </w:r>
      <w:r w:rsidR="00A04128" w:rsidRPr="006866A5">
        <w:rPr>
          <w:b w:val="0"/>
          <w:i/>
        </w:rPr>
        <w:t>Prywatny sektor bezpieczeństwa</w:t>
      </w:r>
      <w:r w:rsidR="00A04128" w:rsidRPr="006866A5">
        <w:rPr>
          <w:b w:val="0"/>
        </w:rPr>
        <w:t xml:space="preserve"> </w:t>
      </w:r>
      <w:r w:rsidR="001C2A00" w:rsidRPr="006866A5">
        <w:rPr>
          <w:b w:val="0"/>
        </w:rPr>
        <w:t>gr 2  (</w:t>
      </w:r>
      <w:proofErr w:type="spellStart"/>
      <w:r w:rsidR="001C2A00" w:rsidRPr="006866A5">
        <w:rPr>
          <w:b w:val="0"/>
        </w:rPr>
        <w:t>konw</w:t>
      </w:r>
      <w:proofErr w:type="spellEnd"/>
      <w:r w:rsidR="001C2A00" w:rsidRPr="006866A5">
        <w:rPr>
          <w:b w:val="0"/>
        </w:rPr>
        <w:t>. 18h)</w:t>
      </w:r>
      <w:r w:rsidRPr="006866A5">
        <w:rPr>
          <w:b w:val="0"/>
        </w:rPr>
        <w:t xml:space="preserve"> Dr Cyprian Kozera </w:t>
      </w:r>
      <w:r w:rsidR="009B239D" w:rsidRPr="006866A5">
        <w:rPr>
          <w:b w:val="0"/>
        </w:rPr>
        <w:t>s. 313 GA</w:t>
      </w:r>
    </w:p>
    <w:p w:rsidR="00295CE9" w:rsidRPr="006866A5" w:rsidRDefault="008319B2" w:rsidP="001C2A00">
      <w:pPr>
        <w:pStyle w:val="Nagwek2"/>
        <w:jc w:val="left"/>
      </w:pPr>
      <w:r w:rsidRPr="006866A5">
        <w:t xml:space="preserve">11:40-15:05 </w:t>
      </w:r>
      <w:r w:rsidRPr="006866A5">
        <w:rPr>
          <w:b w:val="0"/>
        </w:rPr>
        <w:t xml:space="preserve"> </w:t>
      </w:r>
      <w:r w:rsidR="00910D94" w:rsidRPr="006866A5">
        <w:rPr>
          <w:b w:val="0"/>
          <w:i/>
        </w:rPr>
        <w:t>Instytucje ochrony prawnej</w:t>
      </w:r>
      <w:r w:rsidR="00910D94" w:rsidRPr="006866A5">
        <w:rPr>
          <w:b w:val="0"/>
        </w:rPr>
        <w:t xml:space="preserve"> gr 1. (</w:t>
      </w:r>
      <w:proofErr w:type="spellStart"/>
      <w:r w:rsidR="00910D94" w:rsidRPr="006866A5">
        <w:rPr>
          <w:b w:val="0"/>
        </w:rPr>
        <w:t>konw</w:t>
      </w:r>
      <w:proofErr w:type="spellEnd"/>
      <w:r w:rsidR="00910D94" w:rsidRPr="006866A5">
        <w:rPr>
          <w:b w:val="0"/>
        </w:rPr>
        <w:t xml:space="preserve">. 18h) – dr hab. Jacek Zaleśny </w:t>
      </w:r>
      <w:r w:rsidR="009B239D" w:rsidRPr="006866A5">
        <w:rPr>
          <w:b w:val="0"/>
        </w:rPr>
        <w:t>s. 316 GA</w:t>
      </w:r>
    </w:p>
    <w:p w:rsidR="00295CE9" w:rsidRPr="006866A5" w:rsidRDefault="00910D94" w:rsidP="00EA5180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6866A5">
        <w:rPr>
          <w:rFonts w:ascii="Times New Roman" w:hAnsi="Times New Roman"/>
          <w:b/>
          <w:sz w:val="20"/>
          <w:szCs w:val="20"/>
        </w:rPr>
        <w:t xml:space="preserve">15:20-18.45  </w:t>
      </w:r>
      <w:r w:rsidR="00EA5180" w:rsidRPr="006866A5">
        <w:rPr>
          <w:rFonts w:ascii="Times New Roman" w:hAnsi="Times New Roman"/>
          <w:i/>
          <w:sz w:val="20"/>
          <w:szCs w:val="20"/>
        </w:rPr>
        <w:t>Instytucje ochrony prawnej</w:t>
      </w:r>
      <w:r w:rsidR="00CF2BBB" w:rsidRPr="006866A5">
        <w:rPr>
          <w:rFonts w:ascii="Times New Roman" w:hAnsi="Times New Roman"/>
          <w:sz w:val="20"/>
          <w:szCs w:val="20"/>
        </w:rPr>
        <w:t xml:space="preserve"> gr 2. (</w:t>
      </w:r>
      <w:proofErr w:type="spellStart"/>
      <w:r w:rsidR="00CF2BBB" w:rsidRPr="006866A5">
        <w:rPr>
          <w:rFonts w:ascii="Times New Roman" w:hAnsi="Times New Roman"/>
          <w:sz w:val="20"/>
          <w:szCs w:val="20"/>
        </w:rPr>
        <w:t>konw</w:t>
      </w:r>
      <w:proofErr w:type="spellEnd"/>
      <w:r w:rsidR="00CF2BBB" w:rsidRPr="006866A5">
        <w:rPr>
          <w:rFonts w:ascii="Times New Roman" w:hAnsi="Times New Roman"/>
          <w:sz w:val="20"/>
          <w:szCs w:val="20"/>
        </w:rPr>
        <w:t>. 18h) – dr hab. Jacek</w:t>
      </w:r>
      <w:r w:rsidRPr="006866A5">
        <w:rPr>
          <w:rFonts w:ascii="Times New Roman" w:hAnsi="Times New Roman"/>
          <w:sz w:val="20"/>
          <w:szCs w:val="20"/>
        </w:rPr>
        <w:t xml:space="preserve"> Zaleśny </w:t>
      </w:r>
      <w:r w:rsidR="009B239D" w:rsidRPr="006866A5">
        <w:rPr>
          <w:rFonts w:ascii="Times New Roman" w:hAnsi="Times New Roman"/>
          <w:sz w:val="20"/>
          <w:szCs w:val="20"/>
        </w:rPr>
        <w:t>s. 313 GA</w:t>
      </w:r>
    </w:p>
    <w:p w:rsidR="00295CE9" w:rsidRPr="006866A5" w:rsidRDefault="00295CE9" w:rsidP="00910D94">
      <w:pPr>
        <w:pStyle w:val="Nagwek2"/>
        <w:jc w:val="left"/>
        <w:rPr>
          <w:b w:val="0"/>
        </w:rPr>
      </w:pPr>
      <w:r w:rsidRPr="006866A5">
        <w:t xml:space="preserve">15:20-18.45  </w:t>
      </w:r>
      <w:r w:rsidR="00910D94" w:rsidRPr="006866A5">
        <w:rPr>
          <w:b w:val="0"/>
          <w:i/>
        </w:rPr>
        <w:t>Prywatny sektor bezpieczeństwa</w:t>
      </w:r>
      <w:r w:rsidR="00910D94" w:rsidRPr="006866A5">
        <w:rPr>
          <w:b w:val="0"/>
        </w:rPr>
        <w:t xml:space="preserve"> gr 1  (</w:t>
      </w:r>
      <w:proofErr w:type="spellStart"/>
      <w:r w:rsidR="00910D94" w:rsidRPr="006866A5">
        <w:rPr>
          <w:b w:val="0"/>
        </w:rPr>
        <w:t>konw</w:t>
      </w:r>
      <w:proofErr w:type="spellEnd"/>
      <w:r w:rsidR="00910D94" w:rsidRPr="006866A5">
        <w:rPr>
          <w:b w:val="0"/>
        </w:rPr>
        <w:t xml:space="preserve">. 18h) </w:t>
      </w:r>
      <w:r w:rsidR="00123A35" w:rsidRPr="006866A5">
        <w:rPr>
          <w:b w:val="0"/>
        </w:rPr>
        <w:t xml:space="preserve">- </w:t>
      </w:r>
      <w:r w:rsidR="00910D94" w:rsidRPr="006866A5">
        <w:rPr>
          <w:b w:val="0"/>
        </w:rPr>
        <w:t>Dr Cyprian Kozera</w:t>
      </w:r>
      <w:r w:rsidR="009B239D" w:rsidRPr="006866A5">
        <w:rPr>
          <w:b w:val="0"/>
        </w:rPr>
        <w:t xml:space="preserve"> s. 316 GA</w:t>
      </w:r>
    </w:p>
    <w:p w:rsidR="00910D94" w:rsidRPr="006866A5" w:rsidRDefault="00910D94" w:rsidP="00910D94">
      <w:pPr>
        <w:pStyle w:val="Nagwek2"/>
        <w:tabs>
          <w:tab w:val="left" w:pos="3384"/>
        </w:tabs>
        <w:jc w:val="left"/>
        <w:rPr>
          <w:color w:val="000000" w:themeColor="text1"/>
        </w:rPr>
      </w:pPr>
    </w:p>
    <w:p w:rsidR="00910D94" w:rsidRPr="006866A5" w:rsidRDefault="00910D94" w:rsidP="00910D94">
      <w:pPr>
        <w:pStyle w:val="Nagwek2"/>
        <w:tabs>
          <w:tab w:val="left" w:pos="3384"/>
        </w:tabs>
        <w:jc w:val="left"/>
        <w:rPr>
          <w:color w:val="000000" w:themeColor="text1"/>
        </w:rPr>
      </w:pPr>
      <w:r w:rsidRPr="006866A5">
        <w:rPr>
          <w:color w:val="000000" w:themeColor="text1"/>
        </w:rPr>
        <w:t>NIEDZIELA</w:t>
      </w:r>
      <w:r w:rsidRPr="006866A5">
        <w:rPr>
          <w:b w:val="0"/>
          <w:color w:val="000000" w:themeColor="text1"/>
        </w:rPr>
        <w:t xml:space="preserve"> </w:t>
      </w:r>
      <w:r w:rsidRPr="006866A5">
        <w:rPr>
          <w:b w:val="0"/>
          <w:bCs/>
          <w:color w:val="000000"/>
        </w:rPr>
        <w:t xml:space="preserve"> </w:t>
      </w:r>
      <w:r w:rsidR="004C12B1" w:rsidRPr="006866A5">
        <w:rPr>
          <w:b w:val="0"/>
          <w:bCs/>
          <w:color w:val="000000"/>
        </w:rPr>
        <w:t xml:space="preserve">s. Aula Nowy Świat 69 </w:t>
      </w:r>
    </w:p>
    <w:p w:rsidR="00910D94" w:rsidRPr="00C77DD4" w:rsidRDefault="00910D94" w:rsidP="00EF75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77DD4">
        <w:rPr>
          <w:rFonts w:ascii="Times New Roman" w:hAnsi="Times New Roman"/>
          <w:b/>
          <w:color w:val="000000" w:themeColor="text1"/>
          <w:sz w:val="20"/>
          <w:szCs w:val="20"/>
        </w:rPr>
        <w:t>8:00-11:25</w:t>
      </w:r>
      <w:r w:rsidRPr="00C77DD4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EF7513" w:rsidRPr="00C77DD4">
        <w:rPr>
          <w:rFonts w:ascii="Times New Roman" w:hAnsi="Times New Roman"/>
          <w:i/>
          <w:sz w:val="20"/>
          <w:szCs w:val="20"/>
        </w:rPr>
        <w:t>OGUN (</w:t>
      </w:r>
      <w:proofErr w:type="spellStart"/>
      <w:r w:rsidR="00EF7513" w:rsidRPr="00C77DD4">
        <w:rPr>
          <w:rFonts w:ascii="Times New Roman" w:hAnsi="Times New Roman"/>
          <w:i/>
          <w:sz w:val="20"/>
          <w:szCs w:val="20"/>
        </w:rPr>
        <w:t>ogól</w:t>
      </w:r>
      <w:bookmarkStart w:id="0" w:name="_GoBack"/>
      <w:bookmarkEnd w:id="0"/>
      <w:r w:rsidR="00EF7513" w:rsidRPr="00C77DD4">
        <w:rPr>
          <w:rFonts w:ascii="Times New Roman" w:hAnsi="Times New Roman"/>
          <w:i/>
          <w:sz w:val="20"/>
          <w:szCs w:val="20"/>
        </w:rPr>
        <w:t>nohumanistyczny</w:t>
      </w:r>
      <w:proofErr w:type="spellEnd"/>
      <w:r w:rsidR="00EF7513" w:rsidRPr="00C77DD4">
        <w:rPr>
          <w:rFonts w:ascii="Times New Roman" w:hAnsi="Times New Roman"/>
          <w:i/>
          <w:sz w:val="20"/>
          <w:szCs w:val="20"/>
        </w:rPr>
        <w:t>) 1</w:t>
      </w:r>
      <w:r w:rsidR="00DA124D" w:rsidRPr="00C77DD4">
        <w:rPr>
          <w:rFonts w:ascii="Times New Roman" w:hAnsi="Times New Roman"/>
          <w:sz w:val="20"/>
          <w:szCs w:val="20"/>
        </w:rPr>
        <w:t xml:space="preserve"> </w:t>
      </w:r>
      <w:r w:rsidR="00DA124D" w:rsidRPr="00C77DD4">
        <w:rPr>
          <w:rFonts w:ascii="Times New Roman" w:hAnsi="Times New Roman"/>
          <w:i/>
          <w:sz w:val="20"/>
          <w:szCs w:val="20"/>
        </w:rPr>
        <w:t xml:space="preserve">Zagadnienia społeczno-kulturowe Mongolii </w:t>
      </w:r>
      <w:r w:rsidR="00DA124D" w:rsidRPr="00C77DD4">
        <w:rPr>
          <w:rFonts w:ascii="Times New Roman" w:hAnsi="Times New Roman"/>
          <w:sz w:val="20"/>
          <w:szCs w:val="20"/>
        </w:rPr>
        <w:t xml:space="preserve">(18h) – dr. J. Rogala  </w:t>
      </w:r>
      <w:r w:rsidR="00FD16F2" w:rsidRPr="00C77DD4">
        <w:rPr>
          <w:rFonts w:ascii="Times New Roman" w:hAnsi="Times New Roman"/>
          <w:sz w:val="20"/>
          <w:szCs w:val="20"/>
        </w:rPr>
        <w:t xml:space="preserve">(18h)- </w:t>
      </w:r>
      <w:r w:rsidR="003A1FA6" w:rsidRPr="00C77DD4">
        <w:rPr>
          <w:rFonts w:ascii="Times New Roman" w:hAnsi="Times New Roman"/>
          <w:sz w:val="20"/>
          <w:szCs w:val="20"/>
        </w:rPr>
        <w:t>s. 3 KP3</w:t>
      </w:r>
    </w:p>
    <w:p w:rsidR="00910D94" w:rsidRPr="00C77DD4" w:rsidRDefault="00910D94" w:rsidP="00910D9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77DD4">
        <w:rPr>
          <w:rFonts w:ascii="Times New Roman" w:hAnsi="Times New Roman"/>
          <w:b/>
          <w:sz w:val="20"/>
          <w:szCs w:val="20"/>
        </w:rPr>
        <w:t>11:40 -15:05</w:t>
      </w:r>
      <w:r w:rsidRPr="00C77DD4">
        <w:rPr>
          <w:rFonts w:ascii="Times New Roman" w:hAnsi="Times New Roman"/>
          <w:sz w:val="20"/>
          <w:szCs w:val="20"/>
        </w:rPr>
        <w:t xml:space="preserve"> </w:t>
      </w:r>
      <w:r w:rsidRPr="00C77DD4">
        <w:rPr>
          <w:rFonts w:ascii="Times New Roman" w:hAnsi="Times New Roman"/>
          <w:i/>
          <w:sz w:val="20"/>
          <w:szCs w:val="20"/>
        </w:rPr>
        <w:t>Zarządzanie w sytuacjach kryzysowych</w:t>
      </w:r>
      <w:r w:rsidRPr="00C77DD4">
        <w:rPr>
          <w:rFonts w:ascii="Times New Roman" w:hAnsi="Times New Roman"/>
          <w:sz w:val="20"/>
          <w:szCs w:val="20"/>
        </w:rPr>
        <w:t xml:space="preserve"> (wykład 18h) </w:t>
      </w:r>
      <w:r w:rsidR="00123A35" w:rsidRPr="00C77DD4">
        <w:rPr>
          <w:rFonts w:ascii="Times New Roman" w:hAnsi="Times New Roman"/>
          <w:sz w:val="20"/>
          <w:szCs w:val="20"/>
        </w:rPr>
        <w:t xml:space="preserve">- </w:t>
      </w:r>
      <w:r w:rsidRPr="00C77DD4">
        <w:rPr>
          <w:rFonts w:ascii="Times New Roman" w:hAnsi="Times New Roman"/>
          <w:sz w:val="20"/>
          <w:szCs w:val="20"/>
        </w:rPr>
        <w:t xml:space="preserve">dr hab. Jerzy </w:t>
      </w:r>
      <w:proofErr w:type="spellStart"/>
      <w:r w:rsidRPr="00C77DD4">
        <w:rPr>
          <w:rFonts w:ascii="Times New Roman" w:hAnsi="Times New Roman"/>
          <w:sz w:val="20"/>
          <w:szCs w:val="20"/>
        </w:rPr>
        <w:t>Szczupaczyński</w:t>
      </w:r>
      <w:proofErr w:type="spellEnd"/>
      <w:r w:rsidR="003A1FA6" w:rsidRPr="00C77DD4">
        <w:rPr>
          <w:rFonts w:ascii="Times New Roman" w:hAnsi="Times New Roman"/>
          <w:sz w:val="20"/>
          <w:szCs w:val="20"/>
        </w:rPr>
        <w:t xml:space="preserve"> s. 3 KP3</w:t>
      </w:r>
    </w:p>
    <w:p w:rsidR="00E575D1" w:rsidRPr="00C77DD4" w:rsidRDefault="00E575D1" w:rsidP="0013517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C77DD4">
        <w:rPr>
          <w:rFonts w:ascii="Times New Roman" w:hAnsi="Times New Roman"/>
          <w:b/>
          <w:sz w:val="20"/>
          <w:szCs w:val="20"/>
        </w:rPr>
        <w:t>Tylko w dniu 26.10.2025</w:t>
      </w:r>
    </w:p>
    <w:p w:rsidR="00910D94" w:rsidRPr="00727815" w:rsidRDefault="00E575D1" w:rsidP="0013517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C77DD4">
        <w:rPr>
          <w:rFonts w:ascii="Times New Roman" w:hAnsi="Times New Roman"/>
          <w:b/>
          <w:sz w:val="20"/>
          <w:szCs w:val="20"/>
        </w:rPr>
        <w:t>15:20-17:50</w:t>
      </w:r>
      <w:r w:rsidR="00910D94" w:rsidRPr="00C77DD4">
        <w:rPr>
          <w:rFonts w:ascii="Times New Roman" w:hAnsi="Times New Roman"/>
          <w:sz w:val="20"/>
          <w:szCs w:val="20"/>
        </w:rPr>
        <w:t xml:space="preserve"> </w:t>
      </w:r>
      <w:r w:rsidR="00EF7513" w:rsidRPr="00C77DD4">
        <w:rPr>
          <w:rFonts w:ascii="Times New Roman" w:hAnsi="Times New Roman"/>
          <w:i/>
          <w:sz w:val="20"/>
          <w:szCs w:val="20"/>
        </w:rPr>
        <w:t>Ochrona praw człowieka</w:t>
      </w:r>
      <w:r w:rsidRPr="00C77DD4">
        <w:rPr>
          <w:rFonts w:ascii="Times New Roman" w:hAnsi="Times New Roman"/>
          <w:sz w:val="20"/>
          <w:szCs w:val="20"/>
        </w:rPr>
        <w:t xml:space="preserve"> (wykład 10</w:t>
      </w:r>
      <w:r w:rsidR="00EF7513" w:rsidRPr="00C77DD4">
        <w:rPr>
          <w:rFonts w:ascii="Times New Roman" w:hAnsi="Times New Roman"/>
          <w:sz w:val="20"/>
          <w:szCs w:val="20"/>
        </w:rPr>
        <w:t xml:space="preserve">h) – dr </w:t>
      </w:r>
      <w:r w:rsidR="0013517D" w:rsidRPr="00C77DD4">
        <w:rPr>
          <w:rFonts w:ascii="Times New Roman" w:hAnsi="Times New Roman"/>
          <w:sz w:val="20"/>
          <w:szCs w:val="20"/>
        </w:rPr>
        <w:t xml:space="preserve">hab. </w:t>
      </w:r>
      <w:r w:rsidR="00EF7513" w:rsidRPr="00C77DD4">
        <w:rPr>
          <w:rFonts w:ascii="Times New Roman" w:hAnsi="Times New Roman"/>
          <w:sz w:val="20"/>
          <w:szCs w:val="20"/>
        </w:rPr>
        <w:t>Małgorzata Mizerska-Wrotkowska</w:t>
      </w:r>
      <w:r w:rsidR="003A1FA6" w:rsidRPr="00C77DD4">
        <w:rPr>
          <w:rFonts w:ascii="Times New Roman" w:hAnsi="Times New Roman"/>
          <w:sz w:val="20"/>
          <w:szCs w:val="20"/>
        </w:rPr>
        <w:t xml:space="preserve"> s. 3 KP3</w:t>
      </w:r>
    </w:p>
    <w:p w:rsidR="008319B2" w:rsidRPr="00727815" w:rsidRDefault="008319B2" w:rsidP="008319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8319B2" w:rsidRPr="00727815" w:rsidRDefault="003D7B08" w:rsidP="00C70F3C">
      <w:pPr>
        <w:spacing w:after="0" w:line="240" w:lineRule="auto"/>
        <w:jc w:val="both"/>
        <w:rPr>
          <w:rFonts w:ascii="Times New Roman" w:hAnsi="Times New Roman"/>
          <w:b/>
          <w:color w:val="000000"/>
          <w:sz w:val="20"/>
          <w:szCs w:val="20"/>
        </w:rPr>
      </w:pPr>
      <w:r w:rsidRPr="00727815">
        <w:rPr>
          <w:rFonts w:ascii="Times New Roman" w:hAnsi="Times New Roman"/>
          <w:b/>
          <w:color w:val="000000"/>
          <w:sz w:val="20"/>
          <w:szCs w:val="20"/>
        </w:rPr>
        <w:t xml:space="preserve">2. W terminach: </w:t>
      </w:r>
      <w:r w:rsidR="00C70F3C" w:rsidRPr="00727815">
        <w:rPr>
          <w:rFonts w:ascii="Times New Roman" w:hAnsi="Times New Roman"/>
          <w:b/>
          <w:color w:val="000000"/>
          <w:sz w:val="20"/>
          <w:szCs w:val="20"/>
        </w:rPr>
        <w:t>18-19.10; 15-16.11; 13-14.12; 24-25.01</w:t>
      </w:r>
    </w:p>
    <w:p w:rsidR="008319B2" w:rsidRPr="00727815" w:rsidRDefault="008319B2" w:rsidP="008319B2">
      <w:pPr>
        <w:pStyle w:val="Nagwek2"/>
        <w:jc w:val="left"/>
      </w:pPr>
      <w:r w:rsidRPr="00727815">
        <w:t xml:space="preserve">SOBOTA </w:t>
      </w:r>
    </w:p>
    <w:p w:rsidR="008319B2" w:rsidRPr="00727815" w:rsidRDefault="00C76977" w:rsidP="00EF7513">
      <w:pPr>
        <w:pStyle w:val="Nagwek2"/>
        <w:jc w:val="left"/>
        <w:rPr>
          <w:b w:val="0"/>
        </w:rPr>
      </w:pPr>
      <w:r w:rsidRPr="00727815">
        <w:t xml:space="preserve">8:00-11:25 </w:t>
      </w:r>
      <w:r w:rsidR="008319B2" w:rsidRPr="00727815">
        <w:t xml:space="preserve"> </w:t>
      </w:r>
      <w:r w:rsidR="00B35C6F" w:rsidRPr="00727815">
        <w:rPr>
          <w:b w:val="0"/>
          <w:i/>
          <w:color w:val="000000" w:themeColor="text1"/>
        </w:rPr>
        <w:t xml:space="preserve">Społeczny wymiar bezpieczeństwa  </w:t>
      </w:r>
      <w:r w:rsidR="00B35C6F" w:rsidRPr="00727815">
        <w:rPr>
          <w:b w:val="0"/>
          <w:color w:val="000000" w:themeColor="text1"/>
        </w:rPr>
        <w:t>(wykład 18h)  -</w:t>
      </w:r>
      <w:r w:rsidR="00B35C6F" w:rsidRPr="00727815">
        <w:rPr>
          <w:color w:val="000000" w:themeColor="text1"/>
        </w:rPr>
        <w:t xml:space="preserve"> </w:t>
      </w:r>
      <w:r w:rsidR="00B35C6F" w:rsidRPr="00727815">
        <w:rPr>
          <w:b w:val="0"/>
          <w:color w:val="000000" w:themeColor="text1"/>
        </w:rPr>
        <w:t xml:space="preserve">Prof. UW, dr hab. Cezary </w:t>
      </w:r>
      <w:proofErr w:type="spellStart"/>
      <w:r w:rsidR="00B35C6F" w:rsidRPr="00727815">
        <w:rPr>
          <w:b w:val="0"/>
          <w:color w:val="000000" w:themeColor="text1"/>
        </w:rPr>
        <w:t>Smuniewski</w:t>
      </w:r>
      <w:proofErr w:type="spellEnd"/>
      <w:r w:rsidR="004E63BA">
        <w:rPr>
          <w:b w:val="0"/>
          <w:color w:val="000000" w:themeColor="text1"/>
        </w:rPr>
        <w:t xml:space="preserve"> </w:t>
      </w:r>
      <w:r w:rsidR="004E63BA" w:rsidRPr="004E63BA">
        <w:rPr>
          <w:b w:val="0"/>
          <w:color w:val="000000" w:themeColor="text1"/>
        </w:rPr>
        <w:t>s. Baszkiewicza GA</w:t>
      </w:r>
    </w:p>
    <w:p w:rsidR="001C2A00" w:rsidRPr="00727815" w:rsidRDefault="008319B2" w:rsidP="002E7B41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27815">
        <w:rPr>
          <w:rFonts w:ascii="Times New Roman" w:hAnsi="Times New Roman"/>
          <w:b/>
          <w:bCs/>
          <w:sz w:val="20"/>
          <w:szCs w:val="20"/>
        </w:rPr>
        <w:t xml:space="preserve">11:40-15:05 </w:t>
      </w:r>
      <w:r w:rsidRPr="00727815">
        <w:rPr>
          <w:rFonts w:ascii="Times New Roman" w:hAnsi="Times New Roman"/>
          <w:bCs/>
          <w:sz w:val="20"/>
          <w:szCs w:val="20"/>
        </w:rPr>
        <w:t xml:space="preserve"> </w:t>
      </w:r>
      <w:r w:rsidR="00083F9C" w:rsidRPr="002E7B41">
        <w:rPr>
          <w:rFonts w:ascii="Times New Roman" w:hAnsi="Times New Roman"/>
          <w:i/>
          <w:sz w:val="20"/>
          <w:szCs w:val="20"/>
          <w:shd w:val="clear" w:color="auto" w:fill="FFFFFF" w:themeFill="background1"/>
        </w:rPr>
        <w:t xml:space="preserve">Administracja publiczna </w:t>
      </w:r>
      <w:r w:rsidR="00083F9C" w:rsidRPr="002E7B41">
        <w:rPr>
          <w:rFonts w:ascii="Times New Roman" w:hAnsi="Times New Roman"/>
          <w:sz w:val="20"/>
          <w:szCs w:val="20"/>
          <w:shd w:val="clear" w:color="auto" w:fill="FFFFFF" w:themeFill="background1"/>
        </w:rPr>
        <w:t xml:space="preserve"> </w:t>
      </w:r>
      <w:r w:rsidR="001A5830" w:rsidRPr="002E7B41">
        <w:rPr>
          <w:rFonts w:ascii="Times New Roman" w:hAnsi="Times New Roman"/>
          <w:sz w:val="20"/>
          <w:szCs w:val="20"/>
          <w:shd w:val="clear" w:color="auto" w:fill="FFFFFF" w:themeFill="background1"/>
        </w:rPr>
        <w:t xml:space="preserve">dr Mateusz Krępa  </w:t>
      </w:r>
      <w:r w:rsidR="00083F9C" w:rsidRPr="002E7B41">
        <w:rPr>
          <w:rFonts w:ascii="Times New Roman" w:hAnsi="Times New Roman"/>
          <w:sz w:val="20"/>
          <w:szCs w:val="20"/>
          <w:shd w:val="clear" w:color="auto" w:fill="FFFFFF" w:themeFill="background1"/>
        </w:rPr>
        <w:t xml:space="preserve">(wykład 18h) </w:t>
      </w:r>
      <w:r w:rsidR="004E63BA" w:rsidRPr="002E7B41">
        <w:rPr>
          <w:rFonts w:ascii="Times New Roman" w:hAnsi="Times New Roman"/>
          <w:sz w:val="20"/>
          <w:szCs w:val="20"/>
          <w:shd w:val="clear" w:color="auto" w:fill="FFFFFF" w:themeFill="background1"/>
        </w:rPr>
        <w:t>–</w:t>
      </w:r>
      <w:r w:rsidR="00910D94" w:rsidRPr="002E7B41">
        <w:rPr>
          <w:rFonts w:ascii="Times New Roman" w:hAnsi="Times New Roman"/>
          <w:sz w:val="20"/>
          <w:szCs w:val="20"/>
          <w:shd w:val="clear" w:color="auto" w:fill="FFFFFF" w:themeFill="background1"/>
        </w:rPr>
        <w:t xml:space="preserve"> </w:t>
      </w:r>
      <w:r w:rsidR="004E63BA" w:rsidRPr="002E7B41">
        <w:rPr>
          <w:rFonts w:ascii="Times New Roman" w:hAnsi="Times New Roman"/>
          <w:sz w:val="20"/>
          <w:szCs w:val="20"/>
          <w:shd w:val="clear" w:color="auto" w:fill="FFFFFF" w:themeFill="background1"/>
        </w:rPr>
        <w:t>s. 335 KP1</w:t>
      </w:r>
    </w:p>
    <w:p w:rsidR="008319B2" w:rsidRPr="00727815" w:rsidRDefault="00A04128" w:rsidP="001C2A0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27815">
        <w:rPr>
          <w:rFonts w:ascii="Times New Roman" w:hAnsi="Times New Roman"/>
          <w:b/>
          <w:sz w:val="20"/>
          <w:szCs w:val="20"/>
        </w:rPr>
        <w:t xml:space="preserve">15:20-18:45 </w:t>
      </w:r>
      <w:r w:rsidR="00C76977" w:rsidRPr="00727815">
        <w:rPr>
          <w:rFonts w:ascii="Times New Roman" w:hAnsi="Times New Roman"/>
          <w:sz w:val="20"/>
          <w:szCs w:val="20"/>
        </w:rPr>
        <w:t xml:space="preserve"> </w:t>
      </w:r>
      <w:r w:rsidR="00083F9C" w:rsidRPr="00727815">
        <w:rPr>
          <w:rFonts w:ascii="Times New Roman" w:hAnsi="Times New Roman"/>
          <w:i/>
          <w:sz w:val="20"/>
          <w:szCs w:val="20"/>
        </w:rPr>
        <w:t>Podstawowe problemy kryminologii</w:t>
      </w:r>
      <w:r w:rsidR="00083F9C" w:rsidRPr="00727815">
        <w:rPr>
          <w:rFonts w:ascii="Times New Roman" w:hAnsi="Times New Roman"/>
          <w:sz w:val="20"/>
          <w:szCs w:val="20"/>
        </w:rPr>
        <w:t xml:space="preserve">  (wykład 18)- Prof. dr hab. Zbigniew </w:t>
      </w:r>
      <w:proofErr w:type="spellStart"/>
      <w:r w:rsidR="00083F9C" w:rsidRPr="00727815">
        <w:rPr>
          <w:rFonts w:ascii="Times New Roman" w:hAnsi="Times New Roman"/>
          <w:sz w:val="20"/>
          <w:szCs w:val="20"/>
        </w:rPr>
        <w:t>Lasocik</w:t>
      </w:r>
      <w:proofErr w:type="spellEnd"/>
      <w:r w:rsidR="00083F9C" w:rsidRPr="00727815">
        <w:rPr>
          <w:rFonts w:ascii="Times New Roman" w:hAnsi="Times New Roman"/>
          <w:sz w:val="20"/>
          <w:szCs w:val="20"/>
        </w:rPr>
        <w:t xml:space="preserve">  </w:t>
      </w:r>
      <w:r w:rsidR="004E63BA" w:rsidRPr="004E63BA">
        <w:rPr>
          <w:rFonts w:ascii="Times New Roman" w:hAnsi="Times New Roman"/>
          <w:sz w:val="20"/>
          <w:szCs w:val="20"/>
        </w:rPr>
        <w:t>s. Baszkiewicza GA</w:t>
      </w:r>
    </w:p>
    <w:p w:rsidR="00910D94" w:rsidRPr="00727815" w:rsidRDefault="00910D94" w:rsidP="008319B2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:rsidR="008319B2" w:rsidRPr="00727815" w:rsidRDefault="008319B2" w:rsidP="008319B2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727815">
        <w:rPr>
          <w:rFonts w:ascii="Times New Roman" w:hAnsi="Times New Roman"/>
          <w:b/>
          <w:bCs/>
          <w:sz w:val="20"/>
          <w:szCs w:val="20"/>
        </w:rPr>
        <w:t xml:space="preserve">NIEDZIELA  </w:t>
      </w:r>
    </w:p>
    <w:p w:rsidR="008319B2" w:rsidRPr="00727815" w:rsidRDefault="008319B2" w:rsidP="008319B2">
      <w:pPr>
        <w:pStyle w:val="Nagwek2"/>
        <w:jc w:val="left"/>
        <w:rPr>
          <w:b w:val="0"/>
        </w:rPr>
      </w:pPr>
      <w:r w:rsidRPr="00727815">
        <w:t xml:space="preserve">8:00-10:45 </w:t>
      </w:r>
      <w:r w:rsidRPr="00727815">
        <w:rPr>
          <w:b w:val="0"/>
        </w:rPr>
        <w:t xml:space="preserve"> </w:t>
      </w:r>
      <w:r w:rsidRPr="00727815">
        <w:rPr>
          <w:b w:val="0"/>
          <w:i/>
        </w:rPr>
        <w:t xml:space="preserve">Język angielski </w:t>
      </w:r>
      <w:r w:rsidRPr="00727815">
        <w:rPr>
          <w:b w:val="0"/>
        </w:rPr>
        <w:t>(60h – część w sali dydaktycznej)</w:t>
      </w:r>
    </w:p>
    <w:p w:rsidR="008319B2" w:rsidRPr="00727815" w:rsidRDefault="00EF7513" w:rsidP="008319B2">
      <w:pPr>
        <w:pStyle w:val="Nagwek2"/>
        <w:jc w:val="left"/>
      </w:pPr>
      <w:r w:rsidRPr="00727815">
        <w:t>11:00-12:55</w:t>
      </w:r>
      <w:r w:rsidR="008319B2" w:rsidRPr="00727815">
        <w:rPr>
          <w:b w:val="0"/>
        </w:rPr>
        <w:t xml:space="preserve"> </w:t>
      </w:r>
      <w:r w:rsidR="001C2A00" w:rsidRPr="00727815">
        <w:rPr>
          <w:b w:val="0"/>
          <w:i/>
        </w:rPr>
        <w:t>Wyzwania SI w sektorze bezpieczeństwa</w:t>
      </w:r>
      <w:r w:rsidR="00FD16F2" w:rsidRPr="00727815">
        <w:rPr>
          <w:b w:val="0"/>
        </w:rPr>
        <w:t xml:space="preserve"> (wykład 10 </w:t>
      </w:r>
      <w:r w:rsidR="001C2A00" w:rsidRPr="00727815">
        <w:rPr>
          <w:b w:val="0"/>
        </w:rPr>
        <w:t>h) Dr Piotr Sosnowski</w:t>
      </w:r>
      <w:r w:rsidR="009B239D" w:rsidRPr="00727815">
        <w:rPr>
          <w:b w:val="0"/>
        </w:rPr>
        <w:t xml:space="preserve"> s. Baszkiewicza GA</w:t>
      </w:r>
    </w:p>
    <w:p w:rsidR="008319B2" w:rsidRPr="00C77DD4" w:rsidRDefault="00EF7513" w:rsidP="001C2A00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C77DD4">
        <w:rPr>
          <w:rFonts w:ascii="Times New Roman" w:hAnsi="Times New Roman"/>
          <w:b/>
          <w:color w:val="000000" w:themeColor="text1"/>
          <w:sz w:val="20"/>
          <w:szCs w:val="20"/>
        </w:rPr>
        <w:t>13:10-15:05</w:t>
      </w:r>
      <w:r w:rsidR="00A04128" w:rsidRPr="00C77DD4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295CE9" w:rsidRPr="00C77DD4">
        <w:rPr>
          <w:rFonts w:ascii="Times New Roman" w:hAnsi="Times New Roman"/>
          <w:i/>
          <w:color w:val="000000" w:themeColor="text1"/>
          <w:sz w:val="20"/>
          <w:szCs w:val="20"/>
        </w:rPr>
        <w:t xml:space="preserve"> </w:t>
      </w:r>
      <w:r w:rsidR="00A04128" w:rsidRPr="00C77DD4">
        <w:rPr>
          <w:rFonts w:ascii="Times New Roman" w:hAnsi="Times New Roman"/>
          <w:i/>
          <w:color w:val="000000" w:themeColor="text1"/>
          <w:sz w:val="20"/>
          <w:szCs w:val="20"/>
        </w:rPr>
        <w:t>OGUN (</w:t>
      </w:r>
      <w:proofErr w:type="spellStart"/>
      <w:r w:rsidR="00A04128" w:rsidRPr="00C77DD4">
        <w:rPr>
          <w:rFonts w:ascii="Times New Roman" w:hAnsi="Times New Roman"/>
          <w:i/>
          <w:color w:val="000000" w:themeColor="text1"/>
          <w:sz w:val="20"/>
          <w:szCs w:val="20"/>
        </w:rPr>
        <w:t>ogólnohumanistyczny</w:t>
      </w:r>
      <w:proofErr w:type="spellEnd"/>
      <w:r w:rsidR="00A04128" w:rsidRPr="00C77DD4">
        <w:rPr>
          <w:rFonts w:ascii="Times New Roman" w:hAnsi="Times New Roman"/>
          <w:i/>
          <w:color w:val="000000" w:themeColor="text1"/>
          <w:sz w:val="20"/>
          <w:szCs w:val="20"/>
        </w:rPr>
        <w:t>) 2</w:t>
      </w:r>
      <w:r w:rsidR="00DA124D" w:rsidRPr="00C77DD4">
        <w:rPr>
          <w:rFonts w:ascii="Times New Roman" w:hAnsi="Times New Roman"/>
          <w:i/>
          <w:iCs/>
          <w:sz w:val="18"/>
          <w:szCs w:val="18"/>
        </w:rPr>
        <w:t xml:space="preserve"> </w:t>
      </w:r>
      <w:r w:rsidR="00DA124D" w:rsidRPr="00C77DD4">
        <w:rPr>
          <w:rFonts w:ascii="Times New Roman" w:hAnsi="Times New Roman"/>
          <w:i/>
          <w:iCs/>
          <w:color w:val="000000" w:themeColor="text1"/>
          <w:sz w:val="20"/>
          <w:szCs w:val="20"/>
        </w:rPr>
        <w:t xml:space="preserve">Tureckie święta religijne i narodowe - między tradycją a polityką - </w:t>
      </w:r>
      <w:r w:rsidR="00DA124D" w:rsidRPr="00C77DD4">
        <w:rPr>
          <w:rFonts w:ascii="Times New Roman" w:hAnsi="Times New Roman"/>
          <w:i/>
          <w:color w:val="000000" w:themeColor="text1"/>
          <w:sz w:val="20"/>
          <w:szCs w:val="20"/>
        </w:rPr>
        <w:t>dr Marzena Godzińska</w:t>
      </w:r>
      <w:r w:rsidR="00FD16F2" w:rsidRPr="00C77DD4">
        <w:rPr>
          <w:rFonts w:ascii="Times New Roman" w:hAnsi="Times New Roman"/>
          <w:i/>
          <w:color w:val="000000" w:themeColor="text1"/>
          <w:sz w:val="20"/>
          <w:szCs w:val="20"/>
        </w:rPr>
        <w:t xml:space="preserve"> </w:t>
      </w:r>
      <w:r w:rsidR="00FD16F2" w:rsidRPr="00C77DD4">
        <w:rPr>
          <w:rFonts w:ascii="Times New Roman" w:hAnsi="Times New Roman"/>
          <w:color w:val="000000" w:themeColor="text1"/>
          <w:sz w:val="20"/>
          <w:szCs w:val="20"/>
        </w:rPr>
        <w:t>(10h)</w:t>
      </w:r>
      <w:r w:rsidR="00A04128" w:rsidRPr="00C77DD4">
        <w:rPr>
          <w:rFonts w:ascii="Times New Roman" w:hAnsi="Times New Roman"/>
          <w:i/>
          <w:color w:val="000000" w:themeColor="text1"/>
          <w:sz w:val="20"/>
          <w:szCs w:val="20"/>
        </w:rPr>
        <w:t xml:space="preserve"> -</w:t>
      </w:r>
      <w:r w:rsidR="009B239D" w:rsidRPr="00C77DD4">
        <w:rPr>
          <w:rFonts w:ascii="Times New Roman" w:hAnsi="Times New Roman"/>
          <w:color w:val="000000" w:themeColor="text1"/>
          <w:sz w:val="20"/>
          <w:szCs w:val="20"/>
        </w:rPr>
        <w:t xml:space="preserve"> s. Baszkiewicza GA</w:t>
      </w:r>
      <w:r w:rsidR="00A04128" w:rsidRPr="00C77DD4">
        <w:rPr>
          <w:rFonts w:ascii="Times New Roman" w:hAnsi="Times New Roman"/>
          <w:i/>
          <w:color w:val="000000" w:themeColor="text1"/>
          <w:sz w:val="20"/>
          <w:szCs w:val="20"/>
        </w:rPr>
        <w:t xml:space="preserve"> </w:t>
      </w:r>
    </w:p>
    <w:p w:rsidR="00E575D1" w:rsidRPr="00C77DD4" w:rsidRDefault="00E575D1" w:rsidP="0013517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C77DD4">
        <w:rPr>
          <w:rFonts w:ascii="Times New Roman" w:hAnsi="Times New Roman"/>
          <w:b/>
          <w:color w:val="000000" w:themeColor="text1"/>
          <w:sz w:val="20"/>
          <w:szCs w:val="20"/>
        </w:rPr>
        <w:t>Tylko w dniach 16.11 i 14.12.2025</w:t>
      </w:r>
    </w:p>
    <w:p w:rsidR="00E575D1" w:rsidRDefault="00E575D1" w:rsidP="0013517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C77DD4">
        <w:rPr>
          <w:rFonts w:ascii="Times New Roman" w:hAnsi="Times New Roman"/>
          <w:b/>
          <w:color w:val="000000" w:themeColor="text1"/>
          <w:sz w:val="20"/>
          <w:szCs w:val="20"/>
        </w:rPr>
        <w:t>15:20-17:50</w:t>
      </w:r>
      <w:r w:rsidRPr="00C77DD4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C77DD4">
        <w:rPr>
          <w:rFonts w:ascii="Times New Roman" w:hAnsi="Times New Roman"/>
          <w:i/>
          <w:color w:val="000000" w:themeColor="text1"/>
          <w:sz w:val="20"/>
          <w:szCs w:val="20"/>
        </w:rPr>
        <w:t>Ochrona praw człowieka</w:t>
      </w:r>
      <w:r w:rsidRPr="00C77DD4">
        <w:rPr>
          <w:rFonts w:ascii="Times New Roman" w:hAnsi="Times New Roman"/>
          <w:color w:val="000000" w:themeColor="text1"/>
          <w:sz w:val="20"/>
          <w:szCs w:val="20"/>
        </w:rPr>
        <w:t xml:space="preserve"> (wykład 10h) – dr </w:t>
      </w:r>
      <w:r w:rsidR="0013517D" w:rsidRPr="00C77DD4">
        <w:rPr>
          <w:rFonts w:ascii="Times New Roman" w:hAnsi="Times New Roman"/>
          <w:color w:val="000000" w:themeColor="text1"/>
          <w:sz w:val="20"/>
          <w:szCs w:val="20"/>
        </w:rPr>
        <w:t xml:space="preserve">hab. </w:t>
      </w:r>
      <w:r w:rsidRPr="00C77DD4">
        <w:rPr>
          <w:rFonts w:ascii="Times New Roman" w:hAnsi="Times New Roman"/>
          <w:color w:val="000000" w:themeColor="text1"/>
          <w:sz w:val="20"/>
          <w:szCs w:val="20"/>
        </w:rPr>
        <w:t>Małgorzata Mizerska-Wrotkowska s. 3 KP3</w:t>
      </w:r>
    </w:p>
    <w:p w:rsidR="00E575D1" w:rsidRPr="00E575D1" w:rsidRDefault="00E575D1" w:rsidP="00E575D1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:rsidR="008319B2" w:rsidRPr="006866A5" w:rsidRDefault="008319B2" w:rsidP="008319B2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color w:val="000000" w:themeColor="text1"/>
          <w:sz w:val="20"/>
          <w:szCs w:val="20"/>
        </w:rPr>
      </w:pPr>
      <w:r w:rsidRPr="006866A5">
        <w:rPr>
          <w:rFonts w:ascii="Times New Roman" w:hAnsi="Times New Roman"/>
          <w:b/>
          <w:bCs/>
          <w:color w:val="000000" w:themeColor="text1"/>
          <w:sz w:val="20"/>
          <w:szCs w:val="20"/>
        </w:rPr>
        <w:t xml:space="preserve">Przedmioty realizowane w e-learningu: </w:t>
      </w:r>
    </w:p>
    <w:p w:rsidR="00506FA5" w:rsidRPr="006866A5" w:rsidRDefault="008319B2" w:rsidP="008319B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6866A5">
        <w:rPr>
          <w:rFonts w:ascii="Times New Roman" w:hAnsi="Times New Roman"/>
          <w:i/>
          <w:color w:val="000000" w:themeColor="text1"/>
          <w:sz w:val="20"/>
          <w:szCs w:val="20"/>
        </w:rPr>
        <w:t>- Zarządzanie w sytuacjach kryzysowych</w:t>
      </w:r>
      <w:r w:rsidRPr="006866A5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A04128" w:rsidRPr="006866A5">
        <w:rPr>
          <w:rFonts w:ascii="Times New Roman" w:hAnsi="Times New Roman"/>
          <w:color w:val="000000" w:themeColor="text1"/>
          <w:sz w:val="20"/>
          <w:szCs w:val="20"/>
        </w:rPr>
        <w:t>(</w:t>
      </w:r>
      <w:proofErr w:type="spellStart"/>
      <w:r w:rsidR="00A04128" w:rsidRPr="006866A5">
        <w:rPr>
          <w:rFonts w:ascii="Times New Roman" w:hAnsi="Times New Roman"/>
          <w:color w:val="000000" w:themeColor="text1"/>
          <w:sz w:val="20"/>
          <w:szCs w:val="20"/>
        </w:rPr>
        <w:t>konw</w:t>
      </w:r>
      <w:proofErr w:type="spellEnd"/>
      <w:r w:rsidR="00C76977" w:rsidRPr="006866A5">
        <w:rPr>
          <w:rFonts w:ascii="Times New Roman" w:hAnsi="Times New Roman"/>
          <w:color w:val="000000" w:themeColor="text1"/>
          <w:sz w:val="20"/>
          <w:szCs w:val="20"/>
        </w:rPr>
        <w:t xml:space="preserve"> 18h) </w:t>
      </w:r>
      <w:r w:rsidR="00CF2BBB" w:rsidRPr="006866A5">
        <w:rPr>
          <w:rFonts w:ascii="Times New Roman" w:hAnsi="Times New Roman"/>
          <w:color w:val="000000" w:themeColor="text1"/>
          <w:sz w:val="20"/>
          <w:szCs w:val="20"/>
        </w:rPr>
        <w:t xml:space="preserve">- dr hab. Jerzy </w:t>
      </w:r>
      <w:proofErr w:type="spellStart"/>
      <w:r w:rsidRPr="006866A5">
        <w:rPr>
          <w:rFonts w:ascii="Times New Roman" w:hAnsi="Times New Roman"/>
          <w:color w:val="000000" w:themeColor="text1"/>
          <w:sz w:val="20"/>
          <w:szCs w:val="20"/>
        </w:rPr>
        <w:t>Szczupaczyński</w:t>
      </w:r>
      <w:proofErr w:type="spellEnd"/>
    </w:p>
    <w:p w:rsidR="008319B2" w:rsidRPr="006866A5" w:rsidRDefault="008319B2" w:rsidP="008319B2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8319B2" w:rsidRPr="006866A5" w:rsidRDefault="008319B2" w:rsidP="008319B2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6866A5">
        <w:rPr>
          <w:rFonts w:ascii="Times New Roman" w:hAnsi="Times New Roman"/>
          <w:b/>
          <w:color w:val="000000" w:themeColor="text1"/>
          <w:sz w:val="20"/>
          <w:szCs w:val="20"/>
        </w:rPr>
        <w:t>Dodatkowe informacje:</w:t>
      </w:r>
    </w:p>
    <w:p w:rsidR="008319B2" w:rsidRPr="006866A5" w:rsidRDefault="008319B2" w:rsidP="000A4F59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6866A5">
        <w:rPr>
          <w:rFonts w:ascii="Times New Roman" w:hAnsi="Times New Roman"/>
          <w:color w:val="000000" w:themeColor="text1"/>
          <w:sz w:val="20"/>
          <w:szCs w:val="20"/>
        </w:rPr>
        <w:t>1) Studenci zobowiązani są do zdania egzaminów z przedmiotów: Zarządzanie w</w:t>
      </w:r>
      <w:r w:rsidR="000A4F59" w:rsidRPr="006866A5">
        <w:rPr>
          <w:rFonts w:ascii="Times New Roman" w:hAnsi="Times New Roman"/>
          <w:color w:val="000000" w:themeColor="text1"/>
          <w:sz w:val="20"/>
          <w:szCs w:val="20"/>
        </w:rPr>
        <w:t xml:space="preserve"> sytuacjach kryzysowych (egzamin ustny</w:t>
      </w:r>
      <w:r w:rsidRPr="006866A5">
        <w:rPr>
          <w:rFonts w:ascii="Times New Roman" w:hAnsi="Times New Roman"/>
          <w:color w:val="000000" w:themeColor="text1"/>
          <w:sz w:val="20"/>
          <w:szCs w:val="20"/>
        </w:rPr>
        <w:t>/egzamin pisemny), Konstytucyjne podstawy bezpieczeństwa (</w:t>
      </w:r>
      <w:r w:rsidR="000A4F59" w:rsidRPr="006866A5">
        <w:rPr>
          <w:rFonts w:ascii="Times New Roman" w:hAnsi="Times New Roman"/>
          <w:color w:val="000000" w:themeColor="text1"/>
          <w:sz w:val="20"/>
          <w:szCs w:val="20"/>
        </w:rPr>
        <w:t>egzamin ustny/e</w:t>
      </w:r>
      <w:r w:rsidRPr="006866A5">
        <w:rPr>
          <w:rFonts w:ascii="Times New Roman" w:hAnsi="Times New Roman"/>
          <w:color w:val="000000" w:themeColor="text1"/>
          <w:sz w:val="20"/>
          <w:szCs w:val="20"/>
        </w:rPr>
        <w:t>gzamin pisemny);</w:t>
      </w:r>
      <w:r w:rsidR="000A4F59" w:rsidRPr="006866A5">
        <w:rPr>
          <w:rFonts w:ascii="Times New Roman" w:hAnsi="Times New Roman"/>
          <w:color w:val="000000" w:themeColor="text1"/>
          <w:sz w:val="20"/>
          <w:szCs w:val="20"/>
        </w:rPr>
        <w:t xml:space="preserve"> Podstawowe problemy kryminologii (egzamin ustny/egzamin pisemny),</w:t>
      </w:r>
    </w:p>
    <w:p w:rsidR="008319B2" w:rsidRPr="00FD16F2" w:rsidRDefault="008319B2" w:rsidP="008319B2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0"/>
          <w:szCs w:val="20"/>
        </w:rPr>
      </w:pPr>
      <w:r w:rsidRPr="006866A5">
        <w:rPr>
          <w:rFonts w:ascii="Times New Roman" w:hAnsi="Times New Roman"/>
          <w:color w:val="000000" w:themeColor="text1"/>
          <w:sz w:val="20"/>
          <w:szCs w:val="20"/>
        </w:rPr>
        <w:t xml:space="preserve">2) Studenci zobowiązani są do uzyskania zaliczeń na ocenę z przedmiotów: </w:t>
      </w:r>
      <w:r w:rsidRPr="006866A5">
        <w:rPr>
          <w:rFonts w:ascii="Times New Roman" w:hAnsi="Times New Roman"/>
          <w:bCs/>
          <w:color w:val="000000" w:themeColor="text1"/>
          <w:sz w:val="20"/>
          <w:szCs w:val="20"/>
        </w:rPr>
        <w:t>Instytucje ochrony prawnej (Test</w:t>
      </w:r>
      <w:r w:rsidR="000A4F59" w:rsidRPr="006866A5">
        <w:rPr>
          <w:rFonts w:ascii="Times New Roman" w:hAnsi="Times New Roman"/>
          <w:bCs/>
          <w:color w:val="000000" w:themeColor="text1"/>
          <w:sz w:val="20"/>
          <w:szCs w:val="20"/>
        </w:rPr>
        <w:t>/praca roczna</w:t>
      </w:r>
      <w:r w:rsidRPr="006866A5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), </w:t>
      </w:r>
      <w:r w:rsidR="000A4F59" w:rsidRPr="006866A5">
        <w:rPr>
          <w:rFonts w:ascii="Times New Roman" w:hAnsi="Times New Roman"/>
          <w:color w:val="000000" w:themeColor="text1"/>
          <w:sz w:val="20"/>
          <w:szCs w:val="20"/>
        </w:rPr>
        <w:t xml:space="preserve">Administracja publiczna </w:t>
      </w:r>
      <w:r w:rsidR="000A4F59" w:rsidRPr="006866A5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(Test/praca roczna),  Ochrona praw człowieka (esej/projekt/praca roczna), Wyzwania SI w sektorze bezpieczeństwa (projekt/praca roczna); </w:t>
      </w:r>
      <w:r w:rsidR="003B3644" w:rsidRPr="006866A5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Prywatny sektor bezpieczeństwa (test/praca roczna/esej), </w:t>
      </w:r>
      <w:r w:rsidR="000A4F59" w:rsidRPr="006866A5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Społeczny wymiar bezpieczeństwa (test/praca roczna)  </w:t>
      </w:r>
      <w:r w:rsidRPr="006866A5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OGUN </w:t>
      </w:r>
      <w:proofErr w:type="spellStart"/>
      <w:r w:rsidRPr="006866A5">
        <w:rPr>
          <w:rFonts w:ascii="Times New Roman" w:hAnsi="Times New Roman"/>
          <w:bCs/>
          <w:color w:val="000000" w:themeColor="text1"/>
          <w:sz w:val="20"/>
          <w:szCs w:val="20"/>
        </w:rPr>
        <w:t>ogólnohumanistyczny</w:t>
      </w:r>
      <w:proofErr w:type="spellEnd"/>
      <w:r w:rsidRPr="006866A5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 1 (zgodnie z sylabusem) OGUN </w:t>
      </w:r>
      <w:proofErr w:type="spellStart"/>
      <w:r w:rsidRPr="006866A5">
        <w:rPr>
          <w:rFonts w:ascii="Times New Roman" w:hAnsi="Times New Roman"/>
          <w:bCs/>
          <w:color w:val="000000" w:themeColor="text1"/>
          <w:sz w:val="20"/>
          <w:szCs w:val="20"/>
        </w:rPr>
        <w:t>ogólnohumanistyczny</w:t>
      </w:r>
      <w:proofErr w:type="spellEnd"/>
      <w:r w:rsidRPr="006866A5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 2 (zgodnie z sylabusem), </w:t>
      </w:r>
      <w:r w:rsidR="00123A35" w:rsidRPr="006866A5">
        <w:rPr>
          <w:rFonts w:ascii="Times New Roman" w:hAnsi="Times New Roman"/>
          <w:bCs/>
          <w:color w:val="000000" w:themeColor="text1"/>
          <w:sz w:val="20"/>
          <w:szCs w:val="20"/>
        </w:rPr>
        <w:t>Język obcy lektorat 60 h.</w:t>
      </w:r>
    </w:p>
    <w:p w:rsidR="008319B2" w:rsidRPr="00FD16F2" w:rsidRDefault="008319B2" w:rsidP="008319B2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:rsidR="00A641E4" w:rsidRPr="00FD16F2" w:rsidRDefault="00A641E4">
      <w:pPr>
        <w:rPr>
          <w:rFonts w:ascii="Times New Roman" w:hAnsi="Times New Roman"/>
          <w:sz w:val="20"/>
          <w:szCs w:val="20"/>
        </w:rPr>
      </w:pPr>
    </w:p>
    <w:sectPr w:rsidR="00A641E4" w:rsidRPr="00FD16F2" w:rsidSect="00506FA5">
      <w:pgSz w:w="11906" w:h="16838" w:code="9"/>
      <w:pgMar w:top="907" w:right="907" w:bottom="907" w:left="907" w:header="680" w:footer="68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9B2"/>
    <w:rsid w:val="00083F9C"/>
    <w:rsid w:val="000A4F59"/>
    <w:rsid w:val="001135AD"/>
    <w:rsid w:val="00123A35"/>
    <w:rsid w:val="0013517D"/>
    <w:rsid w:val="001358E2"/>
    <w:rsid w:val="00177BBF"/>
    <w:rsid w:val="001952E8"/>
    <w:rsid w:val="001A5830"/>
    <w:rsid w:val="001C2A00"/>
    <w:rsid w:val="001F3C47"/>
    <w:rsid w:val="001F76E5"/>
    <w:rsid w:val="00245E1B"/>
    <w:rsid w:val="002953C2"/>
    <w:rsid w:val="00295CE9"/>
    <w:rsid w:val="002971BD"/>
    <w:rsid w:val="002E7B41"/>
    <w:rsid w:val="0031450B"/>
    <w:rsid w:val="003146F7"/>
    <w:rsid w:val="00331F14"/>
    <w:rsid w:val="00351D8F"/>
    <w:rsid w:val="003805C9"/>
    <w:rsid w:val="003A1FA6"/>
    <w:rsid w:val="003B3644"/>
    <w:rsid w:val="003B40FB"/>
    <w:rsid w:val="003C57A2"/>
    <w:rsid w:val="003D7B08"/>
    <w:rsid w:val="00411897"/>
    <w:rsid w:val="00432D93"/>
    <w:rsid w:val="00444346"/>
    <w:rsid w:val="00453B67"/>
    <w:rsid w:val="004656BE"/>
    <w:rsid w:val="00484E13"/>
    <w:rsid w:val="004B5A2C"/>
    <w:rsid w:val="004C12B1"/>
    <w:rsid w:val="004E1BF2"/>
    <w:rsid w:val="004E63BA"/>
    <w:rsid w:val="00506FA5"/>
    <w:rsid w:val="005221BD"/>
    <w:rsid w:val="00525723"/>
    <w:rsid w:val="00577723"/>
    <w:rsid w:val="005D698B"/>
    <w:rsid w:val="00620A66"/>
    <w:rsid w:val="00646F89"/>
    <w:rsid w:val="00650A0A"/>
    <w:rsid w:val="00662DC7"/>
    <w:rsid w:val="006866A5"/>
    <w:rsid w:val="006B18FA"/>
    <w:rsid w:val="006E77C3"/>
    <w:rsid w:val="006F584A"/>
    <w:rsid w:val="007112F6"/>
    <w:rsid w:val="00727815"/>
    <w:rsid w:val="0073137D"/>
    <w:rsid w:val="007B57B2"/>
    <w:rsid w:val="007D22F3"/>
    <w:rsid w:val="00802074"/>
    <w:rsid w:val="00802B0B"/>
    <w:rsid w:val="008319B2"/>
    <w:rsid w:val="0085039B"/>
    <w:rsid w:val="00851ECA"/>
    <w:rsid w:val="00883B4D"/>
    <w:rsid w:val="008E3E5A"/>
    <w:rsid w:val="00910D94"/>
    <w:rsid w:val="00961AEC"/>
    <w:rsid w:val="009918AC"/>
    <w:rsid w:val="009B239D"/>
    <w:rsid w:val="00A04128"/>
    <w:rsid w:val="00A41AF7"/>
    <w:rsid w:val="00A44291"/>
    <w:rsid w:val="00A641E4"/>
    <w:rsid w:val="00A81BE0"/>
    <w:rsid w:val="00A82339"/>
    <w:rsid w:val="00AE3EFA"/>
    <w:rsid w:val="00AF43CC"/>
    <w:rsid w:val="00B013B2"/>
    <w:rsid w:val="00B03171"/>
    <w:rsid w:val="00B35C6F"/>
    <w:rsid w:val="00B93BB2"/>
    <w:rsid w:val="00BC22E3"/>
    <w:rsid w:val="00BE489F"/>
    <w:rsid w:val="00C00A26"/>
    <w:rsid w:val="00C24BF4"/>
    <w:rsid w:val="00C53DFA"/>
    <w:rsid w:val="00C60F9A"/>
    <w:rsid w:val="00C70F3C"/>
    <w:rsid w:val="00C76977"/>
    <w:rsid w:val="00C77DD4"/>
    <w:rsid w:val="00CC7C14"/>
    <w:rsid w:val="00CE3961"/>
    <w:rsid w:val="00CF2BBB"/>
    <w:rsid w:val="00D213E2"/>
    <w:rsid w:val="00D443D9"/>
    <w:rsid w:val="00D80D29"/>
    <w:rsid w:val="00DA124D"/>
    <w:rsid w:val="00DB20C7"/>
    <w:rsid w:val="00DE2BF7"/>
    <w:rsid w:val="00DE726B"/>
    <w:rsid w:val="00E05CC7"/>
    <w:rsid w:val="00E42D44"/>
    <w:rsid w:val="00E575D1"/>
    <w:rsid w:val="00EA5180"/>
    <w:rsid w:val="00EC3669"/>
    <w:rsid w:val="00EC40C3"/>
    <w:rsid w:val="00ED771D"/>
    <w:rsid w:val="00EF7513"/>
    <w:rsid w:val="00F2483E"/>
    <w:rsid w:val="00F45B92"/>
    <w:rsid w:val="00F749FF"/>
    <w:rsid w:val="00F8036A"/>
    <w:rsid w:val="00FD16F2"/>
    <w:rsid w:val="00FD43E1"/>
    <w:rsid w:val="00FE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5622B"/>
  <w15:chartTrackingRefBased/>
  <w15:docId w15:val="{B18B196C-14E4-4812-8784-6E25AC50F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19B2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319B2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hAnsi="Times New Roman"/>
      <w:b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319B2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8319B2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8319B2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0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039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436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recenzent 1</dc:creator>
  <cp:keywords/>
  <dc:description/>
  <cp:lastModifiedBy>Jacek Ziółkowski AEH</cp:lastModifiedBy>
  <cp:revision>10</cp:revision>
  <cp:lastPrinted>2024-06-17T08:15:00Z</cp:lastPrinted>
  <dcterms:created xsi:type="dcterms:W3CDTF">2025-08-11T13:16:00Z</dcterms:created>
  <dcterms:modified xsi:type="dcterms:W3CDTF">2025-09-12T10:15:00Z</dcterms:modified>
</cp:coreProperties>
</file>