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10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C55A8" w:rsidRDefault="00EC55A8" w:rsidP="000D18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113C8" w:rsidRDefault="003B332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21000">
        <w:rPr>
          <w:rFonts w:ascii="Arial" w:eastAsia="Arial" w:hAnsi="Arial" w:cs="Arial"/>
          <w:b/>
          <w:sz w:val="24"/>
          <w:szCs w:val="24"/>
        </w:rPr>
        <w:t>3</w:t>
      </w:r>
      <w:r w:rsidR="00447E6B">
        <w:rPr>
          <w:rFonts w:ascii="Arial" w:eastAsia="Arial" w:hAnsi="Arial" w:cs="Arial"/>
          <w:b/>
          <w:sz w:val="24"/>
          <w:szCs w:val="24"/>
        </w:rPr>
        <w:t>2/2026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EC55A8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47E6B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47E6B">
        <w:rPr>
          <w:rFonts w:ascii="Arial" w:eastAsia="Arial" w:hAnsi="Arial" w:cs="Arial"/>
          <w:sz w:val="24"/>
          <w:szCs w:val="24"/>
        </w:rPr>
        <w:t>maja</w:t>
      </w:r>
      <w:r w:rsidR="00DA246B">
        <w:rPr>
          <w:rFonts w:ascii="Arial" w:eastAsia="Arial" w:hAnsi="Arial" w:cs="Arial"/>
          <w:sz w:val="24"/>
          <w:szCs w:val="24"/>
        </w:rPr>
        <w:t xml:space="preserve"> 202</w:t>
      </w:r>
      <w:r w:rsidR="00447E6B">
        <w:rPr>
          <w:rFonts w:ascii="Arial" w:eastAsia="Arial" w:hAnsi="Arial" w:cs="Arial"/>
          <w:sz w:val="24"/>
          <w:szCs w:val="24"/>
        </w:rPr>
        <w:t>6</w:t>
      </w:r>
      <w:r w:rsidR="00DA246B">
        <w:rPr>
          <w:rFonts w:ascii="Arial" w:eastAsia="Arial" w:hAnsi="Arial" w:cs="Arial"/>
          <w:sz w:val="24"/>
          <w:szCs w:val="24"/>
        </w:rPr>
        <w:t xml:space="preserve"> r.</w:t>
      </w:r>
    </w:p>
    <w:p w:rsidR="002113C8" w:rsidRDefault="00821000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tematów</w:t>
      </w:r>
      <w:r w:rsidR="00DA246B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 xml:space="preserve"> dyplomowych</w:t>
      </w:r>
      <w:r w:rsidR="00DA246B"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</w:t>
      </w:r>
      <w:r w:rsidR="005B1956">
        <w:rPr>
          <w:rFonts w:ascii="Arial" w:eastAsia="Arial" w:hAnsi="Arial" w:cs="Arial"/>
          <w:sz w:val="24"/>
          <w:szCs w:val="24"/>
        </w:rPr>
        <w:t xml:space="preserve">oraz uchwały nr </w:t>
      </w:r>
      <w:r w:rsidR="00447E6B">
        <w:rPr>
          <w:rFonts w:ascii="Arial" w:eastAsia="Arial" w:hAnsi="Arial" w:cs="Arial"/>
          <w:sz w:val="24"/>
          <w:szCs w:val="24"/>
        </w:rPr>
        <w:t>7</w:t>
      </w:r>
      <w:r w:rsidR="005B1956">
        <w:rPr>
          <w:rFonts w:ascii="Arial" w:eastAsia="Arial" w:hAnsi="Arial" w:cs="Arial"/>
          <w:sz w:val="24"/>
          <w:szCs w:val="24"/>
        </w:rPr>
        <w:t>/202</w:t>
      </w:r>
      <w:r w:rsidR="00447E6B">
        <w:rPr>
          <w:rFonts w:ascii="Arial" w:eastAsia="Arial" w:hAnsi="Arial" w:cs="Arial"/>
          <w:sz w:val="24"/>
          <w:szCs w:val="24"/>
        </w:rPr>
        <w:t>6</w:t>
      </w:r>
      <w:r w:rsidR="005B1956">
        <w:rPr>
          <w:rFonts w:ascii="Arial" w:eastAsia="Arial" w:hAnsi="Arial" w:cs="Arial"/>
          <w:sz w:val="24"/>
          <w:szCs w:val="24"/>
        </w:rPr>
        <w:t xml:space="preserve"> Rady Dydaktycznej z dnia </w:t>
      </w:r>
      <w:r w:rsidR="00447E6B">
        <w:rPr>
          <w:rFonts w:ascii="Arial" w:eastAsia="Arial" w:hAnsi="Arial" w:cs="Arial"/>
          <w:sz w:val="24"/>
          <w:szCs w:val="24"/>
        </w:rPr>
        <w:t>26</w:t>
      </w:r>
      <w:r w:rsidR="005B1956">
        <w:rPr>
          <w:rFonts w:ascii="Arial" w:eastAsia="Arial" w:hAnsi="Arial" w:cs="Arial"/>
          <w:sz w:val="24"/>
          <w:szCs w:val="24"/>
        </w:rPr>
        <w:t xml:space="preserve"> </w:t>
      </w:r>
      <w:r w:rsidR="00447E6B">
        <w:rPr>
          <w:rFonts w:ascii="Arial" w:eastAsia="Arial" w:hAnsi="Arial" w:cs="Arial"/>
          <w:sz w:val="24"/>
          <w:szCs w:val="24"/>
        </w:rPr>
        <w:t>lutego</w:t>
      </w:r>
      <w:r w:rsidR="005B1956">
        <w:rPr>
          <w:rFonts w:ascii="Arial" w:eastAsia="Arial" w:hAnsi="Arial" w:cs="Arial"/>
          <w:sz w:val="24"/>
          <w:szCs w:val="24"/>
        </w:rPr>
        <w:t xml:space="preserve"> 202</w:t>
      </w:r>
      <w:r w:rsidR="00447E6B">
        <w:rPr>
          <w:rFonts w:ascii="Arial" w:eastAsia="Arial" w:hAnsi="Arial" w:cs="Arial"/>
          <w:sz w:val="24"/>
          <w:szCs w:val="24"/>
        </w:rPr>
        <w:t>6</w:t>
      </w:r>
      <w:r w:rsidR="005B1956" w:rsidRPr="00527DFE">
        <w:rPr>
          <w:rFonts w:ascii="Arial" w:eastAsia="Arial" w:hAnsi="Arial" w:cs="Arial"/>
          <w:sz w:val="24"/>
          <w:szCs w:val="24"/>
        </w:rPr>
        <w:t xml:space="preserve"> r. w sprawie zatwierdzenia tematów pra</w:t>
      </w:r>
      <w:r w:rsidR="005B1956">
        <w:rPr>
          <w:rFonts w:ascii="Arial" w:eastAsia="Arial" w:hAnsi="Arial" w:cs="Arial"/>
          <w:sz w:val="24"/>
          <w:szCs w:val="24"/>
        </w:rPr>
        <w:t xml:space="preserve">c dyplomowych na kierunku stosunki międzynarodowe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447E6B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5B1956" w:rsidRPr="00527DFE">
        <w:rPr>
          <w:rFonts w:ascii="Arial" w:eastAsia="Arial" w:hAnsi="Arial" w:cs="Arial"/>
          <w:sz w:val="24"/>
          <w:szCs w:val="24"/>
        </w:rPr>
        <w:t>zmianę temat</w:t>
      </w:r>
      <w:r w:rsidR="00821000">
        <w:rPr>
          <w:rFonts w:ascii="Arial" w:eastAsia="Arial" w:hAnsi="Arial" w:cs="Arial"/>
          <w:sz w:val="24"/>
          <w:szCs w:val="24"/>
        </w:rPr>
        <w:t>ów</w:t>
      </w:r>
      <w:r w:rsidR="005B1956" w:rsidRPr="00527DFE">
        <w:rPr>
          <w:rFonts w:ascii="Arial" w:eastAsia="Arial" w:hAnsi="Arial" w:cs="Arial"/>
          <w:sz w:val="24"/>
          <w:szCs w:val="24"/>
        </w:rPr>
        <w:t xml:space="preserve"> pra</w:t>
      </w:r>
      <w:r w:rsidR="005B1956">
        <w:rPr>
          <w:rFonts w:ascii="Arial" w:eastAsia="Arial" w:hAnsi="Arial" w:cs="Arial"/>
          <w:sz w:val="24"/>
          <w:szCs w:val="24"/>
        </w:rPr>
        <w:t>c</w:t>
      </w:r>
      <w:r w:rsidR="00821000">
        <w:rPr>
          <w:rFonts w:ascii="Arial" w:eastAsia="Arial" w:hAnsi="Arial" w:cs="Arial"/>
          <w:sz w:val="24"/>
          <w:szCs w:val="24"/>
        </w:rPr>
        <w:t xml:space="preserve"> dyplomowych</w:t>
      </w:r>
      <w:r w:rsidR="005B1956">
        <w:rPr>
          <w:rFonts w:ascii="Arial" w:eastAsia="Arial" w:hAnsi="Arial" w:cs="Arial"/>
          <w:sz w:val="24"/>
          <w:szCs w:val="24"/>
        </w:rPr>
        <w:t xml:space="preserve"> na kierunku</w:t>
      </w:r>
      <w:r w:rsidR="00732068">
        <w:rPr>
          <w:rFonts w:ascii="Arial" w:eastAsia="Arial" w:hAnsi="Arial" w:cs="Arial"/>
          <w:sz w:val="24"/>
          <w:szCs w:val="24"/>
        </w:rPr>
        <w:t xml:space="preserve"> stosunki międzynarodo</w:t>
      </w:r>
      <w:r w:rsidR="003B332E">
        <w:rPr>
          <w:rFonts w:ascii="Arial" w:eastAsia="Arial" w:hAnsi="Arial" w:cs="Arial"/>
          <w:sz w:val="24"/>
          <w:szCs w:val="24"/>
        </w:rPr>
        <w:t>we</w:t>
      </w:r>
      <w:r w:rsidR="00447E6B">
        <w:rPr>
          <w:rFonts w:ascii="Arial" w:eastAsia="Arial" w:hAnsi="Arial" w:cs="Arial"/>
          <w:sz w:val="24"/>
          <w:szCs w:val="24"/>
        </w:rPr>
        <w:t>:</w:t>
      </w:r>
    </w:p>
    <w:p w:rsidR="00447E6B" w:rsidRDefault="00447E6B" w:rsidP="00447E6B">
      <w:pPr>
        <w:pStyle w:val="Akapitzlist"/>
        <w:numPr>
          <w:ilvl w:val="0"/>
          <w:numId w:val="2"/>
        </w:num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studia stacjonarne, pierwszego stopnia stanowiących załącznik nr 1 do uchwały;</w:t>
      </w:r>
    </w:p>
    <w:p w:rsidR="00732068" w:rsidRPr="00447E6B" w:rsidRDefault="003B332E" w:rsidP="00447E6B">
      <w:pPr>
        <w:pStyle w:val="Akapitzlist"/>
        <w:numPr>
          <w:ilvl w:val="0"/>
          <w:numId w:val="2"/>
        </w:num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47E6B">
        <w:rPr>
          <w:rFonts w:ascii="Arial" w:eastAsia="Arial" w:hAnsi="Arial" w:cs="Arial"/>
          <w:sz w:val="24"/>
          <w:szCs w:val="24"/>
        </w:rPr>
        <w:t>studia stacjona</w:t>
      </w:r>
      <w:r w:rsidR="005B1956" w:rsidRPr="00447E6B">
        <w:rPr>
          <w:rFonts w:ascii="Arial" w:eastAsia="Arial" w:hAnsi="Arial" w:cs="Arial"/>
          <w:sz w:val="24"/>
          <w:szCs w:val="24"/>
        </w:rPr>
        <w:t>rne, drugiego stopnia stanowiąc</w:t>
      </w:r>
      <w:r w:rsidR="00447E6B">
        <w:rPr>
          <w:rFonts w:ascii="Arial" w:eastAsia="Arial" w:hAnsi="Arial" w:cs="Arial"/>
          <w:sz w:val="24"/>
          <w:szCs w:val="24"/>
        </w:rPr>
        <w:t>ego</w:t>
      </w:r>
      <w:r w:rsidRPr="00447E6B">
        <w:rPr>
          <w:rFonts w:ascii="Arial" w:eastAsia="Arial" w:hAnsi="Arial" w:cs="Arial"/>
          <w:sz w:val="24"/>
          <w:szCs w:val="24"/>
        </w:rPr>
        <w:t xml:space="preserve"> załącznik </w:t>
      </w:r>
      <w:r w:rsidR="00447E6B">
        <w:rPr>
          <w:rFonts w:ascii="Arial" w:eastAsia="Arial" w:hAnsi="Arial" w:cs="Arial"/>
          <w:sz w:val="24"/>
          <w:szCs w:val="24"/>
        </w:rPr>
        <w:t xml:space="preserve">nr 2 </w:t>
      </w:r>
      <w:r w:rsidRPr="00447E6B">
        <w:rPr>
          <w:rFonts w:ascii="Arial" w:eastAsia="Arial" w:hAnsi="Arial" w:cs="Arial"/>
          <w:sz w:val="24"/>
          <w:szCs w:val="24"/>
        </w:rPr>
        <w:t>do uchwały.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r>
        <w:br w:type="page"/>
      </w:r>
    </w:p>
    <w:p w:rsidR="00447E6B" w:rsidRDefault="00447E6B"/>
    <w:p w:rsidR="00447E6B" w:rsidRDefault="00447E6B">
      <w:pPr>
        <w:rPr>
          <w:rFonts w:ascii="Arial" w:eastAsia="Arial" w:hAnsi="Arial" w:cs="Arial"/>
          <w:i/>
          <w:sz w:val="24"/>
          <w:szCs w:val="24"/>
        </w:rPr>
        <w:sectPr w:rsidR="00447E6B" w:rsidSect="003F1542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</w:p>
    <w:p w:rsidR="002113C8" w:rsidRDefault="005B1956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 w:rsidR="00447E6B">
        <w:rPr>
          <w:rFonts w:ascii="Arial" w:eastAsia="Arial" w:hAnsi="Arial" w:cs="Arial"/>
        </w:rPr>
        <w:t xml:space="preserve"> nr 1</w:t>
      </w:r>
      <w:r>
        <w:rPr>
          <w:rFonts w:ascii="Arial" w:eastAsia="Arial" w:hAnsi="Arial" w:cs="Arial"/>
        </w:rPr>
        <w:br/>
        <w:t xml:space="preserve">do uchwały nr </w:t>
      </w:r>
      <w:r w:rsidR="00447E6B">
        <w:rPr>
          <w:rFonts w:ascii="Arial" w:eastAsia="Arial" w:hAnsi="Arial" w:cs="Arial"/>
        </w:rPr>
        <w:t>32</w:t>
      </w:r>
      <w:r w:rsidR="00DA246B">
        <w:rPr>
          <w:rFonts w:ascii="Arial" w:eastAsia="Arial" w:hAnsi="Arial" w:cs="Arial"/>
        </w:rPr>
        <w:t>/202</w:t>
      </w:r>
      <w:r w:rsidR="00447E6B">
        <w:rPr>
          <w:rFonts w:ascii="Arial" w:eastAsia="Arial" w:hAnsi="Arial" w:cs="Arial"/>
        </w:rPr>
        <w:t>6</w:t>
      </w:r>
      <w:r w:rsidR="00DA246B">
        <w:rPr>
          <w:rFonts w:ascii="Arial" w:eastAsia="Arial" w:hAnsi="Arial" w:cs="Arial"/>
        </w:rPr>
        <w:t xml:space="preserve">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</w:rPr>
        <w:t xml:space="preserve"> z dnia </w:t>
      </w:r>
      <w:r w:rsidR="00447E6B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 </w:t>
      </w:r>
      <w:r w:rsidR="00447E6B">
        <w:rPr>
          <w:rFonts w:ascii="Arial" w:eastAsia="Arial" w:hAnsi="Arial" w:cs="Arial"/>
        </w:rPr>
        <w:t>maja</w:t>
      </w:r>
      <w:r>
        <w:rPr>
          <w:rFonts w:ascii="Arial" w:eastAsia="Arial" w:hAnsi="Arial" w:cs="Arial"/>
        </w:rPr>
        <w:t xml:space="preserve"> 202</w:t>
      </w:r>
      <w:r w:rsidR="00447E6B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r. w sprawie zmiany temat</w:t>
      </w:r>
      <w:r w:rsidR="00447E6B">
        <w:rPr>
          <w:rFonts w:ascii="Arial" w:eastAsia="Arial" w:hAnsi="Arial" w:cs="Arial"/>
        </w:rPr>
        <w:t>ów</w:t>
      </w:r>
      <w:r w:rsidR="00DA246B">
        <w:rPr>
          <w:rFonts w:ascii="Arial" w:eastAsia="Arial" w:hAnsi="Arial" w:cs="Arial"/>
        </w:rPr>
        <w:t xml:space="preserve"> prac</w:t>
      </w:r>
      <w:r w:rsidR="00447E6B">
        <w:rPr>
          <w:rFonts w:ascii="Arial" w:eastAsia="Arial" w:hAnsi="Arial" w:cs="Arial"/>
        </w:rPr>
        <w:t xml:space="preserve"> dyplomowych</w:t>
      </w:r>
      <w:r w:rsidR="006E39FE">
        <w:rPr>
          <w:rFonts w:ascii="Arial" w:eastAsia="Arial" w:hAnsi="Arial" w:cs="Arial"/>
        </w:rPr>
        <w:t xml:space="preserve"> na kierunku</w:t>
      </w:r>
      <w:r w:rsidR="00DA246B">
        <w:rPr>
          <w:rFonts w:ascii="Arial" w:eastAsia="Arial" w:hAnsi="Arial" w:cs="Arial"/>
        </w:rPr>
        <w:t xml:space="preserve"> stosunki międzynarodowe</w:t>
      </w:r>
      <w:r w:rsidR="003B332E">
        <w:rPr>
          <w:rFonts w:ascii="Arial" w:eastAsia="Arial" w:hAnsi="Arial" w:cs="Arial"/>
        </w:rPr>
        <w:t xml:space="preserve">, studia stacjonarne, </w:t>
      </w:r>
      <w:r w:rsidR="00447E6B">
        <w:rPr>
          <w:rFonts w:ascii="Arial" w:eastAsia="Arial" w:hAnsi="Arial" w:cs="Arial"/>
        </w:rPr>
        <w:t>pierwszego</w:t>
      </w:r>
      <w:r w:rsidR="00DA246B">
        <w:rPr>
          <w:rFonts w:ascii="Arial" w:eastAsia="Arial" w:hAnsi="Arial" w:cs="Arial"/>
        </w:rPr>
        <w:t xml:space="preserve">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B1956" w:rsidRDefault="005B1956" w:rsidP="005B195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609"/>
        <w:tblW w:w="14879" w:type="dxa"/>
        <w:tblLayout w:type="fixed"/>
        <w:tblLook w:val="0400" w:firstRow="0" w:lastRow="0" w:firstColumn="0" w:lastColumn="0" w:noHBand="0" w:noVBand="1"/>
      </w:tblPr>
      <w:tblGrid>
        <w:gridCol w:w="2405"/>
        <w:gridCol w:w="5245"/>
        <w:gridCol w:w="4961"/>
        <w:gridCol w:w="2268"/>
      </w:tblGrid>
      <w:tr w:rsidR="005B1956" w:rsidRPr="00447E6B" w:rsidTr="00447E6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47E6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47E6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5B1956" w:rsidP="005B19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47E6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47E6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B1956" w:rsidRPr="00447E6B" w:rsidTr="00447E6B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447E6B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441778</w:t>
            </w:r>
            <w:r w:rsidR="00821000" w:rsidRPr="00447E6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447E6B" w:rsidP="0082100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Rola zmian klimatu w bezpieczeństwie energetycznym regionu państw Morza Bałtyckiego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447E6B" w:rsidP="004D3A1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Rola transformacji energetycznej w kształtowaniu bezpieczeństwa energetycznego w regionie państw Morza Bałtyckiego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447E6B" w:rsidRDefault="00821000" w:rsidP="00447E6B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dr </w:t>
            </w:r>
            <w:r w:rsidR="00447E6B"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Michał Nadziak</w:t>
            </w:r>
            <w:r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821000" w:rsidRPr="00447E6B" w:rsidTr="00447E6B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000" w:rsidRPr="00447E6B" w:rsidRDefault="00447E6B" w:rsidP="00821000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463003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447E6B" w:rsidRDefault="00447E6B" w:rsidP="00447E6B">
            <w:pPr>
              <w:rPr>
                <w:rFonts w:ascii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Konsekwencje procesów integracyjnych Ukrainy z Unią Europejską: analiza reperkusji politycznych, gospodarczych i społecznych w latach 2014-2022</w:t>
            </w:r>
          </w:p>
          <w:p w:rsidR="00821000" w:rsidRPr="00447E6B" w:rsidRDefault="00821000" w:rsidP="008210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000" w:rsidRPr="00447E6B" w:rsidRDefault="00447E6B" w:rsidP="0082100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47E6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Konsekwencje procesów integracyjnych Ukrainy z Unią Europejską: studium przypadku ambiwalentnych efektów wdrożenia DCFTA w latach 2016 –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000" w:rsidRPr="00447E6B" w:rsidRDefault="00821000" w:rsidP="00447E6B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eastAsia="Arial" w:hAnsi="Arial" w:cs="Arial"/>
                <w:sz w:val="24"/>
                <w:szCs w:val="24"/>
              </w:rPr>
              <w:t xml:space="preserve">dr </w:t>
            </w:r>
            <w:r w:rsidR="00447E6B" w:rsidRPr="00447E6B">
              <w:rPr>
                <w:rFonts w:ascii="Arial" w:eastAsia="Arial" w:hAnsi="Arial" w:cs="Arial"/>
                <w:sz w:val="24"/>
                <w:szCs w:val="24"/>
              </w:rPr>
              <w:t>Michał Nadziak</w:t>
            </w:r>
          </w:p>
        </w:tc>
      </w:tr>
    </w:tbl>
    <w:p w:rsidR="00DB4B6D" w:rsidRDefault="00DB4B6D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5B1956">
      <w:pPr>
        <w:spacing w:after="0" w:line="240" w:lineRule="auto"/>
        <w:rPr>
          <w:rFonts w:ascii="Arial" w:eastAsia="Arial" w:hAnsi="Arial" w:cs="Arial"/>
        </w:rPr>
      </w:pPr>
    </w:p>
    <w:p w:rsidR="00447E6B" w:rsidRDefault="00447E6B" w:rsidP="00447E6B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2</w:t>
      </w:r>
      <w:r>
        <w:rPr>
          <w:rFonts w:ascii="Arial" w:eastAsia="Arial" w:hAnsi="Arial" w:cs="Arial"/>
        </w:rPr>
        <w:br/>
        <w:t xml:space="preserve">do uchwały nr 32/2026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 z dnia 21 maja 2026 r. w sprawie zmiany tematu pracy dyplomowej na kierunku stosunki międzynarodowe, studia stacjonarne, drugiego stopnia</w:t>
      </w:r>
    </w:p>
    <w:p w:rsidR="00447E6B" w:rsidRDefault="00447E6B" w:rsidP="00447E6B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447E6B" w:rsidRDefault="00447E6B" w:rsidP="00447E6B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447E6B" w:rsidRDefault="00447E6B" w:rsidP="00447E6B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447E6B" w:rsidRDefault="00447E6B" w:rsidP="00447E6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609"/>
        <w:tblW w:w="15163" w:type="dxa"/>
        <w:tblLayout w:type="fixed"/>
        <w:tblLook w:val="0400" w:firstRow="0" w:lastRow="0" w:firstColumn="0" w:lastColumn="0" w:noHBand="0" w:noVBand="1"/>
      </w:tblPr>
      <w:tblGrid>
        <w:gridCol w:w="2405"/>
        <w:gridCol w:w="4678"/>
        <w:gridCol w:w="5103"/>
        <w:gridCol w:w="2977"/>
      </w:tblGrid>
      <w:tr w:rsidR="00447E6B" w:rsidTr="00447E6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527DFE" w:rsidRDefault="00447E6B" w:rsidP="0024047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527DFE" w:rsidRDefault="00447E6B" w:rsidP="0024047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527DFE" w:rsidRDefault="00447E6B" w:rsidP="002404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527DFE" w:rsidRDefault="00447E6B" w:rsidP="0024047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447E6B" w:rsidTr="00447E6B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447E6B" w:rsidRDefault="00447E6B" w:rsidP="00447E6B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433667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447E6B" w:rsidRDefault="00447E6B" w:rsidP="00447E6B">
            <w:pPr>
              <w:rPr>
                <w:rFonts w:ascii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sz w:val="24"/>
                <w:szCs w:val="24"/>
              </w:rPr>
              <w:t>Interoperacyjność polityk odporności (</w:t>
            </w:r>
            <w:proofErr w:type="spellStart"/>
            <w:r w:rsidRPr="00447E6B">
              <w:rPr>
                <w:rFonts w:ascii="Arial" w:hAnsi="Arial" w:cs="Arial"/>
                <w:sz w:val="24"/>
                <w:szCs w:val="24"/>
              </w:rPr>
              <w:t>resilience</w:t>
            </w:r>
            <w:proofErr w:type="spellEnd"/>
            <w:r w:rsidRPr="00447E6B">
              <w:rPr>
                <w:rFonts w:ascii="Arial" w:hAnsi="Arial" w:cs="Arial"/>
                <w:sz w:val="24"/>
                <w:szCs w:val="24"/>
              </w:rPr>
              <w:t>) UE i NATO w systemie bezpieczeństwa Europy</w:t>
            </w:r>
          </w:p>
          <w:p w:rsidR="00447E6B" w:rsidRPr="00447E6B" w:rsidRDefault="00447E6B" w:rsidP="00447E6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7E6B" w:rsidRPr="00447E6B" w:rsidRDefault="00447E6B" w:rsidP="00447E6B">
            <w:pPr>
              <w:rPr>
                <w:rFonts w:ascii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Erozja porządku transatlantyckiego po 2014 roku: ewolucja wspólnoty bezpieczeństwa pod wpływem zagrożenia zewnętrznego i rekonfiguracji przywództwa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6B" w:rsidRPr="00447E6B" w:rsidRDefault="00447E6B" w:rsidP="00447E6B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dr hab. Dorota </w:t>
            </w:r>
            <w:proofErr w:type="spellStart"/>
            <w:r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Heidrich</w:t>
            </w:r>
            <w:proofErr w:type="spellEnd"/>
            <w:r w:rsidRPr="00447E6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447E6B" w:rsidRPr="000D18BD" w:rsidRDefault="00447E6B" w:rsidP="008833F8">
      <w:pPr>
        <w:spacing w:after="0" w:line="240" w:lineRule="auto"/>
        <w:rPr>
          <w:rFonts w:ascii="Arial" w:eastAsia="Arial" w:hAnsi="Arial" w:cs="Arial"/>
        </w:rPr>
      </w:pPr>
      <w:bookmarkStart w:id="1" w:name="_GoBack"/>
      <w:bookmarkEnd w:id="1"/>
    </w:p>
    <w:sectPr w:rsidR="00447E6B" w:rsidRPr="000D18BD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A6" w:rsidRDefault="000239A6">
      <w:pPr>
        <w:spacing w:after="0" w:line="240" w:lineRule="auto"/>
      </w:pPr>
      <w:r>
        <w:separator/>
      </w:r>
    </w:p>
  </w:endnote>
  <w:endnote w:type="continuationSeparator" w:id="0">
    <w:p w:rsidR="000239A6" w:rsidRDefault="0002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A6" w:rsidRDefault="000239A6">
      <w:pPr>
        <w:spacing w:after="0" w:line="240" w:lineRule="auto"/>
      </w:pPr>
      <w:r>
        <w:separator/>
      </w:r>
    </w:p>
  </w:footnote>
  <w:footnote w:type="continuationSeparator" w:id="0">
    <w:p w:rsidR="000239A6" w:rsidRDefault="00023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0521C"/>
    <w:multiLevelType w:val="hybridMultilevel"/>
    <w:tmpl w:val="C2003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0239A6"/>
    <w:rsid w:val="000B2A78"/>
    <w:rsid w:val="000D18BD"/>
    <w:rsid w:val="00117929"/>
    <w:rsid w:val="00143889"/>
    <w:rsid w:val="001B405A"/>
    <w:rsid w:val="001B7DA5"/>
    <w:rsid w:val="00204DF5"/>
    <w:rsid w:val="002113C8"/>
    <w:rsid w:val="00216A97"/>
    <w:rsid w:val="0023211F"/>
    <w:rsid w:val="002547B5"/>
    <w:rsid w:val="00254E1E"/>
    <w:rsid w:val="00360318"/>
    <w:rsid w:val="003957CB"/>
    <w:rsid w:val="003B332E"/>
    <w:rsid w:val="003D643E"/>
    <w:rsid w:val="003F1542"/>
    <w:rsid w:val="00447E6B"/>
    <w:rsid w:val="004962BE"/>
    <w:rsid w:val="004C4E26"/>
    <w:rsid w:val="004D3A19"/>
    <w:rsid w:val="004E1FE2"/>
    <w:rsid w:val="0050786A"/>
    <w:rsid w:val="00532293"/>
    <w:rsid w:val="00555B56"/>
    <w:rsid w:val="0057238E"/>
    <w:rsid w:val="00577373"/>
    <w:rsid w:val="005867E8"/>
    <w:rsid w:val="005B1956"/>
    <w:rsid w:val="006E39FE"/>
    <w:rsid w:val="00732068"/>
    <w:rsid w:val="007C2F2C"/>
    <w:rsid w:val="00821000"/>
    <w:rsid w:val="00863B69"/>
    <w:rsid w:val="008833F8"/>
    <w:rsid w:val="008D34CF"/>
    <w:rsid w:val="008D637C"/>
    <w:rsid w:val="008E6DFC"/>
    <w:rsid w:val="008F7558"/>
    <w:rsid w:val="009574E8"/>
    <w:rsid w:val="00972BB6"/>
    <w:rsid w:val="009D7C96"/>
    <w:rsid w:val="00A06B39"/>
    <w:rsid w:val="00BB16C9"/>
    <w:rsid w:val="00BC66DC"/>
    <w:rsid w:val="00C25B23"/>
    <w:rsid w:val="00C3768F"/>
    <w:rsid w:val="00C7425A"/>
    <w:rsid w:val="00CA78A9"/>
    <w:rsid w:val="00CE71E6"/>
    <w:rsid w:val="00D06378"/>
    <w:rsid w:val="00D10EA9"/>
    <w:rsid w:val="00D435F7"/>
    <w:rsid w:val="00D930A2"/>
    <w:rsid w:val="00DA246B"/>
    <w:rsid w:val="00DB4B6D"/>
    <w:rsid w:val="00EB4464"/>
    <w:rsid w:val="00EC082A"/>
    <w:rsid w:val="00EC55A8"/>
    <w:rsid w:val="00ED7BC5"/>
    <w:rsid w:val="00F43201"/>
    <w:rsid w:val="00F969A6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ED60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CD63AE-AFCF-4AE1-B3C4-63B1327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6</cp:revision>
  <cp:lastPrinted>2025-09-17T12:25:00Z</cp:lastPrinted>
  <dcterms:created xsi:type="dcterms:W3CDTF">2025-12-15T12:39:00Z</dcterms:created>
  <dcterms:modified xsi:type="dcterms:W3CDTF">2026-05-19T08:57:00Z</dcterms:modified>
</cp:coreProperties>
</file>